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1359" w:rsidRPr="00974B7C" w:rsidRDefault="00271A0A" w:rsidP="00EB1359">
      <w:pPr>
        <w:spacing w:after="240"/>
        <w:jc w:val="right"/>
        <w:rPr>
          <w:sz w:val="22"/>
          <w:szCs w:val="22"/>
        </w:rPr>
      </w:pPr>
      <w:r w:rsidRPr="00974B7C">
        <w:rPr>
          <w:sz w:val="22"/>
          <w:szCs w:val="22"/>
        </w:rPr>
        <w:t>Kraków</w:t>
      </w:r>
      <w:r w:rsidR="00EB1359" w:rsidRPr="00974B7C">
        <w:rPr>
          <w:sz w:val="22"/>
          <w:szCs w:val="22"/>
        </w:rPr>
        <w:t xml:space="preserve"> dnia: </w:t>
      </w:r>
      <w:r w:rsidR="004B7FA2">
        <w:rPr>
          <w:sz w:val="22"/>
          <w:szCs w:val="22"/>
        </w:rPr>
        <w:t>18.06.2025</w:t>
      </w:r>
    </w:p>
    <w:p w:rsidR="00EB1359" w:rsidRPr="00974B7C" w:rsidRDefault="00EB1359" w:rsidP="00EB1359">
      <w:pPr>
        <w:spacing w:after="240"/>
        <w:rPr>
          <w:sz w:val="22"/>
          <w:szCs w:val="22"/>
        </w:rPr>
      </w:pPr>
    </w:p>
    <w:p w:rsidR="00775DAE" w:rsidRPr="00974B7C" w:rsidRDefault="00775DAE" w:rsidP="00775DAE">
      <w:pPr>
        <w:rPr>
          <w:b/>
          <w:bCs/>
          <w:sz w:val="22"/>
          <w:szCs w:val="22"/>
        </w:rPr>
      </w:pPr>
      <w:r w:rsidRPr="00974B7C">
        <w:rPr>
          <w:b/>
          <w:bCs/>
          <w:sz w:val="22"/>
          <w:szCs w:val="22"/>
        </w:rPr>
        <w:t xml:space="preserve">Szpital Miejski Specjalistyczny </w:t>
      </w:r>
    </w:p>
    <w:p w:rsidR="00775DAE" w:rsidRPr="00974B7C" w:rsidRDefault="00775DAE" w:rsidP="00775DAE">
      <w:pPr>
        <w:rPr>
          <w:sz w:val="22"/>
          <w:szCs w:val="22"/>
        </w:rPr>
      </w:pPr>
      <w:r w:rsidRPr="00974B7C">
        <w:rPr>
          <w:b/>
          <w:bCs/>
          <w:sz w:val="22"/>
          <w:szCs w:val="22"/>
        </w:rPr>
        <w:t>im. Gabriela Narutowicza w Krakowie</w:t>
      </w:r>
    </w:p>
    <w:p w:rsidR="00775DAE" w:rsidRPr="00974B7C" w:rsidRDefault="00775DAE" w:rsidP="00775D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74B7C">
        <w:rPr>
          <w:sz w:val="22"/>
          <w:szCs w:val="22"/>
        </w:rPr>
        <w:t>ul. Prądnicka 35-37</w:t>
      </w:r>
    </w:p>
    <w:p w:rsidR="00775DAE" w:rsidRPr="00974B7C" w:rsidRDefault="00775DAE" w:rsidP="00775D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74B7C">
        <w:rPr>
          <w:sz w:val="22"/>
          <w:szCs w:val="22"/>
        </w:rPr>
        <w:t>31-202 Kraków</w:t>
      </w:r>
    </w:p>
    <w:p w:rsidR="00EB1359" w:rsidRPr="00974B7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974B7C">
        <w:rPr>
          <w:b/>
          <w:sz w:val="22"/>
          <w:szCs w:val="22"/>
        </w:rPr>
        <w:t>WYKONAWCY</w:t>
      </w:r>
    </w:p>
    <w:p w:rsidR="00EB1359" w:rsidRPr="00974B7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974B7C">
        <w:rPr>
          <w:sz w:val="22"/>
          <w:szCs w:val="22"/>
        </w:rPr>
        <w:t>ubiegający się o zamówienie</w:t>
      </w:r>
    </w:p>
    <w:p w:rsidR="00EB1359" w:rsidRPr="00974B7C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4"/>
          <w:szCs w:val="24"/>
        </w:rPr>
      </w:pPr>
      <w:r w:rsidRPr="00974B7C">
        <w:rPr>
          <w:b/>
          <w:kern w:val="28"/>
          <w:sz w:val="24"/>
          <w:szCs w:val="24"/>
        </w:rPr>
        <w:t>ZAWIADOMIENIE</w:t>
      </w:r>
    </w:p>
    <w:p w:rsidR="00EB1359" w:rsidRPr="00974B7C" w:rsidRDefault="00775DAE" w:rsidP="00EB1359">
      <w:pPr>
        <w:spacing w:after="480"/>
        <w:jc w:val="center"/>
        <w:rPr>
          <w:b/>
          <w:sz w:val="24"/>
          <w:szCs w:val="24"/>
        </w:rPr>
      </w:pPr>
      <w:r w:rsidRPr="00974B7C">
        <w:rPr>
          <w:b/>
          <w:sz w:val="24"/>
          <w:szCs w:val="24"/>
        </w:rPr>
        <w:t xml:space="preserve">O UNIEWAŻNIENIU POSTĘPOWANIA W ZAKRESIE PAKIETU </w:t>
      </w:r>
      <w:r w:rsidR="00974B7C" w:rsidRPr="00974B7C">
        <w:rPr>
          <w:b/>
          <w:sz w:val="24"/>
          <w:szCs w:val="24"/>
        </w:rPr>
        <w:t>1, 2, 3, 6, 23, 24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71A0A" w:rsidRPr="00974B7C" w:rsidTr="00BE6342">
        <w:trPr>
          <w:trHeight w:val="638"/>
        </w:trPr>
        <w:tc>
          <w:tcPr>
            <w:tcW w:w="959" w:type="dxa"/>
            <w:shd w:val="clear" w:color="auto" w:fill="auto"/>
          </w:tcPr>
          <w:p w:rsidR="00271A0A" w:rsidRPr="00974B7C" w:rsidRDefault="00271A0A" w:rsidP="00BE63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1A0A" w:rsidRPr="00974B7C" w:rsidRDefault="00271A0A" w:rsidP="00BE63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</w:rPr>
              <w:t>postępowania o udzielenie zamówienia publicznego, prowadzonego w trybie przetarg</w:t>
            </w:r>
            <w:r w:rsidR="00974B7C">
              <w:rPr>
                <w:sz w:val="22"/>
                <w:szCs w:val="22"/>
              </w:rPr>
              <w:t>u</w:t>
            </w:r>
            <w:r w:rsidRPr="00974B7C">
              <w:rPr>
                <w:sz w:val="22"/>
                <w:szCs w:val="22"/>
              </w:rPr>
              <w:t xml:space="preserve"> nieograniczon</w:t>
            </w:r>
            <w:r w:rsidR="00974B7C">
              <w:rPr>
                <w:sz w:val="22"/>
                <w:szCs w:val="22"/>
              </w:rPr>
              <w:t xml:space="preserve">ego </w:t>
            </w:r>
            <w:r w:rsidRPr="00974B7C">
              <w:rPr>
                <w:bCs/>
                <w:sz w:val="22"/>
                <w:szCs w:val="22"/>
              </w:rPr>
              <w:t>na</w:t>
            </w:r>
            <w:r w:rsidRPr="00974B7C">
              <w:rPr>
                <w:b/>
                <w:sz w:val="22"/>
                <w:szCs w:val="22"/>
              </w:rPr>
              <w:t xml:space="preserve"> </w:t>
            </w:r>
            <w:r w:rsidRPr="00974B7C">
              <w:rPr>
                <w:bCs/>
                <w:sz w:val="22"/>
                <w:szCs w:val="22"/>
              </w:rPr>
              <w:t>”</w:t>
            </w:r>
            <w:r w:rsidRPr="00974B7C">
              <w:rPr>
                <w:b/>
                <w:bCs/>
                <w:sz w:val="22"/>
                <w:szCs w:val="22"/>
              </w:rPr>
              <w:t>Zakup i dostawa wyrobów medycznych dla Apteki Szpitala I</w:t>
            </w:r>
            <w:r w:rsidRPr="00974B7C">
              <w:rPr>
                <w:bCs/>
                <w:sz w:val="22"/>
                <w:szCs w:val="22"/>
              </w:rPr>
              <w:t>”</w:t>
            </w:r>
            <w:r w:rsidRPr="00974B7C">
              <w:rPr>
                <w:b/>
                <w:sz w:val="22"/>
                <w:szCs w:val="22"/>
              </w:rPr>
              <w:t xml:space="preserve"> </w:t>
            </w:r>
            <w:r w:rsidRPr="00974B7C">
              <w:rPr>
                <w:bCs/>
                <w:sz w:val="22"/>
                <w:szCs w:val="22"/>
              </w:rPr>
              <w:t>– znak sprawy</w:t>
            </w:r>
            <w:r w:rsidRPr="00974B7C">
              <w:rPr>
                <w:b/>
                <w:sz w:val="22"/>
                <w:szCs w:val="22"/>
              </w:rPr>
              <w:t xml:space="preserve"> ZP/3/2025</w:t>
            </w:r>
            <w:r w:rsidRPr="00974B7C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Pr="00974B7C" w:rsidRDefault="00010B31" w:rsidP="00010B31">
      <w:pPr>
        <w:pStyle w:val="Nagwek"/>
        <w:tabs>
          <w:tab w:val="left" w:pos="708"/>
        </w:tabs>
        <w:jc w:val="center"/>
        <w:rPr>
          <w:b/>
          <w:sz w:val="22"/>
          <w:szCs w:val="22"/>
        </w:rPr>
      </w:pPr>
    </w:p>
    <w:p w:rsidR="00010B31" w:rsidRPr="00974B7C" w:rsidRDefault="00010B31" w:rsidP="00010B31">
      <w:pPr>
        <w:pStyle w:val="Nagwek"/>
        <w:tabs>
          <w:tab w:val="left" w:pos="708"/>
        </w:tabs>
        <w:rPr>
          <w:sz w:val="22"/>
          <w:szCs w:val="22"/>
        </w:rPr>
      </w:pPr>
    </w:p>
    <w:p w:rsidR="00010B31" w:rsidRPr="00974B7C" w:rsidRDefault="00EB1359" w:rsidP="00010B31">
      <w:pPr>
        <w:spacing w:line="360" w:lineRule="auto"/>
        <w:jc w:val="both"/>
        <w:rPr>
          <w:sz w:val="22"/>
          <w:szCs w:val="22"/>
        </w:rPr>
      </w:pPr>
      <w:r w:rsidRPr="00974B7C">
        <w:rPr>
          <w:sz w:val="22"/>
          <w:szCs w:val="22"/>
        </w:rPr>
        <w:t>Zamawiający, działając na podstawie art. 260 ustawy z dnia 11 września 2019</w:t>
      </w:r>
      <w:r w:rsidR="00775DAE" w:rsidRPr="00974B7C">
        <w:rPr>
          <w:sz w:val="22"/>
          <w:szCs w:val="22"/>
        </w:rPr>
        <w:t xml:space="preserve"> </w:t>
      </w:r>
      <w:r w:rsidRPr="00974B7C">
        <w:rPr>
          <w:sz w:val="22"/>
          <w:szCs w:val="22"/>
        </w:rPr>
        <w:t>r. Prawo zamówień publicznych</w:t>
      </w:r>
      <w:r w:rsidR="00775DAE" w:rsidRPr="00974B7C">
        <w:rPr>
          <w:sz w:val="22"/>
          <w:szCs w:val="22"/>
        </w:rPr>
        <w:t xml:space="preserve">, </w:t>
      </w:r>
      <w:r w:rsidRPr="00974B7C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974B7C">
        <w:rPr>
          <w:sz w:val="22"/>
          <w:szCs w:val="22"/>
        </w:rPr>
        <w:t>na</w:t>
      </w:r>
      <w:r w:rsidRPr="00974B7C">
        <w:rPr>
          <w:sz w:val="22"/>
          <w:szCs w:val="22"/>
        </w:rPr>
        <w:t xml:space="preserve"> </w:t>
      </w:r>
      <w:r w:rsidR="00010B31" w:rsidRPr="00974B7C">
        <w:rPr>
          <w:sz w:val="22"/>
          <w:szCs w:val="22"/>
        </w:rPr>
        <w:t>stępujące części:</w:t>
      </w:r>
    </w:p>
    <w:p w:rsidR="00775DAE" w:rsidRPr="00974B7C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74B7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74B7C" w:rsidRDefault="00D44D12" w:rsidP="00AC1A4B">
            <w:pPr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74B7C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Temat</w:t>
            </w:r>
          </w:p>
          <w:p w:rsidR="00D44D12" w:rsidRPr="00974B7C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</w:rPr>
              <w:t>Uzasadnienie prawne i faktyczne</w:t>
            </w:r>
          </w:p>
        </w:tc>
      </w:tr>
      <w:tr w:rsidR="00271A0A" w:rsidRPr="00974B7C" w:rsidTr="00BE63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4B7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Pakiet 1 - Serweta do ochrony brzegów rany</w:t>
            </w:r>
          </w:p>
          <w:p w:rsidR="00271A0A" w:rsidRPr="00974B7C" w:rsidRDefault="00271A0A" w:rsidP="00BE634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prawne:</w:t>
            </w:r>
            <w:r w:rsidRPr="00974B7C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:rsidR="00271A0A" w:rsidRPr="00974B7C" w:rsidRDefault="00271A0A" w:rsidP="00BE634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faktyczne</w:t>
            </w:r>
            <w:r w:rsidRPr="00974B7C">
              <w:rPr>
                <w:sz w:val="22"/>
                <w:szCs w:val="22"/>
              </w:rPr>
              <w:t>: nie złożono żadnej oferty. W postępowaniu nie wpłynęła żadna oferta w terminie przewidzianym na składanie ofert, tj. do dnia 18.04.2025 r. do godziny 11.</w:t>
            </w:r>
          </w:p>
        </w:tc>
      </w:tr>
      <w:tr w:rsidR="00271A0A" w:rsidRPr="00974B7C" w:rsidTr="00BE63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4B7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Pakiet 2 - Opatrunki specjalistyczne na rany I</w:t>
            </w:r>
          </w:p>
          <w:p w:rsidR="00974B7C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prawne:</w:t>
            </w:r>
            <w:r w:rsidRPr="00974B7C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:rsidR="00271A0A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faktyczne</w:t>
            </w:r>
            <w:r w:rsidRPr="00974B7C">
              <w:rPr>
                <w:sz w:val="22"/>
                <w:szCs w:val="22"/>
              </w:rPr>
              <w:t>: nie złożono żadnej oferty. W postępowaniu nie wpłynęła żadna oferta w terminie przewidzianym na składanie ofert, tj. do dnia 18.04.2025 r. do godziny 11.</w:t>
            </w:r>
          </w:p>
        </w:tc>
      </w:tr>
      <w:tr w:rsidR="00271A0A" w:rsidRPr="00974B7C" w:rsidTr="00BE63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4B7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Pakiet 3 - Opatrunki specjalistyczne na rany II</w:t>
            </w:r>
          </w:p>
          <w:p w:rsidR="00974B7C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prawne:</w:t>
            </w:r>
            <w:r w:rsidRPr="00974B7C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:rsidR="00271A0A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faktyczne</w:t>
            </w:r>
            <w:r w:rsidRPr="00974B7C">
              <w:rPr>
                <w:sz w:val="22"/>
                <w:szCs w:val="22"/>
              </w:rPr>
              <w:t>: nie złożono żadnej oferty. W postępowaniu nie wpłynęła żadna oferta w terminie przewidzianym na składanie ofert, tj. do dnia 18.04.2025 r. do godziny 11.</w:t>
            </w:r>
          </w:p>
        </w:tc>
      </w:tr>
      <w:tr w:rsidR="00271A0A" w:rsidRPr="00974B7C" w:rsidTr="00BE63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4B7C"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Pakiet 6 - Gąbki do oczyszczania ran</w:t>
            </w:r>
          </w:p>
          <w:p w:rsidR="00974B7C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prawne:</w:t>
            </w:r>
            <w:r w:rsidRPr="00974B7C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:rsidR="00271A0A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faktyczne</w:t>
            </w:r>
            <w:r w:rsidRPr="00974B7C">
              <w:rPr>
                <w:sz w:val="22"/>
                <w:szCs w:val="22"/>
              </w:rPr>
              <w:t>: nie złożono żadnej oferty. W postępowaniu nie wpłynęła żadna oferta w terminie przewidzianym na składanie ofert, tj. do dnia 18.04.2025 r. do godziny 11.</w:t>
            </w:r>
          </w:p>
        </w:tc>
      </w:tr>
      <w:tr w:rsidR="00271A0A" w:rsidRPr="00974B7C" w:rsidTr="00BE63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4B7C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Pakiet 23 - Zamknięty system dostępu donaczyniowego</w:t>
            </w:r>
          </w:p>
          <w:p w:rsidR="00974B7C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prawne:</w:t>
            </w:r>
            <w:r w:rsidRPr="00974B7C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:rsidR="00271A0A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faktyczne</w:t>
            </w:r>
            <w:r w:rsidRPr="00974B7C">
              <w:rPr>
                <w:sz w:val="22"/>
                <w:szCs w:val="22"/>
              </w:rPr>
              <w:t>: nie złożono żadnej oferty. W postępowaniu nie wpłynęła żadna oferta w terminie przewidzianym na składanie ofert, tj. do dnia 18.04.2025 r. do godziny 11.</w:t>
            </w:r>
          </w:p>
        </w:tc>
      </w:tr>
      <w:tr w:rsidR="00271A0A" w:rsidRPr="00974B7C" w:rsidTr="00BE63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4B7C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A0A" w:rsidRPr="00974B7C" w:rsidRDefault="00271A0A" w:rsidP="00BE63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4B7C">
              <w:rPr>
                <w:b/>
                <w:sz w:val="22"/>
                <w:szCs w:val="22"/>
              </w:rPr>
              <w:t>Pakiet 24 - Zestaw do przetaczania płynów - bursztynowy</w:t>
            </w:r>
          </w:p>
          <w:p w:rsidR="00974B7C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prawne:</w:t>
            </w:r>
            <w:r w:rsidRPr="00974B7C">
              <w:rPr>
                <w:sz w:val="22"/>
                <w:szCs w:val="22"/>
              </w:rPr>
              <w:t xml:space="preserve"> Art. 255 pkt. 1 ustawy Pzp - nie złożono żadnego wniosku o dopuszczenie do udziału w postępowaniu albo żadnej oferty</w:t>
            </w:r>
          </w:p>
          <w:p w:rsidR="00271A0A" w:rsidRPr="00974B7C" w:rsidRDefault="00974B7C" w:rsidP="00974B7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4B7C">
              <w:rPr>
                <w:sz w:val="22"/>
                <w:szCs w:val="22"/>
                <w:u w:val="single"/>
              </w:rPr>
              <w:t>Uzasadnienie faktyczne</w:t>
            </w:r>
            <w:r w:rsidRPr="00974B7C">
              <w:rPr>
                <w:sz w:val="22"/>
                <w:szCs w:val="22"/>
              </w:rPr>
              <w:t>: nie złożono żadnej oferty. W postępowaniu nie wpłynęła żadna oferta w terminie przewidzianym na składanie ofert, tj. do dnia 18.04.2025 r. do godziny 11.</w:t>
            </w:r>
          </w:p>
        </w:tc>
      </w:tr>
    </w:tbl>
    <w:p w:rsidR="00010B31" w:rsidRPr="00974B7C" w:rsidRDefault="00010B31">
      <w:pPr>
        <w:rPr>
          <w:sz w:val="22"/>
          <w:szCs w:val="22"/>
        </w:rPr>
      </w:pPr>
    </w:p>
    <w:sectPr w:rsidR="00010B31" w:rsidRPr="00974B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1A0A" w:rsidRDefault="00271A0A" w:rsidP="00271A0A">
      <w:r>
        <w:separator/>
      </w:r>
    </w:p>
  </w:endnote>
  <w:endnote w:type="continuationSeparator" w:id="0">
    <w:p w:rsidR="00271A0A" w:rsidRDefault="00271A0A" w:rsidP="0027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1A0A" w:rsidRDefault="00271A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1A0A" w:rsidRDefault="00271A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1A0A" w:rsidRDefault="00271A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1A0A" w:rsidRDefault="00271A0A" w:rsidP="00271A0A">
      <w:r>
        <w:separator/>
      </w:r>
    </w:p>
  </w:footnote>
  <w:footnote w:type="continuationSeparator" w:id="0">
    <w:p w:rsidR="00271A0A" w:rsidRDefault="00271A0A" w:rsidP="00271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1A0A" w:rsidRDefault="00271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1A0A" w:rsidRDefault="00271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1A0A" w:rsidRDefault="00271A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349"/>
    <w:rsid w:val="00010B31"/>
    <w:rsid w:val="00104963"/>
    <w:rsid w:val="00150F65"/>
    <w:rsid w:val="00271A0A"/>
    <w:rsid w:val="004B7FA2"/>
    <w:rsid w:val="00775DAE"/>
    <w:rsid w:val="00823326"/>
    <w:rsid w:val="00856A3E"/>
    <w:rsid w:val="00894412"/>
    <w:rsid w:val="008A5349"/>
    <w:rsid w:val="009462DF"/>
    <w:rsid w:val="009500EB"/>
    <w:rsid w:val="00974B7C"/>
    <w:rsid w:val="00993EFC"/>
    <w:rsid w:val="009F2596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75520"/>
  <w15:chartTrackingRefBased/>
  <w15:docId w15:val="{CF4E6636-B58A-4E93-B9C4-8C15E917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271A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71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437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2025-06-18T10:16:00Z</cp:lastPrinted>
  <dcterms:created xsi:type="dcterms:W3CDTF">2025-06-18T10:12:00Z</dcterms:created>
  <dcterms:modified xsi:type="dcterms:W3CDTF">2025-06-18T12:35:00Z</dcterms:modified>
</cp:coreProperties>
</file>