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03311" w:rsidP="00855273">
      <w:pPr>
        <w:jc w:val="right"/>
        <w:rPr>
          <w:sz w:val="22"/>
          <w:szCs w:val="22"/>
        </w:rPr>
      </w:pPr>
      <w:r w:rsidRPr="00E033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03311">
        <w:rPr>
          <w:sz w:val="22"/>
          <w:szCs w:val="22"/>
        </w:rPr>
        <w:t>2025-06-18</w:t>
      </w:r>
    </w:p>
    <w:p w:rsidR="00E03311" w:rsidRPr="00E03311" w:rsidRDefault="00E03311" w:rsidP="00855273">
      <w:pPr>
        <w:rPr>
          <w:b/>
          <w:bCs/>
          <w:sz w:val="22"/>
          <w:szCs w:val="22"/>
        </w:rPr>
      </w:pPr>
      <w:r w:rsidRPr="00E03311">
        <w:rPr>
          <w:b/>
          <w:bCs/>
          <w:sz w:val="22"/>
          <w:szCs w:val="22"/>
        </w:rPr>
        <w:t>Akademia Górniczo - Hutnicza</w:t>
      </w:r>
    </w:p>
    <w:p w:rsidR="00E03311" w:rsidRPr="00E03311" w:rsidRDefault="00E03311" w:rsidP="00855273">
      <w:pPr>
        <w:rPr>
          <w:b/>
          <w:bCs/>
          <w:sz w:val="22"/>
          <w:szCs w:val="22"/>
        </w:rPr>
      </w:pPr>
      <w:r w:rsidRPr="00E03311">
        <w:rPr>
          <w:b/>
          <w:bCs/>
          <w:sz w:val="22"/>
          <w:szCs w:val="22"/>
        </w:rPr>
        <w:t>im. Stanisława Staszica w Krakowie</w:t>
      </w:r>
    </w:p>
    <w:p w:rsidR="006A5DF1" w:rsidRPr="00D91931" w:rsidRDefault="00E03311" w:rsidP="00855273">
      <w:pPr>
        <w:rPr>
          <w:b/>
          <w:bCs/>
          <w:sz w:val="22"/>
          <w:szCs w:val="22"/>
        </w:rPr>
      </w:pPr>
      <w:r w:rsidRPr="00E03311">
        <w:rPr>
          <w:b/>
          <w:bCs/>
          <w:sz w:val="22"/>
          <w:szCs w:val="22"/>
        </w:rPr>
        <w:t>Dział Zamówień Publicznych</w:t>
      </w:r>
    </w:p>
    <w:p w:rsidR="006A5DF1" w:rsidRPr="00BD5546" w:rsidRDefault="00E03311" w:rsidP="00855273">
      <w:pPr>
        <w:rPr>
          <w:sz w:val="22"/>
          <w:szCs w:val="22"/>
        </w:rPr>
      </w:pPr>
      <w:r w:rsidRPr="00E0331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03311">
        <w:rPr>
          <w:sz w:val="22"/>
          <w:szCs w:val="22"/>
        </w:rPr>
        <w:t>30</w:t>
      </w:r>
    </w:p>
    <w:p w:rsidR="006A5DF1" w:rsidRPr="00BD5546" w:rsidRDefault="00E03311" w:rsidP="00855273">
      <w:pPr>
        <w:rPr>
          <w:sz w:val="22"/>
          <w:szCs w:val="22"/>
        </w:rPr>
      </w:pPr>
      <w:r w:rsidRPr="00E0331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03311">
        <w:rPr>
          <w:sz w:val="22"/>
          <w:szCs w:val="22"/>
        </w:rPr>
        <w:t>Kraków</w:t>
      </w:r>
    </w:p>
    <w:p w:rsidR="006A5DF1" w:rsidRPr="00D91931" w:rsidRDefault="006A5DF1" w:rsidP="0085527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5273" w:rsidRPr="00855273">
        <w:rPr>
          <w:b/>
          <w:bCs/>
          <w:sz w:val="22"/>
          <w:szCs w:val="22"/>
        </w:rPr>
        <w:t>DE-dzp.272-317/25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85527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5527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5527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5527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85527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55273" w:rsidRPr="00855273" w:rsidRDefault="00855273" w:rsidP="00855273"/>
    <w:p w:rsidR="006D4AB3" w:rsidRPr="006A5DF1" w:rsidRDefault="00632C3C" w:rsidP="0085527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03311" w:rsidRPr="00E033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03311" w:rsidRPr="00E03311">
        <w:rPr>
          <w:b/>
          <w:bCs/>
          <w:sz w:val="22"/>
          <w:szCs w:val="22"/>
        </w:rPr>
        <w:t xml:space="preserve">Dostawa pieca indukcyjnego do topienia i odlewania metali w atmosferze ochronnej dla </w:t>
      </w:r>
      <w:proofErr w:type="spellStart"/>
      <w:r w:rsidR="00E03311" w:rsidRPr="00E03311">
        <w:rPr>
          <w:b/>
          <w:bCs/>
          <w:sz w:val="22"/>
          <w:szCs w:val="22"/>
        </w:rPr>
        <w:t>WIMiIP</w:t>
      </w:r>
      <w:proofErr w:type="spellEnd"/>
      <w:r w:rsidR="00E03311" w:rsidRPr="00E03311">
        <w:rPr>
          <w:b/>
          <w:bCs/>
          <w:sz w:val="22"/>
          <w:szCs w:val="22"/>
        </w:rPr>
        <w:t xml:space="preserve"> - DE-dzp.272-317/25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01149020"/>
      <w:r w:rsidR="00E03311" w:rsidRPr="00E03311">
        <w:rPr>
          <w:b/>
          <w:sz w:val="22"/>
          <w:szCs w:val="22"/>
        </w:rPr>
        <w:t>DE-dzp.272-317/25</w:t>
      </w:r>
      <w:bookmarkEnd w:id="0"/>
      <w:r w:rsidRPr="006A5DF1">
        <w:rPr>
          <w:b/>
          <w:sz w:val="22"/>
          <w:szCs w:val="22"/>
        </w:rPr>
        <w:t>.</w:t>
      </w:r>
    </w:p>
    <w:p w:rsidR="0012774F" w:rsidRDefault="00520165" w:rsidP="00855273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855273" w:rsidRPr="006A5DF1" w:rsidRDefault="00855273" w:rsidP="00855273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3311" w:rsidRPr="006A5DF1" w:rsidTr="00421631">
        <w:tc>
          <w:tcPr>
            <w:tcW w:w="9356" w:type="dxa"/>
            <w:shd w:val="clear" w:color="auto" w:fill="auto"/>
          </w:tcPr>
          <w:p w:rsidR="00E03311" w:rsidRDefault="00E03311" w:rsidP="0085527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855273" w:rsidRDefault="00855273" w:rsidP="00855273">
            <w:pPr>
              <w:ind w:left="30" w:right="-72"/>
              <w:jc w:val="both"/>
              <w:rPr>
                <w:sz w:val="22"/>
                <w:szCs w:val="22"/>
              </w:rPr>
            </w:pPr>
            <w:r w:rsidRPr="00855273">
              <w:rPr>
                <w:sz w:val="22"/>
                <w:szCs w:val="22"/>
              </w:rPr>
              <w:t>W nawiązaniu do ogłoszenia zakupowego o sygnaturze DE-dzp.272-317/25, dotyczącego pieca indukcyjnego, opublikowanego na platformie zakupowej https://e-propublico.pl/, uprzejmie proszę o udzielenie informacji dotyczącej specyfikacji technicznej. Czy Zamawiający dopuszcza możliwość zaoferowania pieca indukcyjnego o pojemności tygla wynoszącej 150 ml, tj. mniejszej niż określona w dokumentacji?</w:t>
            </w:r>
          </w:p>
          <w:p w:rsidR="00855273" w:rsidRPr="00855273" w:rsidRDefault="00855273" w:rsidP="00855273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1" w:name="_GoBack"/>
            <w:bookmarkEnd w:id="1"/>
          </w:p>
          <w:p w:rsidR="00E03311" w:rsidRPr="006A5DF1" w:rsidRDefault="00E03311" w:rsidP="0085527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03311" w:rsidRPr="00E03311" w:rsidRDefault="00855273" w:rsidP="00855273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55273">
              <w:rPr>
                <w:sz w:val="22"/>
                <w:szCs w:val="22"/>
              </w:rPr>
              <w:t>Zamawiający nie wyraża zgody na zmianę SWZ,</w:t>
            </w:r>
            <w:r>
              <w:rPr>
                <w:sz w:val="22"/>
                <w:szCs w:val="22"/>
              </w:rPr>
              <w:t xml:space="preserve"> </w:t>
            </w:r>
            <w:r w:rsidRPr="00855273">
              <w:rPr>
                <w:sz w:val="22"/>
                <w:szCs w:val="22"/>
              </w:rPr>
              <w:t>a tym samym nie dopus</w:t>
            </w:r>
            <w:r>
              <w:rPr>
                <w:sz w:val="22"/>
                <w:szCs w:val="22"/>
              </w:rPr>
              <w:t>z</w:t>
            </w:r>
            <w:r w:rsidRPr="00855273">
              <w:rPr>
                <w:sz w:val="22"/>
                <w:szCs w:val="22"/>
              </w:rPr>
              <w:t>cza zaoferowania pieca indukcyjnego o pojemności tygla wynoszącej 150 ml.</w:t>
            </w:r>
          </w:p>
        </w:tc>
      </w:tr>
    </w:tbl>
    <w:p w:rsidR="00BE7BFD" w:rsidRPr="006A5DF1" w:rsidRDefault="00BE7BFD" w:rsidP="00855273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59A" w:rsidRDefault="001E259A">
      <w:r>
        <w:separator/>
      </w:r>
    </w:p>
  </w:endnote>
  <w:endnote w:type="continuationSeparator" w:id="0">
    <w:p w:rsidR="001E259A" w:rsidRDefault="001E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59A" w:rsidRDefault="001E259A">
      <w:r>
        <w:separator/>
      </w:r>
    </w:p>
  </w:footnote>
  <w:footnote w:type="continuationSeparator" w:id="0">
    <w:p w:rsidR="001E259A" w:rsidRDefault="001E2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11" w:rsidRDefault="00E03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11" w:rsidRDefault="00855273">
    <w:pPr>
      <w:pStyle w:val="Nagwek"/>
    </w:pPr>
    <w:r w:rsidRPr="001E66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11" w:rsidRDefault="00E03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59A"/>
    <w:rsid w:val="00031374"/>
    <w:rsid w:val="000A1097"/>
    <w:rsid w:val="000E2A8F"/>
    <w:rsid w:val="0012774F"/>
    <w:rsid w:val="00144B7A"/>
    <w:rsid w:val="00180C6E"/>
    <w:rsid w:val="001D75AC"/>
    <w:rsid w:val="001E259A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55273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03311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2D1A4A"/>
  <w15:chartTrackingRefBased/>
  <w15:docId w15:val="{CB4AA147-82F2-4883-AE89-1E5BEA7B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2025-06-18T12:27:00Z</cp:lastPrinted>
  <dcterms:created xsi:type="dcterms:W3CDTF">2025-06-18T12:27:00Z</dcterms:created>
  <dcterms:modified xsi:type="dcterms:W3CDTF">2025-06-18T12:27:00Z</dcterms:modified>
</cp:coreProperties>
</file>