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0C82" w:rsidRPr="008D431D" w:rsidRDefault="00AA0C82" w:rsidP="00AA0C8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AA0C82" w:rsidRDefault="00AA0C82" w:rsidP="00AA0C8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5" o:spid="_x0000_s1026" style="position:absolute;left:0;text-align:left;margin-left:131.2pt;margin-top:21.65pt;width:105.6pt;height:23.1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AA0C82" w:rsidRDefault="00AA0C82" w:rsidP="00AA0C82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Pr="008D431D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8D431D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A0C82" w:rsidRDefault="00AA0C82" w:rsidP="00AA0C8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AA0C82" w:rsidRPr="00AA0C82" w:rsidRDefault="00AA0C82" w:rsidP="00AA0C82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</w:p>
    <w:p w:rsidR="00D665F5" w:rsidRDefault="00432185" w:rsidP="00AA0C82">
      <w:pPr>
        <w:jc w:val="right"/>
        <w:rPr>
          <w:sz w:val="22"/>
          <w:szCs w:val="22"/>
        </w:rPr>
      </w:pPr>
      <w:r w:rsidRPr="0043218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2185">
        <w:rPr>
          <w:sz w:val="22"/>
          <w:szCs w:val="22"/>
        </w:rPr>
        <w:t>2025-06-18</w:t>
      </w:r>
    </w:p>
    <w:p w:rsidR="00D665F5" w:rsidRPr="004F079B" w:rsidRDefault="00D665F5" w:rsidP="00AA0C82">
      <w:pPr>
        <w:jc w:val="right"/>
        <w:rPr>
          <w:sz w:val="22"/>
          <w:szCs w:val="22"/>
        </w:rPr>
      </w:pPr>
    </w:p>
    <w:p w:rsidR="00432185" w:rsidRPr="00432185" w:rsidRDefault="00432185" w:rsidP="00AA0C82">
      <w:pPr>
        <w:rPr>
          <w:b/>
          <w:bCs/>
          <w:sz w:val="22"/>
          <w:szCs w:val="22"/>
        </w:rPr>
      </w:pPr>
      <w:r w:rsidRPr="00432185">
        <w:rPr>
          <w:b/>
          <w:bCs/>
          <w:sz w:val="22"/>
          <w:szCs w:val="22"/>
        </w:rPr>
        <w:t>Akademia Górniczo - Hutnicza</w:t>
      </w:r>
    </w:p>
    <w:p w:rsidR="00432185" w:rsidRPr="00432185" w:rsidRDefault="00432185" w:rsidP="00AA0C82">
      <w:pPr>
        <w:rPr>
          <w:b/>
          <w:bCs/>
          <w:sz w:val="22"/>
          <w:szCs w:val="22"/>
        </w:rPr>
      </w:pPr>
      <w:r w:rsidRPr="00432185">
        <w:rPr>
          <w:b/>
          <w:bCs/>
          <w:sz w:val="22"/>
          <w:szCs w:val="22"/>
        </w:rPr>
        <w:t>im. Stanisława Staszica w Krakowie</w:t>
      </w:r>
    </w:p>
    <w:p w:rsidR="00D665F5" w:rsidRPr="00D91931" w:rsidRDefault="00432185" w:rsidP="00AA0C82">
      <w:pPr>
        <w:rPr>
          <w:b/>
          <w:bCs/>
          <w:sz w:val="22"/>
          <w:szCs w:val="22"/>
        </w:rPr>
      </w:pPr>
      <w:r w:rsidRPr="00432185">
        <w:rPr>
          <w:b/>
          <w:bCs/>
          <w:sz w:val="22"/>
          <w:szCs w:val="22"/>
        </w:rPr>
        <w:t>Dział Zamówień Publicznych</w:t>
      </w:r>
    </w:p>
    <w:p w:rsidR="00D665F5" w:rsidRPr="00BD5546" w:rsidRDefault="00432185" w:rsidP="00AA0C82">
      <w:pPr>
        <w:rPr>
          <w:sz w:val="22"/>
          <w:szCs w:val="22"/>
        </w:rPr>
      </w:pPr>
      <w:r w:rsidRPr="0043218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2185">
        <w:rPr>
          <w:sz w:val="22"/>
          <w:szCs w:val="22"/>
        </w:rPr>
        <w:t>30</w:t>
      </w:r>
    </w:p>
    <w:p w:rsidR="00D665F5" w:rsidRPr="00BD5546" w:rsidRDefault="00432185" w:rsidP="00AA0C82">
      <w:pPr>
        <w:rPr>
          <w:sz w:val="22"/>
          <w:szCs w:val="22"/>
        </w:rPr>
      </w:pPr>
      <w:r w:rsidRPr="0043218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2185">
        <w:rPr>
          <w:sz w:val="22"/>
          <w:szCs w:val="22"/>
        </w:rPr>
        <w:t>Kraków</w:t>
      </w:r>
    </w:p>
    <w:p w:rsidR="00A80738" w:rsidRDefault="00D665F5" w:rsidP="00AA0C82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2185" w:rsidRPr="00432185">
        <w:rPr>
          <w:b/>
          <w:sz w:val="22"/>
          <w:szCs w:val="22"/>
        </w:rPr>
        <w:t>DE-dzp.272-274/25</w:t>
      </w:r>
      <w:r w:rsidR="00A80738">
        <w:rPr>
          <w:sz w:val="24"/>
        </w:rPr>
        <w:tab/>
        <w:t xml:space="preserve"> </w:t>
      </w:r>
    </w:p>
    <w:p w:rsidR="00A80738" w:rsidRDefault="00A80738" w:rsidP="00AA0C8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A0C8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A0C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A0C8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AA0C82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2185" w:rsidRPr="00432185">
        <w:rPr>
          <w:sz w:val="22"/>
          <w:szCs w:val="22"/>
        </w:rPr>
        <w:t xml:space="preserve">Tryb podstawowy bez negocjacji - art. 275 pkt. 1 ustawy </w:t>
      </w:r>
      <w:proofErr w:type="spellStart"/>
      <w:r w:rsidR="00432185" w:rsidRPr="0043218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32185" w:rsidP="00AA0C82">
      <w:pPr>
        <w:pStyle w:val="Tekstpodstawowywcity"/>
        <w:ind w:firstLine="0"/>
        <w:jc w:val="center"/>
        <w:rPr>
          <w:sz w:val="22"/>
          <w:szCs w:val="22"/>
        </w:rPr>
      </w:pPr>
      <w:r w:rsidRPr="00432185">
        <w:rPr>
          <w:b/>
          <w:sz w:val="22"/>
          <w:szCs w:val="22"/>
        </w:rPr>
        <w:t>Usługa organizacji wizyty studyjnej dla studentów i nauczycieli w ramach projektu KOMPAS AGH - Islandia 8-12.09.2025 r. - DE-dzp.272-274/25</w:t>
      </w:r>
    </w:p>
    <w:p w:rsidR="00D665F5" w:rsidRPr="00577BC6" w:rsidRDefault="00D665F5" w:rsidP="00AA0C8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AA0C82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2185" w:rsidRPr="00432185">
        <w:rPr>
          <w:sz w:val="22"/>
          <w:szCs w:val="22"/>
        </w:rPr>
        <w:t>18/06/2025</w:t>
      </w:r>
      <w:r w:rsidR="00FF4AB1" w:rsidRPr="00577BC6">
        <w:rPr>
          <w:sz w:val="22"/>
          <w:szCs w:val="22"/>
        </w:rPr>
        <w:t xml:space="preserve"> o godz. </w:t>
      </w:r>
      <w:r w:rsidR="00432185" w:rsidRPr="0043218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:rsidR="00AA0C82" w:rsidRPr="00577BC6" w:rsidRDefault="00AA0C82" w:rsidP="00AA0C82">
      <w:pPr>
        <w:jc w:val="both"/>
        <w:rPr>
          <w:sz w:val="22"/>
          <w:szCs w:val="22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AA0C82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AA0C82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AA0C82">
            <w:pPr>
              <w:jc w:val="center"/>
            </w:pPr>
            <w:r w:rsidRPr="00490DC0">
              <w:t>Cena oferty</w:t>
            </w:r>
          </w:p>
        </w:tc>
      </w:tr>
      <w:tr w:rsidR="00432185" w:rsidRPr="00493F8C" w:rsidTr="002E1EE9">
        <w:tc>
          <w:tcPr>
            <w:tcW w:w="993" w:type="dxa"/>
            <w:shd w:val="clear" w:color="auto" w:fill="auto"/>
            <w:vAlign w:val="center"/>
          </w:tcPr>
          <w:p w:rsidR="00432185" w:rsidRPr="00490DC0" w:rsidRDefault="00432185" w:rsidP="00AA0C82">
            <w:pPr>
              <w:jc w:val="center"/>
            </w:pPr>
            <w:r w:rsidRPr="00432185">
              <w:t>1</w:t>
            </w:r>
          </w:p>
        </w:tc>
        <w:tc>
          <w:tcPr>
            <w:tcW w:w="5244" w:type="dxa"/>
            <w:shd w:val="clear" w:color="auto" w:fill="auto"/>
          </w:tcPr>
          <w:p w:rsidR="00432185" w:rsidRPr="00490DC0" w:rsidRDefault="00432185" w:rsidP="00AA0C82">
            <w:proofErr w:type="spellStart"/>
            <w:r w:rsidRPr="00432185">
              <w:t>Sun&amp;More</w:t>
            </w:r>
            <w:proofErr w:type="spellEnd"/>
            <w:r w:rsidRPr="00432185">
              <w:t xml:space="preserve"> sp. z o.o.</w:t>
            </w:r>
          </w:p>
          <w:p w:rsidR="00432185" w:rsidRPr="00490DC0" w:rsidRDefault="00432185" w:rsidP="00AA0C82">
            <w:r w:rsidRPr="00432185">
              <w:t>Madalińskiego</w:t>
            </w:r>
            <w:r w:rsidRPr="00490DC0">
              <w:t xml:space="preserve"> </w:t>
            </w:r>
            <w:r w:rsidRPr="00432185">
              <w:t>8/215</w:t>
            </w:r>
            <w:r w:rsidRPr="00490DC0">
              <w:t xml:space="preserve"> </w:t>
            </w:r>
          </w:p>
          <w:p w:rsidR="00432185" w:rsidRPr="00490DC0" w:rsidRDefault="00432185" w:rsidP="00AA0C82">
            <w:pPr>
              <w:jc w:val="both"/>
            </w:pPr>
            <w:r w:rsidRPr="00432185">
              <w:t>70-101</w:t>
            </w:r>
            <w:r w:rsidRPr="00490DC0">
              <w:t xml:space="preserve"> </w:t>
            </w:r>
            <w:r w:rsidRPr="00432185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185" w:rsidRPr="00490DC0" w:rsidRDefault="00432185" w:rsidP="00AA0C82">
            <w:pPr>
              <w:jc w:val="both"/>
            </w:pPr>
            <w:r w:rsidRPr="00432185">
              <w:t>107 086.51 zł</w:t>
            </w:r>
          </w:p>
        </w:tc>
      </w:tr>
      <w:tr w:rsidR="00432185" w:rsidRPr="00493F8C" w:rsidTr="002E1EE9">
        <w:tc>
          <w:tcPr>
            <w:tcW w:w="993" w:type="dxa"/>
            <w:shd w:val="clear" w:color="auto" w:fill="auto"/>
            <w:vAlign w:val="center"/>
          </w:tcPr>
          <w:p w:rsidR="00432185" w:rsidRPr="00490DC0" w:rsidRDefault="00432185" w:rsidP="00AA0C82">
            <w:pPr>
              <w:jc w:val="center"/>
            </w:pPr>
            <w:r w:rsidRPr="00432185">
              <w:t>2</w:t>
            </w:r>
          </w:p>
        </w:tc>
        <w:tc>
          <w:tcPr>
            <w:tcW w:w="5244" w:type="dxa"/>
            <w:shd w:val="clear" w:color="auto" w:fill="auto"/>
          </w:tcPr>
          <w:p w:rsidR="00432185" w:rsidRPr="00490DC0" w:rsidRDefault="00432185" w:rsidP="00AA0C82">
            <w:r w:rsidRPr="00432185">
              <w:t>Top Podróże Sp. z o.o.</w:t>
            </w:r>
          </w:p>
          <w:p w:rsidR="00432185" w:rsidRPr="00490DC0" w:rsidRDefault="00432185" w:rsidP="00AA0C82">
            <w:r w:rsidRPr="00432185">
              <w:t>pl. Zwycięstwa</w:t>
            </w:r>
            <w:r w:rsidRPr="00490DC0">
              <w:t xml:space="preserve"> </w:t>
            </w:r>
            <w:r w:rsidRPr="00432185">
              <w:t>1</w:t>
            </w:r>
            <w:r w:rsidRPr="00490DC0">
              <w:t xml:space="preserve"> </w:t>
            </w:r>
          </w:p>
          <w:p w:rsidR="00432185" w:rsidRPr="00490DC0" w:rsidRDefault="00432185" w:rsidP="00AA0C82">
            <w:pPr>
              <w:jc w:val="both"/>
            </w:pPr>
            <w:r w:rsidRPr="00432185">
              <w:t>70-233</w:t>
            </w:r>
            <w:r w:rsidRPr="00490DC0">
              <w:t xml:space="preserve"> </w:t>
            </w:r>
            <w:r w:rsidRPr="00432185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185" w:rsidRPr="00490DC0" w:rsidRDefault="00432185" w:rsidP="00AA0C82">
            <w:pPr>
              <w:jc w:val="both"/>
            </w:pPr>
            <w:r w:rsidRPr="00432185">
              <w:t>134 970.00 zł</w:t>
            </w:r>
          </w:p>
        </w:tc>
      </w:tr>
      <w:tr w:rsidR="00432185" w:rsidRPr="00493F8C" w:rsidTr="002E1EE9">
        <w:tc>
          <w:tcPr>
            <w:tcW w:w="993" w:type="dxa"/>
            <w:shd w:val="clear" w:color="auto" w:fill="auto"/>
            <w:vAlign w:val="center"/>
          </w:tcPr>
          <w:p w:rsidR="00432185" w:rsidRPr="00490DC0" w:rsidRDefault="00432185" w:rsidP="00AA0C82">
            <w:pPr>
              <w:jc w:val="center"/>
            </w:pPr>
            <w:r w:rsidRPr="00432185">
              <w:t>3</w:t>
            </w:r>
          </w:p>
        </w:tc>
        <w:tc>
          <w:tcPr>
            <w:tcW w:w="5244" w:type="dxa"/>
            <w:shd w:val="clear" w:color="auto" w:fill="auto"/>
          </w:tcPr>
          <w:p w:rsidR="00432185" w:rsidRPr="00490DC0" w:rsidRDefault="00432185" w:rsidP="00AA0C82">
            <w:r w:rsidRPr="00432185">
              <w:t>Delta Tour Sp. z o.o.</w:t>
            </w:r>
          </w:p>
          <w:p w:rsidR="00432185" w:rsidRPr="00490DC0" w:rsidRDefault="00432185" w:rsidP="00AA0C82">
            <w:r w:rsidRPr="00432185">
              <w:t>Czerska</w:t>
            </w:r>
            <w:r w:rsidRPr="00490DC0">
              <w:t xml:space="preserve"> </w:t>
            </w:r>
            <w:r w:rsidRPr="00432185">
              <w:t>18</w:t>
            </w:r>
            <w:r w:rsidRPr="00490DC0">
              <w:t xml:space="preserve"> </w:t>
            </w:r>
          </w:p>
          <w:p w:rsidR="00432185" w:rsidRPr="00490DC0" w:rsidRDefault="00432185" w:rsidP="00AA0C82">
            <w:pPr>
              <w:jc w:val="both"/>
            </w:pPr>
            <w:r w:rsidRPr="00432185">
              <w:t>00-732</w:t>
            </w:r>
            <w:r w:rsidRPr="00490DC0">
              <w:t xml:space="preserve"> </w:t>
            </w:r>
            <w:r w:rsidRPr="0043218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185" w:rsidRPr="00490DC0" w:rsidRDefault="00432185" w:rsidP="00AA0C82">
            <w:pPr>
              <w:jc w:val="both"/>
            </w:pPr>
            <w:r w:rsidRPr="00432185">
              <w:t>228 800.00 zł</w:t>
            </w:r>
          </w:p>
        </w:tc>
      </w:tr>
      <w:tr w:rsidR="00432185" w:rsidRPr="00493F8C" w:rsidTr="002E1EE9">
        <w:tc>
          <w:tcPr>
            <w:tcW w:w="993" w:type="dxa"/>
            <w:shd w:val="clear" w:color="auto" w:fill="auto"/>
            <w:vAlign w:val="center"/>
          </w:tcPr>
          <w:p w:rsidR="00432185" w:rsidRPr="00490DC0" w:rsidRDefault="00432185" w:rsidP="00AA0C82">
            <w:pPr>
              <w:jc w:val="center"/>
            </w:pPr>
            <w:r w:rsidRPr="00432185">
              <w:t>4</w:t>
            </w:r>
          </w:p>
        </w:tc>
        <w:tc>
          <w:tcPr>
            <w:tcW w:w="5244" w:type="dxa"/>
            <w:shd w:val="clear" w:color="auto" w:fill="auto"/>
          </w:tcPr>
          <w:p w:rsidR="00432185" w:rsidRPr="00490DC0" w:rsidRDefault="00432185" w:rsidP="00AA0C82">
            <w:proofErr w:type="spellStart"/>
            <w:r w:rsidRPr="00432185">
              <w:t>Cristal</w:t>
            </w:r>
            <w:proofErr w:type="spellEnd"/>
            <w:r w:rsidRPr="00432185">
              <w:t xml:space="preserve"> </w:t>
            </w:r>
            <w:proofErr w:type="spellStart"/>
            <w:r w:rsidRPr="00432185">
              <w:t>Travelnet</w:t>
            </w:r>
            <w:proofErr w:type="spellEnd"/>
            <w:r w:rsidRPr="00432185">
              <w:t xml:space="preserve"> Sp. z o.o.</w:t>
            </w:r>
          </w:p>
          <w:p w:rsidR="00432185" w:rsidRPr="00490DC0" w:rsidRDefault="00432185" w:rsidP="00AA0C82">
            <w:r w:rsidRPr="00432185">
              <w:t>Wojska Polskiego</w:t>
            </w:r>
            <w:r w:rsidRPr="00490DC0">
              <w:t xml:space="preserve"> </w:t>
            </w:r>
            <w:r w:rsidRPr="00432185">
              <w:t>34</w:t>
            </w:r>
            <w:r w:rsidRPr="00490DC0">
              <w:t xml:space="preserve"> </w:t>
            </w:r>
          </w:p>
          <w:p w:rsidR="00432185" w:rsidRPr="00490DC0" w:rsidRDefault="00432185" w:rsidP="00AA0C82">
            <w:pPr>
              <w:jc w:val="both"/>
            </w:pPr>
            <w:r w:rsidRPr="00432185">
              <w:t>19-300</w:t>
            </w:r>
            <w:r w:rsidRPr="00490DC0">
              <w:t xml:space="preserve"> </w:t>
            </w:r>
            <w:r w:rsidRPr="00432185">
              <w:t>Ełk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2185" w:rsidRPr="00490DC0" w:rsidRDefault="00432185" w:rsidP="00AA0C82">
            <w:pPr>
              <w:jc w:val="both"/>
            </w:pPr>
            <w:r w:rsidRPr="00432185">
              <w:t>104 720.00 zł</w:t>
            </w:r>
          </w:p>
        </w:tc>
      </w:tr>
    </w:tbl>
    <w:p w:rsidR="00577BC6" w:rsidRDefault="00577BC6" w:rsidP="00AA0C82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22F" w:rsidRDefault="003E422F">
      <w:r>
        <w:separator/>
      </w:r>
    </w:p>
  </w:endnote>
  <w:endnote w:type="continuationSeparator" w:id="0">
    <w:p w:rsidR="003E422F" w:rsidRDefault="003E4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22F" w:rsidRDefault="003E422F">
      <w:r>
        <w:separator/>
      </w:r>
    </w:p>
  </w:footnote>
  <w:footnote w:type="continuationSeparator" w:id="0">
    <w:p w:rsidR="003E422F" w:rsidRDefault="003E4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185" w:rsidRDefault="004321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0C82" w:rsidRDefault="00AA0C82" w:rsidP="00AA0C8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432185" w:rsidRDefault="004321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2185" w:rsidRDefault="004321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22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E422F"/>
    <w:rsid w:val="003F57CD"/>
    <w:rsid w:val="00423179"/>
    <w:rsid w:val="00432185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0C82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AC3F95"/>
  <w15:chartTrackingRefBased/>
  <w15:docId w15:val="{34455A2E-F38B-4453-B02C-B0A32A35D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2025-06-18T08:42:00Z</cp:lastPrinted>
  <dcterms:created xsi:type="dcterms:W3CDTF">2025-06-18T08:43:00Z</dcterms:created>
  <dcterms:modified xsi:type="dcterms:W3CDTF">2025-06-18T08:43:00Z</dcterms:modified>
</cp:coreProperties>
</file>