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3972" w14:textId="4C98016B" w:rsidR="00035DEC" w:rsidRPr="00AD45A9" w:rsidRDefault="00AB3C6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B3C67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B3C67">
        <w:rPr>
          <w:rFonts w:ascii="Arial" w:hAnsi="Arial" w:cs="Arial"/>
          <w:sz w:val="24"/>
          <w:szCs w:val="24"/>
        </w:rPr>
        <w:t>2025-06-1</w:t>
      </w:r>
      <w:r w:rsidR="00396DD4">
        <w:rPr>
          <w:rFonts w:ascii="Arial" w:hAnsi="Arial" w:cs="Arial"/>
          <w:sz w:val="24"/>
          <w:szCs w:val="24"/>
        </w:rPr>
        <w:t>6</w:t>
      </w:r>
    </w:p>
    <w:p w14:paraId="4FA08C6D" w14:textId="77777777" w:rsidR="00035DEC" w:rsidRPr="00AD45A9" w:rsidRDefault="00AB3C6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3C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380C69" w14:textId="77777777" w:rsidR="00035DEC" w:rsidRPr="00AD45A9" w:rsidRDefault="00AB3C6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AB3C67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B3C67">
        <w:rPr>
          <w:rFonts w:ascii="Arial" w:hAnsi="Arial" w:cs="Arial"/>
          <w:sz w:val="24"/>
          <w:szCs w:val="24"/>
        </w:rPr>
        <w:t>66</w:t>
      </w:r>
    </w:p>
    <w:p w14:paraId="4A40F7AE" w14:textId="77777777" w:rsidR="00035DEC" w:rsidRPr="00AD45A9" w:rsidRDefault="00AB3C67" w:rsidP="00035DEC">
      <w:pPr>
        <w:rPr>
          <w:rFonts w:ascii="Arial" w:hAnsi="Arial" w:cs="Arial"/>
          <w:sz w:val="24"/>
          <w:szCs w:val="24"/>
        </w:rPr>
      </w:pPr>
      <w:r w:rsidRPr="00AB3C67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B3C67">
        <w:rPr>
          <w:rFonts w:ascii="Arial" w:hAnsi="Arial" w:cs="Arial"/>
          <w:sz w:val="24"/>
          <w:szCs w:val="24"/>
        </w:rPr>
        <w:t>Kraków</w:t>
      </w:r>
    </w:p>
    <w:p w14:paraId="396A9864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65076C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B83150C" w14:textId="2F10A4B5" w:rsidR="00FE2B6F" w:rsidRPr="00FE2B6F" w:rsidRDefault="00FE2B6F" w:rsidP="00035DEC">
      <w:pPr>
        <w:spacing w:after="480"/>
        <w:jc w:val="both"/>
        <w:rPr>
          <w:bCs/>
          <w:sz w:val="24"/>
          <w:szCs w:val="24"/>
        </w:rPr>
      </w:pPr>
      <w:r w:rsidRPr="00FE2B6F">
        <w:rPr>
          <w:rFonts w:ascii="Arial" w:hAnsi="Arial" w:cs="Arial"/>
          <w:bCs/>
          <w:sz w:val="24"/>
          <w:szCs w:val="24"/>
        </w:rPr>
        <w:t>SZP-271-27/25</w:t>
      </w:r>
      <w:r w:rsidR="00496FF4">
        <w:rPr>
          <w:rFonts w:ascii="Arial" w:hAnsi="Arial" w:cs="Arial"/>
          <w:bCs/>
          <w:sz w:val="24"/>
          <w:szCs w:val="24"/>
        </w:rPr>
        <w:t>-520.</w:t>
      </w:r>
      <w:r w:rsidRPr="00FE2B6F">
        <w:rPr>
          <w:rFonts w:ascii="Arial" w:hAnsi="Arial" w:cs="Arial"/>
          <w:bCs/>
          <w:sz w:val="24"/>
          <w:szCs w:val="24"/>
        </w:rPr>
        <w:t>AOM</w:t>
      </w:r>
    </w:p>
    <w:p w14:paraId="43DAA4E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5F6317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0D4E83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D3FCC8B" w14:textId="77777777" w:rsidTr="00B32FF9">
        <w:tc>
          <w:tcPr>
            <w:tcW w:w="2269" w:type="dxa"/>
            <w:shd w:val="clear" w:color="auto" w:fill="auto"/>
          </w:tcPr>
          <w:p w14:paraId="42DC7598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98213C" w14:textId="77777777" w:rsidR="00035DEC" w:rsidRPr="004E4B64" w:rsidRDefault="00AB3C6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3C67">
              <w:rPr>
                <w:rFonts w:ascii="Arial" w:hAnsi="Arial" w:cs="Arial"/>
                <w:bCs/>
                <w:sz w:val="24"/>
                <w:szCs w:val="24"/>
              </w:rPr>
              <w:t>Dostawa sprzętu jednorazowego sterylnego.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3C67" w:rsidRPr="004E4B64" w14:paraId="38B2E4E3" w14:textId="77777777" w:rsidTr="00E83B02">
        <w:tc>
          <w:tcPr>
            <w:tcW w:w="2269" w:type="dxa"/>
            <w:shd w:val="clear" w:color="auto" w:fill="auto"/>
          </w:tcPr>
          <w:p w14:paraId="2396D0DB" w14:textId="77777777" w:rsidR="00AB3C67" w:rsidRPr="004E4B64" w:rsidRDefault="00AB3C67" w:rsidP="00E83B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D72BA9" w14:textId="77777777" w:rsidR="00AB3C67" w:rsidRPr="004E4B64" w:rsidRDefault="00AB3C67" w:rsidP="00E83B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3C67">
              <w:rPr>
                <w:rFonts w:ascii="Arial" w:hAnsi="Arial" w:cs="Arial"/>
                <w:bCs/>
                <w:sz w:val="24"/>
                <w:szCs w:val="24"/>
              </w:rPr>
              <w:t>SZP-271-27/25</w:t>
            </w:r>
          </w:p>
        </w:tc>
      </w:tr>
    </w:tbl>
    <w:p w14:paraId="4203A0E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03C12B7C" w14:textId="77777777" w:rsidTr="00B32FF9">
        <w:tc>
          <w:tcPr>
            <w:tcW w:w="9330" w:type="dxa"/>
            <w:shd w:val="clear" w:color="auto" w:fill="F2F2F2"/>
            <w:hideMark/>
          </w:tcPr>
          <w:p w14:paraId="20414A03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4ADF815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B3C67" w:rsidRPr="00AB3C6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B3C67" w:rsidRPr="00AB3C67">
        <w:rPr>
          <w:rFonts w:ascii="Arial" w:hAnsi="Arial" w:cs="Arial"/>
          <w:sz w:val="24"/>
          <w:szCs w:val="24"/>
        </w:rPr>
        <w:t>(t.j.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3C67" w:rsidRPr="009003D1" w14:paraId="3A12228B" w14:textId="77777777" w:rsidTr="00E83B02">
        <w:tc>
          <w:tcPr>
            <w:tcW w:w="9356" w:type="dxa"/>
            <w:shd w:val="clear" w:color="auto" w:fill="auto"/>
          </w:tcPr>
          <w:p w14:paraId="24A536FC" w14:textId="77777777" w:rsidR="00AB3C67" w:rsidRPr="00035DEC" w:rsidRDefault="00AB3C67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13B25F4" w14:textId="7A60F43B" w:rsidR="00AB3C67" w:rsidRPr="00035DEC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Zwracamy się z prośbą o uszczegółowienie, czy w zadaniu 9 poz. 1 poprzez zapis „ … Igła, która nie spowoduje utraty gwarancji, posiadanego przez zamawiającego działa …” wymagane jest zgodnie ogólnymi warunkami gwarancji OWG  zaoferowanie oryginalnej igły producenta pistoletu Pro-Mag Ultra.</w:t>
            </w:r>
          </w:p>
          <w:p w14:paraId="6AF540BB" w14:textId="077CF96D" w:rsidR="00AB3C67" w:rsidRDefault="00AB3C67" w:rsidP="00BA1B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60FAC4" w14:textId="18BA0925" w:rsidR="00BA1B32" w:rsidRPr="00BA1B32" w:rsidRDefault="00BA1B32" w:rsidP="00BA1B3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E10AC8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E10AC8" w:rsidRPr="00E10AC8">
              <w:rPr>
                <w:rFonts w:ascii="Arial" w:hAnsi="Arial" w:cs="Arial"/>
                <w:sz w:val="24"/>
                <w:szCs w:val="24"/>
              </w:rPr>
              <w:t>potwierdza.</w:t>
            </w:r>
            <w:r w:rsidR="0078269B" w:rsidRPr="00E10AC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60F7E1" w14:textId="77777777" w:rsidR="002B6A15" w:rsidRPr="00AB3C67" w:rsidRDefault="002B6A15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6F74D8AE" w14:textId="77777777" w:rsidTr="00E83B02">
        <w:tc>
          <w:tcPr>
            <w:tcW w:w="9356" w:type="dxa"/>
            <w:shd w:val="clear" w:color="auto" w:fill="auto"/>
          </w:tcPr>
          <w:p w14:paraId="64C403FD" w14:textId="77777777" w:rsidR="00AB3C67" w:rsidRPr="00035DEC" w:rsidRDefault="00AB3C67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4ED9E46A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1. Zadanie nr 3</w:t>
            </w:r>
          </w:p>
          <w:p w14:paraId="181C98BE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dopuści zaoferowanie w zadaniu nr 3  w poz. 1  żel o poniższym składzie w 100 g:</w:t>
            </w:r>
          </w:p>
          <w:p w14:paraId="1C1C6986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Pure water</w:t>
            </w:r>
          </w:p>
          <w:p w14:paraId="0908EB83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Propylene Glycol, Hydroxyethylcellulose</w:t>
            </w:r>
          </w:p>
          <w:p w14:paraId="363FAC0D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2g Lidocaine Hydrochloride </w:t>
            </w:r>
          </w:p>
          <w:p w14:paraId="43B82FB0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0.25g Chlorhexidine Gluconate- 20 % </w:t>
            </w:r>
          </w:p>
          <w:p w14:paraId="0C0A38ED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0.02g Methyl Hydroxybenzoate </w:t>
            </w:r>
          </w:p>
          <w:p w14:paraId="7F36823C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0.02g Propyl Hydroxybenzoate</w:t>
            </w:r>
          </w:p>
          <w:p w14:paraId="692F2318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Pojemność 6 ml w ampułko-strzykawce </w:t>
            </w:r>
          </w:p>
          <w:p w14:paraId="50622DC1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sterylny, rozpuszczalny w wodzie żel smarujący stosowany do cewnikowania pęcherza moczowego, w endoskopii i cystoskopii ? </w:t>
            </w:r>
          </w:p>
          <w:p w14:paraId="6533BA1E" w14:textId="77777777" w:rsidR="00E336D1" w:rsidRPr="00035DEC" w:rsidRDefault="00E336D1" w:rsidP="00E336D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3C271B" w14:textId="7B19D691" w:rsidR="00D3473B" w:rsidRPr="00AB3C67" w:rsidRDefault="00D3473B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</w:t>
            </w:r>
            <w:r w:rsidR="00B5053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ADEB07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2. Czy Zamawiający dopuści zaoferowanie w zadaniu nr 3 w poz. 2  żel o poniższym składzie w 100g:</w:t>
            </w:r>
          </w:p>
          <w:p w14:paraId="461E4EBF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Pure water</w:t>
            </w:r>
          </w:p>
          <w:p w14:paraId="13BFE21C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Propylene Glycol, Hydroxyethylcellulose</w:t>
            </w:r>
          </w:p>
          <w:p w14:paraId="43521527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2g Lidocaine Hydrochloride </w:t>
            </w:r>
          </w:p>
          <w:p w14:paraId="3F024FDC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0.25g Chlorhexidine Gluconate- 20 % </w:t>
            </w:r>
          </w:p>
          <w:p w14:paraId="56BE8AD4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• 0.02g Methyl Hydroxybenzoate </w:t>
            </w:r>
          </w:p>
          <w:p w14:paraId="66E0D409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• 0.02g Propyl Hydroxybenzoate</w:t>
            </w:r>
          </w:p>
          <w:p w14:paraId="5A33421F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pojemność 11 ml w ampułko-strzykawce </w:t>
            </w:r>
          </w:p>
          <w:p w14:paraId="7B7C8BD4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sterylny, rozpuszczalny w wodzie żel smarujący stosowany do cewnikowania pęcherza moczowego, w endoskopii i cystoskopii ?</w:t>
            </w:r>
          </w:p>
          <w:p w14:paraId="0C77F515" w14:textId="77777777" w:rsidR="00E336D1" w:rsidRPr="00035DEC" w:rsidRDefault="00E336D1" w:rsidP="00E336D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0D4BC8" w14:textId="2A993AB9" w:rsidR="00AB3C67" w:rsidRPr="00AB3C67" w:rsidRDefault="00D3473B" w:rsidP="00B505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Tak, Zamawiający dopuszcza</w:t>
            </w:r>
            <w:r w:rsidR="00B5053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213CF4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3. Czy Zamawiający w zadaniu nr 3 poz. 1 i 2 wymaga zaoferowania żelu do znieczulania, który na opakowaniu jednostkowym posiada pełną datę przydatności do użycia tj. dzień-miesiąc-rok?</w:t>
            </w:r>
          </w:p>
          <w:p w14:paraId="7101D47B" w14:textId="77777777" w:rsidR="00E336D1" w:rsidRPr="00035DEC" w:rsidRDefault="00E336D1" w:rsidP="00E336D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F673F7" w14:textId="6B0EC1EC" w:rsidR="00D3473B" w:rsidRPr="00AB3C67" w:rsidRDefault="00D3473B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wymaga.</w:t>
            </w:r>
          </w:p>
          <w:p w14:paraId="1F01D50C" w14:textId="77777777" w:rsidR="00AB3C67" w:rsidRPr="00035DEC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4. Czy Zamawiający w zadaniu nr 3 poz. 1 i 2 wymaga zaoferowania żelu do znieczulania , który sterylizowany jest radiacyjnie?</w:t>
            </w:r>
          </w:p>
          <w:p w14:paraId="0EF13F22" w14:textId="5E60D0FA" w:rsidR="00AB3C67" w:rsidRDefault="00AB3C67" w:rsidP="005B1FA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5E86D73" w14:textId="41ED0D20" w:rsidR="005B1FA6" w:rsidRPr="005B1FA6" w:rsidRDefault="00B93FAB" w:rsidP="005B1FA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A682F">
              <w:rPr>
                <w:rFonts w:ascii="Arial" w:hAnsi="Arial" w:cs="Arial"/>
                <w:sz w:val="24"/>
                <w:szCs w:val="24"/>
              </w:rPr>
              <w:t>Zamawiający dopuszcza, nie wymaga – vide odpowiedź na pytanie nr</w:t>
            </w:r>
            <w:r w:rsidR="00A0601F" w:rsidRPr="007A682F">
              <w:rPr>
                <w:rFonts w:ascii="Arial" w:hAnsi="Arial" w:cs="Arial"/>
                <w:sz w:val="24"/>
                <w:szCs w:val="24"/>
              </w:rPr>
              <w:t xml:space="preserve"> 11/11.3.</w:t>
            </w:r>
          </w:p>
          <w:p w14:paraId="3571F29A" w14:textId="77777777" w:rsidR="002B6A15" w:rsidRPr="00AB3C67" w:rsidRDefault="002B6A15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054B3B88" w14:textId="77777777" w:rsidTr="00E83B02">
        <w:tc>
          <w:tcPr>
            <w:tcW w:w="9356" w:type="dxa"/>
            <w:shd w:val="clear" w:color="auto" w:fill="auto"/>
          </w:tcPr>
          <w:p w14:paraId="101FB90F" w14:textId="77777777" w:rsidR="00AB3C67" w:rsidRPr="00035DEC" w:rsidRDefault="00AB3C67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2C0B2C76" w14:textId="5EA9126F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Zadanie 18, poz. 1</w:t>
            </w:r>
          </w:p>
          <w:p w14:paraId="43B568F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Proszę o dopuszczenie fartuchy zgodne z opisem:</w:t>
            </w:r>
          </w:p>
          <w:p w14:paraId="2187E558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Fartuch sterylny, pełnobarierowy</w:t>
            </w:r>
          </w:p>
          <w:p w14:paraId="75761F75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wykonany z niebieskiej włókniny SMS 35 g/m2</w:t>
            </w:r>
          </w:p>
          <w:p w14:paraId="4FA1B813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wzmocnienie PE 40 g/m2 (rękawy w 3/4 długości, oraz klatka piersiowa 50 x 70 cm)</w:t>
            </w:r>
          </w:p>
          <w:p w14:paraId="0A1F9263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nie zawiera wiskozy ani celulozy</w:t>
            </w:r>
          </w:p>
          <w:p w14:paraId="783F9F80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szwy ultradźwiękowe</w:t>
            </w:r>
          </w:p>
          <w:p w14:paraId="3BD6F2E7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- rękaw wszywany typu reglan zakończony elastycznym mankietem z dzianiny bawełnianej o długości 7,5 cm </w:t>
            </w:r>
          </w:p>
          <w:p w14:paraId="4031561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tylne części fartucha zachodzące na siebie</w:t>
            </w:r>
          </w:p>
          <w:p w14:paraId="3FBFB553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- para troków zewnętrznych umiejscowiona w dwukolorowym kartoniku gwarantującym zachowanie sterylności podczas wiązania </w:t>
            </w:r>
          </w:p>
          <w:p w14:paraId="389C0140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druga para troków wewnętrznych</w:t>
            </w:r>
          </w:p>
          <w:p w14:paraId="53E8D4C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rzep przy szyi o wymiarach 3 x 10 cm oraz 3 x 5 cm (+/- 3 mm)</w:t>
            </w:r>
          </w:p>
          <w:p w14:paraId="2636EE85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nadruk lub metka rozmiaru w widocznym miejscu przed rozłożeniem</w:t>
            </w:r>
          </w:p>
          <w:p w14:paraId="24692834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złożenie fartucha umożliwiając aseptyczne założenie (książkowe)</w:t>
            </w:r>
          </w:p>
          <w:p w14:paraId="71381C18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>- owijka fartucha wykonana z włókniny SMS 25 g/m2 o wymiarach 60 x 60 cm</w:t>
            </w:r>
          </w:p>
          <w:p w14:paraId="109AB05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w zestawie 2 ręczniczki o wymiarach 30 x 40 cm</w:t>
            </w:r>
          </w:p>
          <w:p w14:paraId="196AE6F9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wypychanie na sucho 154 kPA, na mokro 217 kPA</w:t>
            </w:r>
          </w:p>
          <w:p w14:paraId="352BA63D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rozciąganie na sucho 104,9 N, na mokro 110 N</w:t>
            </w:r>
          </w:p>
          <w:p w14:paraId="66954C7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pylność log10 ?4,0</w:t>
            </w:r>
          </w:p>
          <w:p w14:paraId="08A2ACE6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penetracja płynu 105 cmH2O</w:t>
            </w:r>
          </w:p>
          <w:p w14:paraId="63CFB437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rozmiary: S 115 x 140 cm, M 125 x 145 cm, L 130 x 150 cm, XL 140 x 160 cm, XXL 160 × 160 cm</w:t>
            </w:r>
          </w:p>
          <w:p w14:paraId="324198D1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zgodny z MDR 2017/745, EN 13795-1, EN ISO 11135-1, EN 556-1:2001</w:t>
            </w:r>
          </w:p>
          <w:p w14:paraId="199066EA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wskaźnik sterylizacji na opakowaniu</w:t>
            </w:r>
          </w:p>
          <w:p w14:paraId="53C8E271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Na opakowaniu dwie samoprzylepne naklejki transferowe z kodami kreskowymi zawierające nazwę dostawcy, numer referencyjny, LOT oraz datę ważności</w:t>
            </w:r>
          </w:p>
          <w:p w14:paraId="5CA3F52C" w14:textId="77777777" w:rsidR="00AB3C67" w:rsidRPr="00035DEC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opakowanie zbiorcze (karton) dodatkowo zabezpieczone workiem wewnętrznym</w:t>
            </w:r>
          </w:p>
          <w:p w14:paraId="147E2CBA" w14:textId="51DE4EBB" w:rsidR="00AB3C67" w:rsidRDefault="00AB3C67" w:rsidP="00BA1B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50234A" w14:textId="1599742C" w:rsidR="00BA1B32" w:rsidRPr="00BA1B32" w:rsidRDefault="00BA1B32" w:rsidP="00BA1B3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83CF336" w14:textId="77777777" w:rsidR="002B6A15" w:rsidRPr="00AB3C67" w:rsidRDefault="002B6A15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785FB746" w14:textId="77777777" w:rsidTr="00E83B02">
        <w:tc>
          <w:tcPr>
            <w:tcW w:w="9356" w:type="dxa"/>
            <w:shd w:val="clear" w:color="auto" w:fill="auto"/>
          </w:tcPr>
          <w:p w14:paraId="32378CE0" w14:textId="77777777" w:rsidR="00AB3C67" w:rsidRPr="00035DEC" w:rsidRDefault="00AB3C67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1FA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14:paraId="1824374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1. Uprzejmie prosimy o wprowadzenie zmian do § 4 ust. 5 Wzoru umowy dostawy następujących zapisów:</w:t>
            </w:r>
          </w:p>
          <w:p w14:paraId="40689633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5. Nie zamówienie w okresie obowiązywania niniejszej umowy wyrobów medycznych 20 % ilości określonej w ust. 1 nie stanowi podstawy do dochodzenia przez Dostawcę roszczeń o zamówienie pozostałej części wyrobów medycznych ani też innych roszczeń finansowych z tego tytułu.</w:t>
            </w:r>
          </w:p>
          <w:p w14:paraId="1BF18D52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56F75A" w14:textId="3F07569C" w:rsidR="00AB3C67" w:rsidRPr="00AB3C67" w:rsidRDefault="005B1FA6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E5BDC7D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2. Czy Zamawiający wyrazi zgodę aby termin płatności liczony był od daty sprzedaży, oraz żeby za termin zapłaty uznawana była data wpływu zapłaty na rachunek wykonawcy?</w:t>
            </w:r>
          </w:p>
          <w:p w14:paraId="1CC74674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5266202" w14:textId="1E139168" w:rsidR="00AB3C67" w:rsidRPr="00AB3C67" w:rsidRDefault="005B1FA6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nie wyraża zgody.</w:t>
            </w:r>
          </w:p>
          <w:p w14:paraId="7C8A9BD9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3. 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14:paraId="23E68471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89CBB7" w14:textId="7A7624E3" w:rsidR="00AB3C67" w:rsidRPr="00AB3C67" w:rsidRDefault="005B1FA6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7D591D4B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4. Czy Zamawiający wyrazi zgodę na skrócenie terminu płatności do 30 dni?</w:t>
            </w:r>
          </w:p>
          <w:p w14:paraId="5D73B4A5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C5C326" w14:textId="3EFC3CDE" w:rsidR="00AB3C67" w:rsidRPr="00AB3C67" w:rsidRDefault="005B1FA6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3DC8136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5. Dotyczy § 9 ust. 2 Wzoru umowy</w:t>
            </w:r>
          </w:p>
          <w:p w14:paraId="1D55F0DA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wyrazi zgodę na zmniejszenie kar umownych zgodnie z poniższym zapisem:</w:t>
            </w:r>
          </w:p>
          <w:p w14:paraId="050594D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"2. Dostawca zapłaci Zamawiającemu kary:</w:t>
            </w:r>
          </w:p>
          <w:p w14:paraId="422AE38D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1) w wysokości 5% wartości niezrealizowanej części umowy,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026878F6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2) w wysokości 0,1 % wartości zamawianych wyrobów medycznych (z uwzględnieniem podatku VAT) za każdy dzień  zwłoki w ich dostarczeniu .</w:t>
            </w:r>
          </w:p>
          <w:p w14:paraId="7CF51595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3) w wysokości 0,1 % wartości reklamowanych partii wyrobów medycznych (z uwzględnieniem podatku VAT) za każdy dzień zwłoki w dostawie wyrobów medycznych wolnych od wad w terminie określonym w § 9 ust. 3 umowy."?</w:t>
            </w:r>
          </w:p>
          <w:p w14:paraId="3AE616BA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49F961" w14:textId="4CDD7039" w:rsidR="00AB3C67" w:rsidRPr="00AB3C67" w:rsidRDefault="005B1FA6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6DF0DF91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6. Dotyczy § 9 ust. 6 Wzoru umowy </w:t>
            </w:r>
          </w:p>
          <w:p w14:paraId="4CBDBC01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Czy Zamawiający wyrazi zgodę na zmniejszenie kar umownych zgodnie z poniższym </w:t>
            </w: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>zapisem:</w:t>
            </w:r>
          </w:p>
          <w:p w14:paraId="25E255CC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"6. Maksymalny wymiar kar umownych, zgodnie z dyspozycją art. 436 pkt 3) ustawy z dnia 11 września 2019 roku - Prawo zamówień publicznych, nie może przekroczyć 20% ceny brutto Umowy."?</w:t>
            </w:r>
          </w:p>
          <w:p w14:paraId="0A2395C1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022801" w14:textId="2590E24D" w:rsidR="00AB3C67" w:rsidRPr="00AB3C67" w:rsidRDefault="005B1FA6" w:rsidP="005B1F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8C5B7B5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7. Zadanie 1. Poz. 1:</w:t>
            </w:r>
          </w:p>
          <w:p w14:paraId="442572A5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dopuści zaoferowanie czystego gazu SF6 Sulfurhexafluoride wykorzystywanego do tamponady, zapakowanego do sterylnej pojedynczej strzykawki o pojemności 50ml gotowej do użycia? Pozostałe parametry bez zmian.</w:t>
            </w:r>
          </w:p>
          <w:p w14:paraId="2802AFEB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682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AC0040" w14:textId="2727DE5A" w:rsidR="00AB3C67" w:rsidRPr="00AB3C67" w:rsidRDefault="007A682F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0928F10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8. Zadanie 1. Poz. 2:</w:t>
            </w:r>
          </w:p>
          <w:p w14:paraId="51871D5F" w14:textId="77777777" w:rsidR="00AB3C67" w:rsidRPr="00035DEC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dopuści zaoferowanie czystego gazu C3F8 Octafluoropropane wykorzystywanego do tamponady, zapakowanego do sterylnej pojedynczej strzykawki o pojemności 50ml gotowej do użycia? Pozostałe parametry bez zmian.</w:t>
            </w:r>
          </w:p>
          <w:p w14:paraId="60DC240B" w14:textId="6803000D" w:rsidR="00AB3C67" w:rsidRPr="005B1FA6" w:rsidRDefault="00AB3C67" w:rsidP="005B1FA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682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</w:tc>
      </w:tr>
      <w:tr w:rsidR="00AB3C67" w:rsidRPr="009003D1" w14:paraId="6ABBFF36" w14:textId="77777777" w:rsidTr="00E83B02">
        <w:tc>
          <w:tcPr>
            <w:tcW w:w="9356" w:type="dxa"/>
            <w:shd w:val="clear" w:color="auto" w:fill="auto"/>
          </w:tcPr>
          <w:p w14:paraId="29E5279B" w14:textId="688C8A4A" w:rsidR="00AB3C67" w:rsidRPr="007A682F" w:rsidRDefault="007A682F" w:rsidP="007A682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429BB6AE" w14:textId="089DFF8D" w:rsidR="005B1FA6" w:rsidRPr="00AB3C67" w:rsidRDefault="005B1FA6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6E0EB6C9" w14:textId="77777777" w:rsidTr="00E83B02">
        <w:tc>
          <w:tcPr>
            <w:tcW w:w="9356" w:type="dxa"/>
            <w:shd w:val="clear" w:color="auto" w:fill="auto"/>
          </w:tcPr>
          <w:p w14:paraId="493A97D4" w14:textId="77777777" w:rsidR="00AB3C67" w:rsidRPr="00035DEC" w:rsidRDefault="00AB3C67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67DF785B" w14:textId="0B408461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w celu miarkowania kar umownych Odbiorca dokona modyfikacji postanowień projektu przyszłej umowy w zakresie zapisów § 9 ust.2:</w:t>
            </w:r>
          </w:p>
          <w:p w14:paraId="03191AD2" w14:textId="77777777" w:rsidR="00AB3C67" w:rsidRPr="00AB3C67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2.Dostawca zapłaci Odbiorcy kary:</w:t>
            </w:r>
          </w:p>
          <w:p w14:paraId="7526A302" w14:textId="77777777" w:rsidR="00AB3C67" w:rsidRPr="00035DEC" w:rsidRDefault="00AB3C67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w wysokości 10% wartości netto niezrealizowanej części przedmiotu umowy (w zakresie danego pakietu), o której mowa w § 2 ust. 2,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4A7604D0" w14:textId="4D161F24" w:rsidR="00E336D1" w:rsidRDefault="00AB3C67" w:rsidP="005B1FA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5A9FEFD" w14:textId="23755CA3" w:rsidR="005B1FA6" w:rsidRPr="005B1FA6" w:rsidRDefault="005B1FA6" w:rsidP="005B1FA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Zamawiający nie wyraża zgody.</w:t>
            </w:r>
          </w:p>
          <w:p w14:paraId="041D2B31" w14:textId="6000B03B" w:rsidR="002B6A15" w:rsidRPr="00AB3C67" w:rsidRDefault="002B6A15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E336D1" w:rsidRPr="00AB3C67" w14:paraId="095416EE" w14:textId="77777777" w:rsidTr="00E83B02">
        <w:tc>
          <w:tcPr>
            <w:tcW w:w="9356" w:type="dxa"/>
            <w:shd w:val="clear" w:color="auto" w:fill="auto"/>
          </w:tcPr>
          <w:p w14:paraId="4BE19DDC" w14:textId="77777777" w:rsidR="00E336D1" w:rsidRPr="00035DEC" w:rsidRDefault="00E336D1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2971E7CD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1. Zadanie nr 3 poz. 1-2</w:t>
            </w:r>
          </w:p>
          <w:p w14:paraId="11D66603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wyrazi zgodę na zaoferowanie sterylnego żelu do miejscowego znieczulenia z chlorhexydyną i lidokainą z podanym składem chemicznym tylko na sterylnej ampułkostrzykawce?</w:t>
            </w:r>
          </w:p>
          <w:p w14:paraId="63D657D0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4AAA676" w14:textId="7A5F54EF" w:rsidR="00D3473B" w:rsidRPr="00AB3C67" w:rsidRDefault="00D3473B" w:rsidP="00D3473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48E65CB1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2. Zadanie nr 3 poz. 1-2</w:t>
            </w:r>
          </w:p>
          <w:p w14:paraId="487EBF1A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wyrazi zgodę na zaoferowanie sterylnego żelu do miejscowego znieczulenia z chlorhexydyną i lidokainąo poniższym składzie:</w:t>
            </w:r>
          </w:p>
          <w:p w14:paraId="41762941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100g OneGel zawiera:</w:t>
            </w:r>
            <w:r w:rsidRPr="00AB3C67">
              <w:rPr>
                <w:rFonts w:ascii="Arial" w:hAnsi="Arial" w:cs="Arial"/>
                <w:sz w:val="24"/>
                <w:szCs w:val="24"/>
              </w:rPr>
              <w:tab/>
            </w:r>
          </w:p>
          <w:p w14:paraId="6D197029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Czysta woda (Pure water)</w:t>
            </w:r>
          </w:p>
          <w:p w14:paraId="03F0D507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Glikol Propylenowy, Hydroksyetyloceluloza (lubrykant)</w:t>
            </w:r>
          </w:p>
          <w:p w14:paraId="49291208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- 2g Chlorowodorek lidokainy (Środek znieczulający miejscowo)</w:t>
            </w:r>
          </w:p>
          <w:p w14:paraId="47A5A85A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- 0,25g Chlorhexidine Gluconate- 20% stężenie (Antiseptic)</w:t>
            </w:r>
          </w:p>
          <w:p w14:paraId="393870AB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- 0.02g Hydroksybenzoesan metylu (środek konserwujący)</w:t>
            </w:r>
          </w:p>
          <w:p w14:paraId="45472025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- 0,02g Hydroksybenzoesan propylu (środek konserwujący)?</w:t>
            </w:r>
          </w:p>
          <w:p w14:paraId="6B8837EC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A904FB" w14:textId="364A5135" w:rsidR="00E336D1" w:rsidRPr="00AB3C67" w:rsidRDefault="00D3473B" w:rsidP="00D3473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7330ED58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3. Zadanie nr 10 poz. 1-10</w:t>
            </w:r>
          </w:p>
          <w:p w14:paraId="370E32D8" w14:textId="77777777" w:rsidR="00E336D1" w:rsidRPr="00035DEC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wyrazi zgodę na zaoferowanie wyceny za op. a'100 szt. z odpowiednim przeliczeniem ilości?</w:t>
            </w:r>
          </w:p>
          <w:p w14:paraId="36C15545" w14:textId="77777777" w:rsidR="00E336D1" w:rsidRPr="00035DEC" w:rsidRDefault="00E336D1" w:rsidP="00E83B0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42F289" w14:textId="77777777" w:rsidR="00D3473B" w:rsidRDefault="00D3473B" w:rsidP="00D3473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wyraża zgodę.</w:t>
            </w:r>
          </w:p>
          <w:p w14:paraId="31F118E0" w14:textId="77777777" w:rsidR="002B6A15" w:rsidRPr="00AB3C67" w:rsidRDefault="002B6A15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E336D1" w:rsidRPr="00AB3C67" w14:paraId="57A9E93A" w14:textId="77777777" w:rsidTr="00E83B02">
        <w:tc>
          <w:tcPr>
            <w:tcW w:w="9356" w:type="dxa"/>
            <w:shd w:val="clear" w:color="auto" w:fill="auto"/>
          </w:tcPr>
          <w:p w14:paraId="7A005BDC" w14:textId="77777777" w:rsidR="00E336D1" w:rsidRPr="00035DEC" w:rsidRDefault="00E336D1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B3C67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7AD0F7FC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1. dotyczy Zadania nr 3 poz. 1</w:t>
            </w:r>
          </w:p>
          <w:p w14:paraId="3DC6827F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>Czy Zamawiający dopuści preparat zawierający w 100 g</w:t>
            </w:r>
          </w:p>
          <w:p w14:paraId="03891709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o Wodę destylowaną</w:t>
            </w:r>
          </w:p>
          <w:p w14:paraId="3D456007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Glikol propylenowy, hydroksyetylocelulozę </w:t>
            </w:r>
          </w:p>
          <w:p w14:paraId="2981C961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2g Chlorowodorek lidokainy </w:t>
            </w:r>
          </w:p>
          <w:p w14:paraId="73176A19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0,25g Glukonian chloroheksydyny -stężenie 20% </w:t>
            </w:r>
          </w:p>
          <w:p w14:paraId="644E3572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0,02g Hydroksybenzoat metylu </w:t>
            </w:r>
          </w:p>
          <w:p w14:paraId="276533B4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o 0,02g Hydroksybenzoat propylu ?</w:t>
            </w:r>
          </w:p>
          <w:p w14:paraId="5EB4A5A3" w14:textId="77777777" w:rsidR="002B6A15" w:rsidRPr="00035DEC" w:rsidRDefault="002B6A15" w:rsidP="002B6A1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7D3955" w14:textId="77495FC1" w:rsidR="00E336D1" w:rsidRPr="00AB3C67" w:rsidRDefault="00BA1B32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F0D73E2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2. dotyczy Zadania nr 3 poz. 2</w:t>
            </w:r>
          </w:p>
          <w:p w14:paraId="12235E46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dopuści preparat zawierający w 100 g</w:t>
            </w:r>
          </w:p>
          <w:p w14:paraId="71E46D9B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o Wodę destylowaną</w:t>
            </w:r>
          </w:p>
          <w:p w14:paraId="634DCCC4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Glikol propylenowy, hydroksyetylocelulozę </w:t>
            </w:r>
          </w:p>
          <w:p w14:paraId="3AB565FA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2g Chlorowodorek lidokainy </w:t>
            </w:r>
          </w:p>
          <w:p w14:paraId="5C15FB70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0,25g Glukonian chloroheksydyny -stężenie 20% </w:t>
            </w:r>
          </w:p>
          <w:p w14:paraId="525BECCD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 0,02g Hydroksybenzoat metylu </w:t>
            </w:r>
          </w:p>
          <w:p w14:paraId="2B984AA4" w14:textId="77777777" w:rsidR="00E336D1" w:rsidRPr="00035DEC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o 0,02g Hydroksybenzoat propylu ?</w:t>
            </w:r>
          </w:p>
          <w:p w14:paraId="17486858" w14:textId="4B1DD4E1" w:rsidR="00E336D1" w:rsidRDefault="00E336D1" w:rsidP="00BA1B3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3D5A4F" w14:textId="63EC3139" w:rsidR="00BA1B32" w:rsidRPr="00BA1B32" w:rsidRDefault="00BA1B32" w:rsidP="00BA1B3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470D50B" w14:textId="77777777" w:rsidR="002B6A15" w:rsidRPr="00AB3C67" w:rsidRDefault="002B6A15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2520B1AA" w14:textId="77777777" w:rsidTr="00E83B02">
        <w:tc>
          <w:tcPr>
            <w:tcW w:w="9356" w:type="dxa"/>
            <w:shd w:val="clear" w:color="auto" w:fill="auto"/>
          </w:tcPr>
          <w:p w14:paraId="458741DE" w14:textId="77777777" w:rsidR="00AB3C67" w:rsidRPr="002B6A15" w:rsidRDefault="00AB3C67" w:rsidP="002B6A1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A1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8</w:t>
            </w:r>
          </w:p>
          <w:p w14:paraId="70F6BD6F" w14:textId="77777777" w:rsidR="00AB3C67" w:rsidRPr="002B6A15" w:rsidRDefault="00AB3C67" w:rsidP="002B6A1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1. dotyczy Zadania nr 18 poz. 1:</w:t>
            </w:r>
          </w:p>
          <w:p w14:paraId="44CE38B8" w14:textId="77777777" w:rsidR="00AB3C67" w:rsidRPr="002B6A15" w:rsidRDefault="00AB3C67" w:rsidP="002B6A1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Zwracamy się do Zamawiającego z prośbą o dopuszczenie do zaoferowania w ww. pozycji Sterylnego wzmocnionego antystatycznego fartucha chirurgicznego z włókniny typu SMS o gramaturze 35g/m2, wzmocniony dwuwarstwowym laminatem barierowym z warstwą chłonną w części przedniej i przedramionach o gramaturze min. 40g/m2, łącznie w obszarze wzmocnień 75g/m2. W części przedniej wzmocnienie na obaszarze 50cmx80cm ±2cm, w rękawach dla rozmiarów M, L, XL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>40cm±2cm, dla XXL i XXXL 45cm±2cm. Wzmocnienie hydrofilowe umieszczone od wewnątrz fartucha. Rękawy proste zakończone niepylącym poliestrowym mankietem o długości min.7cm. Wiązany na 4 troki mocowane ultradźwiękowo, zewnętrzne w kartoniku. Troki o szer. 4cm, zewnętrzne i wewnętrzne dł. 65cm±1cm. Szwy wykonane techniką ultradźwiękową, w części szyjnej zapięcie na rzep szer. 2cm, dł. 10cm i 5cm. Biozgodny wg EN ISO 10993-1 i nie powodujący drażnienia i uczulenia wg EN ISO 10993-10. Opakowanie ze wskaźnikiem sterylizacji z 2 naklejkami do dokumentacji z indeksem wyrobu, LOT, datą ważności, identyfikacją wytwórcy. Fartuch bez lateksu. Rozmiary M-120cm±2cm, L-130cm±2cm, XL-135±2cm, XXL-145±2cm, XXXL-155cm±2cm. Odporność na przenikanie cieczy w strefie krytycznej min.226cmH2O, mniej krytycznej min.41cmH2O. Jednocześnie prosimy o odstąpienie oznaczenie rozmiaru, rodzaju fartucha, poziomu zabezpieczenia oraz normy EN 13795 widoczne przy złożonym fartuchu, a dopuszczenie oznaczenia rozmiaru przez metkę wszytą na karku?</w:t>
            </w:r>
          </w:p>
          <w:p w14:paraId="3FFACFD8" w14:textId="77777777" w:rsidR="002B6A15" w:rsidRPr="002B6A15" w:rsidRDefault="002B6A15" w:rsidP="002B6A1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62CC2D" w14:textId="60071C06" w:rsidR="00AB3C67" w:rsidRPr="002B6A15" w:rsidRDefault="00D00A14" w:rsidP="002B6A1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  <w:r w:rsidR="001F7A44">
              <w:t xml:space="preserve"> 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>Z</w:t>
            </w:r>
            <w:r w:rsidR="001F7A44">
              <w:rPr>
                <w:rFonts w:ascii="Arial" w:hAnsi="Arial" w:cs="Arial"/>
                <w:sz w:val="24"/>
                <w:szCs w:val="24"/>
              </w:rPr>
              <w:t>a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 xml:space="preserve">mawiający wymaga przy złożonym fartuchu </w:t>
            </w:r>
            <w:r w:rsidR="001F7A44">
              <w:rPr>
                <w:rFonts w:ascii="Arial" w:hAnsi="Arial" w:cs="Arial"/>
                <w:sz w:val="24"/>
                <w:szCs w:val="24"/>
              </w:rPr>
              <w:t xml:space="preserve">widocznego 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>oznaczeni</w:t>
            </w:r>
            <w:r w:rsidR="001F7A44">
              <w:rPr>
                <w:rFonts w:ascii="Arial" w:hAnsi="Arial" w:cs="Arial"/>
                <w:sz w:val="24"/>
                <w:szCs w:val="24"/>
              </w:rPr>
              <w:t>a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 xml:space="preserve"> rozmiaru i rodzaju fartucha.</w:t>
            </w:r>
          </w:p>
          <w:p w14:paraId="073FB251" w14:textId="77777777" w:rsidR="00AB3C67" w:rsidRPr="002B6A15" w:rsidRDefault="00AB3C67" w:rsidP="002B6A1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2. dotyczy Zadania nr 18 poz.1:</w:t>
            </w:r>
          </w:p>
          <w:p w14:paraId="31A88A58" w14:textId="77777777" w:rsidR="00AB3C67" w:rsidRPr="002B6A15" w:rsidRDefault="00AB3C67" w:rsidP="002B6A1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Zwracamy się do Zamawiającego z prośbą o dopuszczenie do zaoferowania w ww. pozycji Sterylnego wzmocnionego antystatycznego fartucha chirurgicznego z włókniny typu SMMMS o gramaturze 35g/m2, wzmocniony dwuwarstwowym laminatem barierowym z warstwą chłonną w części przedniej i przedramionach o gramaturze min. 40g/m2, łącznie w obszarze wzmocnień 75g/m2. W części przedniej wzmocnienie na obaszarze 50cmx100cm ±1cm, w rękawach dla rozmiarów M, L, XL, XXL, XXXL 40cm±1cm. Wzmocnienie hydrofilowe umieszczone od wewnątrz fartucha. Rękawy typu reglan zakończone niepylącym poliestrowym mankietem o długości min.7cm. Wiązany na 4 troki mocowane ultradźwiękowo, zewnętrzne w kartoniku. Troki o szer. 4cm, zewnętrzne i wewnętrzne dł. 65cm±1cm. Szwy wykonane techniką ultradźwiękową, w części szyjnej zapięcie na rzep szer.2cm, dł.10cm i 10cm. Biozgodny wg EN ISO 10993-7 i wg EN ISO 10993-10 nie powodujący drażnienia i uczulenia. Opakowanie ze wskaźnikiem sterylizacji z 4 naklejkami do dokumentacji z indeksem wyrobu, LOT, datą ważności, identyfikacją wytwórcy. Fartuch bez lateksu.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>Rozmiary M-120cm±1cm, L-130cm±1cm, XL-140±1cm, XXL-155±1cm, XXXL-160cm±1cm. Odporność na przenikanie cieczy w strefie krytycznej min.116cmH2O, mniej krytycznej min.59cmH2O. Fartuch pakowany razem z 2 ręcznikami z włókniny typu Spunlace 30 x 40 cm. Jednocześnie prosimy o odstąpienie oznaczenie rozmiaru, rodzaju fartucha, poziomu zabezpieczenia oraz normy EN 13795 widoczne przy złożonym fartuchu, a dopuszczenie oznaczenia rozmiaru przez metkę wszytą na karku oraz kodowanie kolorystyczne rozmiaru za pomocą kolorowego owinięcia?</w:t>
            </w:r>
          </w:p>
          <w:p w14:paraId="2947BC86" w14:textId="613410AA" w:rsidR="00AB3C67" w:rsidRDefault="00AB3C67" w:rsidP="00D00A1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CE29A1" w14:textId="0BCB099E" w:rsidR="00D00A14" w:rsidRPr="00D00A14" w:rsidRDefault="00D00A14" w:rsidP="00D00A1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  <w:r w:rsidR="001F7A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>Z</w:t>
            </w:r>
            <w:r w:rsidR="001F7A44">
              <w:rPr>
                <w:rFonts w:ascii="Arial" w:hAnsi="Arial" w:cs="Arial"/>
                <w:sz w:val="24"/>
                <w:szCs w:val="24"/>
              </w:rPr>
              <w:t>a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 xml:space="preserve">mawiający wymaga przy złożonym fartuchu </w:t>
            </w:r>
            <w:r w:rsidR="001F7A44">
              <w:rPr>
                <w:rFonts w:ascii="Arial" w:hAnsi="Arial" w:cs="Arial"/>
                <w:sz w:val="24"/>
                <w:szCs w:val="24"/>
              </w:rPr>
              <w:t xml:space="preserve">widocznego 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>oznaczeni</w:t>
            </w:r>
            <w:r w:rsidR="001F7A44">
              <w:rPr>
                <w:rFonts w:ascii="Arial" w:hAnsi="Arial" w:cs="Arial"/>
                <w:sz w:val="24"/>
                <w:szCs w:val="24"/>
              </w:rPr>
              <w:t>a</w:t>
            </w:r>
            <w:r w:rsidR="001F7A44" w:rsidRPr="001F7A44">
              <w:rPr>
                <w:rFonts w:ascii="Arial" w:hAnsi="Arial" w:cs="Arial"/>
                <w:sz w:val="24"/>
                <w:szCs w:val="24"/>
              </w:rPr>
              <w:t xml:space="preserve"> rozmiaru i rodzaju fartucha.</w:t>
            </w:r>
          </w:p>
          <w:p w14:paraId="0667E077" w14:textId="77777777" w:rsidR="002B6A15" w:rsidRPr="002B6A15" w:rsidRDefault="002B6A15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1C0779BD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A14">
              <w:rPr>
                <w:rFonts w:ascii="Arial" w:hAnsi="Arial" w:cs="Arial"/>
                <w:b/>
                <w:bCs/>
                <w:sz w:val="24"/>
                <w:szCs w:val="24"/>
              </w:rPr>
              <w:t>Pytanie nr 9</w:t>
            </w:r>
          </w:p>
          <w:p w14:paraId="05032F40" w14:textId="49C9616D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2B6A15">
              <w:rPr>
                <w:rFonts w:ascii="Arial" w:hAnsi="Arial" w:cs="Arial"/>
                <w:sz w:val="24"/>
                <w:szCs w:val="24"/>
              </w:rPr>
              <w:t>Zadanie nr 14, poz. 1 – Czy Zamawiający wyrazi zgodę na zaoferowanie zestawu z hydrofobowej włókniny trójwarstwowej typu SMS o gramaturze 50 g/m2, dolna część serwety wykonana z niebieskiej folii PE, o składzie:</w:t>
            </w:r>
          </w:p>
          <w:p w14:paraId="66384C91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wzmocniona na stół instrumentalny stanowiąca owinięcie zestawu o wymiarach 150 cm x 190 cm</w:t>
            </w:r>
          </w:p>
          <w:p w14:paraId="18DE37DC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o wymiarach 190 cm x 230 cm zintegrowana z osłonami na kończyny, z otworem brzusznym o średnicy 6 cm oraz kroczowym 6 cm, zintegrowana z bezlateksową osłoną palca do badania per rectum, torebką do zbiórki płynów z sitem i zaworem</w:t>
            </w:r>
          </w:p>
          <w:p w14:paraId="2011BCF4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4 x ręcznik chłonny o wymiarach 30 cm x 30 cm</w:t>
            </w:r>
          </w:p>
          <w:p w14:paraId="638AA1CC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taśma samoprzylepna o wymiarach 10 cm x 50 cm</w:t>
            </w:r>
          </w:p>
          <w:p w14:paraId="586E020C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Wytrzymałość na wypychanie na sucho/mokro w obszarze krytycznym 205.6/199.4 kPa. Wytrzymałość na rozciąganie na sucho/mokro w obszarze krytycznym 90/91.6N. Odporność na penetrację płynów w obszarze krytycznym 41.7 cm H2O. Współczynnik pylenia 1.4log10. </w:t>
            </w:r>
          </w:p>
          <w:p w14:paraId="0F5178A1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Materiał serwet odporny na działanie alkoholi na poziomie 8 wg WSP 080.8/IST 80.8. I klasa palności wg 16 CFR 1610.</w:t>
            </w:r>
          </w:p>
          <w:p w14:paraId="438D6C0A" w14:textId="464AF9F8" w:rsid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Opakowanie TYVEC wyposażone w informację o kierunku otwierania oraz 4 etykiety samoprzylepne typu TAG służące do archiwizacji danych. Na każdej etykiecie samoprzylepnej,  znajdują się następujące informacje : numer ref., data ważności, nr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>serii, dane wytwórcy oraz kod kreskowy.</w:t>
            </w:r>
          </w:p>
          <w:p w14:paraId="23769446" w14:textId="4DF8D427" w:rsidR="002B6A15" w:rsidRDefault="006720ED" w:rsidP="002B6A15">
            <w:pPr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 w14:anchorId="50E541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braz zawierający diagram, tekst, linia, zrzut ekranu&#10;&#10;Zawartość wygenerowana przez AI może być niepoprawna." style="width:316.5pt;height:129.75pt;visibility:visible;mso-wrap-style:square">
                  <v:imagedata r:id="rId7" o:title="Obraz zawierający diagram, tekst, linia, zrzut ekranu&#10;&#10;Zawartość wygenerowana przez AI może być niepoprawna"/>
                </v:shape>
              </w:pict>
            </w:r>
          </w:p>
          <w:p w14:paraId="4691330C" w14:textId="77777777" w:rsidR="00D00A14" w:rsidRPr="002B6A15" w:rsidRDefault="00D00A14" w:rsidP="00D00A1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FEA873" w14:textId="5D74FA6D" w:rsidR="00D00A14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172316B3" w14:textId="5880A14D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14, poz. 2 –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Czy Zamawiający wyrazi zgodę na zaoferowanie zestawu z chłonnego i nieprzemakalnego laminatu dwuwarstwowego o gramaturze 56 g/m2 w strefie krytycznej wyposażona we wzmocnienie wysokochłonne o gramaturze 80 g/m2, zintegrowana z dwoma poczwórnymi organizerami przewodów. Łączna gramatura w strefie wzmocnionej 136 g/m2, o składzie:</w:t>
            </w:r>
          </w:p>
          <w:p w14:paraId="382A9FA1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wzmocniona na stół instrumentalny stanowiąca owinięcie zestawu o wymiarach 150 cm x 190 cm</w:t>
            </w:r>
          </w:p>
          <w:p w14:paraId="563AABB8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wzmocniona osłona (serweta) na stolik Mayo o wymiarach 80 cm x 145 cm</w:t>
            </w:r>
          </w:p>
          <w:p w14:paraId="23DA8F9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samoprzylepna o wymiarach 150cm x 240cm, wzmocnienie o wymiarach 35 cm x 80 cm</w:t>
            </w:r>
          </w:p>
          <w:p w14:paraId="12C30386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samoprzylepna o wymiarach 180cm x 180cm, wzmocnienie o wymiarach 35 cm x 80 cm</w:t>
            </w:r>
          </w:p>
          <w:p w14:paraId="5E6AEE97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2 x serweta samoprzylepna o wymiarach 75cm x 90cm, wzmocnienie o wymiarach 35 cm x 80 cm</w:t>
            </w:r>
          </w:p>
          <w:p w14:paraId="474FF890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4 x ręcznik chłonny o wymiarach 30 cm x 30 cm</w:t>
            </w:r>
          </w:p>
          <w:p w14:paraId="61FF80C1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taśma samoprzylepna o wymiarach 10 cm x 50 cm</w:t>
            </w:r>
          </w:p>
          <w:p w14:paraId="21FB6127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Spełnia wymagania wg normy EN 13795-1 na wysokim poziomie. Wytrzymałość na wypychanie na sucho/mokro w obszarze krytycznym 106,5/89,9kPa. Wytrzymałość na rozciąganie na sucho/mokro 97,8/95,5N. Odporność na penetrację płynów 197 cm H2O. Współczynnik pylenia &lt; 2,01log10. Chłonność wraz ze wzmocnieniem 420%.</w:t>
            </w:r>
          </w:p>
          <w:p w14:paraId="43CAE45E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Materiał serwet posiada I klasa palności wg 16 CFR 1610.</w:t>
            </w:r>
          </w:p>
          <w:p w14:paraId="59A7C3C3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Opakowanie folia-papier wyposażone w informację o kierunku otwierania oraz 4 etykiety samoprzylepne typu TAG służące do archiwizacji danych. Na każdej etykiecie samoprzylepnej,  znajdują się następujące informacje: numer ref., data ważności, nr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>serii, dane wytwórcy oraz kod kreskowy.</w:t>
            </w:r>
          </w:p>
          <w:p w14:paraId="25AF1090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0DF2F9" w14:textId="04E701F5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762EF9D8" w14:textId="07227267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14, poz. 3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wyrazi zgodę na zaoferowanie zestawu z kleszczykami HALSTEAD MOSQUITO zakrzywione metalowe 12,5cm? (dot. pozycji „kleszczyki anatomiczne zagięte Pean 14cm”)</w:t>
            </w:r>
          </w:p>
          <w:p w14:paraId="481B2979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333C6F0" w14:textId="74F1769B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74639537" w14:textId="04DF9F6E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14, poz. 3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wyrazi zgodę na zaoferowanie zestawu z narzędziami jednorazowymi zapakowanymi w papierowej torebce?</w:t>
            </w:r>
          </w:p>
          <w:p w14:paraId="11F3E0D5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B604962" w14:textId="73C4F782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27EBFC76" w14:textId="509AD823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t xml:space="preserve">5.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14, poz. 3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wyrazi zgodę na zaoferowanie zestawu o poniższym składzie zapakowany w rękaw papierowo foliowy, na opakowaniu centralna etykieta z 2 naklejkami oraz kodami kreskowymi:</w:t>
            </w:r>
          </w:p>
          <w:p w14:paraId="2340F5C3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3 x Tupfer z gazy bez nitki RTG, 17N 20cm x 20cm</w:t>
            </w:r>
          </w:p>
          <w:p w14:paraId="0E210AD7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5 x Kompres z włókniny 30G 4W 7,5cm x 7,5cm</w:t>
            </w:r>
          </w:p>
          <w:p w14:paraId="24A99B2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chirurgiczna 50cm x 75cm 2-warstwowa</w:t>
            </w:r>
          </w:p>
          <w:p w14:paraId="19B1A76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chirurgiczna 50cm x 60cm 2-warstwowa, z centralnym otworem przylepnym 6cm x 8cm</w:t>
            </w:r>
          </w:p>
          <w:p w14:paraId="4F6F9612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Igłotrzymacz MAYO-HEGAR metalowy 15cm</w:t>
            </w:r>
          </w:p>
          <w:p w14:paraId="06DD1C37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Nożyczki IRIS proste metalowe 11,5cm</w:t>
            </w:r>
          </w:p>
          <w:p w14:paraId="6B901E21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Pęseta anatomiczna ADSON metalowa 12cm?</w:t>
            </w:r>
          </w:p>
          <w:p w14:paraId="5F62986B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2E0C204" w14:textId="6115ECBE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537FC7D4" w14:textId="5B5FE3AA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o wymiarach wzmocnienia w części przedniej o długości 92-132 cm, kończącym się 25-32 cm od dolnej krawędzi (w zależności od rozmiaru fartucha), w rękawach wzmocnienie o dł: M – 32 cm, L-XXL -34 cm?</w:t>
            </w:r>
          </w:p>
          <w:p w14:paraId="08ADCA60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21E894" w14:textId="2912446D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7E46A6D" w14:textId="0677BE81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ze wzmocnieniem umieszczonym od wewnątrz?</w:t>
            </w:r>
          </w:p>
          <w:p w14:paraId="10D3D0AF" w14:textId="3AD417EE" w:rsid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0B8D74F" w14:textId="33140B59" w:rsidR="00D00A14" w:rsidRPr="00D00A14" w:rsidRDefault="00D00A14" w:rsidP="00D00A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28F9916F" w14:textId="0B0E82B8" w:rsid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z mankietami o dł. 7,5 cm (+/-1 cm)?</w:t>
            </w:r>
          </w:p>
          <w:p w14:paraId="33629554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4D0A39" w14:textId="7969EB87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6B8DD757" w14:textId="7724FA29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t xml:space="preserve">9.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z trokami zewnętrznymi dł. 75 i 50 cm, wewnętrzne dł. 45 cm, w części szyjnej zapięcie na rzep szer 3 cm, dł. 13 i 7 cm?</w:t>
            </w:r>
          </w:p>
          <w:p w14:paraId="609DEF3A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8B0C02" w14:textId="3AA341EB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05875AD" w14:textId="25F663D9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t xml:space="preserve">10.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w rozmiarach: M – 124 cm, L – 128 cm, XL – 138 cm, XXL – 157 cm (+/- 3cm)?</w:t>
            </w:r>
          </w:p>
          <w:p w14:paraId="786130A7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CA75C98" w14:textId="75D5704A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B97F886" w14:textId="7263DBD5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t xml:space="preserve">11.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18, poz. 1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 xml:space="preserve"> – Czy Zamawiający dopuści fartuch o odporności na przenikanie cieczy w strefie krytycznej 102 cm H2O, mniej krytycznej 35 cm H2O?</w:t>
            </w:r>
          </w:p>
          <w:p w14:paraId="7BF57974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0262D8F" w14:textId="073B5C88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23AE8A9D" w14:textId="380920B3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12.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19, poz. 1</w:t>
            </w:r>
            <w:r w:rsidR="002B6A15" w:rsidRPr="002B6A1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>– Czy Zamawiający wyrazi zgodę na zaoferowanie zestawu o poniższym składzie zapakowany w rękaw papierowo foliowy, na opakowaniu centralna etykieta z 2 nalepkami:</w:t>
            </w:r>
          </w:p>
          <w:p w14:paraId="7A085D5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chirurgiczna 45cm x 75cm 2-warstwowa</w:t>
            </w:r>
          </w:p>
          <w:p w14:paraId="2DF17DD7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chirurgiczna 50cm x 75cm 2-warstwowa, z centralnym otworem przylepnym o śr. 7cm</w:t>
            </w:r>
          </w:p>
          <w:p w14:paraId="2475739B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3 x Tupfer z gazy bez nitki RTG, 17N 20cm x 20cm</w:t>
            </w:r>
          </w:p>
          <w:p w14:paraId="48E0B442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5 x Kompres z włókniny 30G 4W 7,5cm x 7,5cm</w:t>
            </w:r>
          </w:p>
          <w:p w14:paraId="6F703598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Pęseta plastikowa 13cm niebieska</w:t>
            </w:r>
          </w:p>
          <w:p w14:paraId="3EC4FE7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Pęseta chirurgiczna 1x2 ząbki metalowa 14cm</w:t>
            </w:r>
          </w:p>
          <w:p w14:paraId="26629A42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Igłotrzymacz MAYO-HEGAR metalowy 15cm</w:t>
            </w:r>
          </w:p>
          <w:p w14:paraId="2FC4A1F5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Nożyczki ostre/ostre metalowe 15cm?</w:t>
            </w:r>
          </w:p>
          <w:p w14:paraId="5138418D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585EE86" w14:textId="04FCC0E8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1E1C5F34" w14:textId="081F18F7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0D21">
              <w:rPr>
                <w:rFonts w:ascii="Arial" w:hAnsi="Arial" w:cs="Arial"/>
                <w:sz w:val="24"/>
                <w:szCs w:val="24"/>
              </w:rPr>
              <w:lastRenderedPageBreak/>
              <w:t xml:space="preserve">13.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19, poz. 2</w:t>
            </w:r>
            <w:r w:rsidR="002B6A15" w:rsidRPr="002B6A1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>– Czy Zamawiający wyrazi zgodę na zaoferowanie zestawu o poniższym składzie:</w:t>
            </w:r>
          </w:p>
          <w:p w14:paraId="417CFD2C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Serweta wykonana z hydrofobowej włókniny trójwarstwowej typu SMS o gramaturze 50 g/m2,  w strefie krytycznej wyposażona we wzmocnienie wysokochłonne o gramaturze 80 g/m2, zintegrowane z organizatorami przewodów. Skład zestawu:</w:t>
            </w:r>
          </w:p>
          <w:p w14:paraId="73094C0F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okulistyczna wzmocniona  o wymiarach 120 cm x 170 cm z otworem o wymiarach 10 cm x 10 cm wypełnionym folią operacyjną, zintegrowana z 2 torbami do zbiórki płynów, wyposażona w sztywnik do formowania serwety na głowie</w:t>
            </w:r>
          </w:p>
          <w:p w14:paraId="46B7DBCD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wzmocniona na stół instrumentalny stanowiąca owinięcie zestawu o wymiarach 150 cm x 190 cm, wzmocnienie 65 x 190 cm.</w:t>
            </w:r>
          </w:p>
          <w:p w14:paraId="16782729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2 x osłona na podłokietnik o wymiarach 35 cm x 75 cm, laminat 2-warstwowy o gramaturze 56g/m2, z taśmą przylepną</w:t>
            </w:r>
          </w:p>
          <w:p w14:paraId="1A8301A6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2 x ręcznik chłonny o wymiarach 30 cm x 30 cm</w:t>
            </w:r>
          </w:p>
          <w:p w14:paraId="2EE30829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pokrowiec na tacę Fako o wymiarach 45 cm x 65 cm</w:t>
            </w:r>
          </w:p>
          <w:p w14:paraId="56BCD1FA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wzmocniona osłona (serweta) na stolik Mayo o wymiarach 80 cm x 145 cm, wzmocnienie 60 x 145 cm</w:t>
            </w:r>
          </w:p>
          <w:p w14:paraId="24D04FCB" w14:textId="77777777" w:rsid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Opakowanie TYVEC (bez wycięcia na kciuk) wyposażone w informację o kierunku otwierania oraz 4 etykiety samoprzylepne typu TAG służące do archiwizacji danych. Zestaw pakowany do transportu w worek foliowy oraz karton transportowy.</w:t>
            </w:r>
          </w:p>
          <w:p w14:paraId="6691EEC4" w14:textId="2CA58361" w:rsidR="002B6A15" w:rsidRDefault="006720ED" w:rsidP="002B6A15">
            <w:pPr>
              <w:spacing w:line="360" w:lineRule="auto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 w14:anchorId="2E0EC4CA">
                <v:shape id="_x0000_i1026" type="#_x0000_t75" alt="Obraz zawierający zrzut ekranu, tekst, linia, diagram&#10;&#10;Opis wygenerowany automatycznie" style="width:381.75pt;height:115.5pt;visibility:visible;mso-wrap-style:square">
                  <v:imagedata r:id="rId8" o:title="Obraz zawierający zrzut ekranu, tekst, linia, diagram&#10;&#10;Opis wygenerowany automatycznie"/>
                </v:shape>
              </w:pict>
            </w:r>
          </w:p>
          <w:p w14:paraId="419679BD" w14:textId="77777777" w:rsidR="00D00A14" w:rsidRPr="002B6A15" w:rsidRDefault="00D00A14" w:rsidP="00D00A1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781D51C" w14:textId="1EAF7AF1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1AD948F9" w14:textId="75CD9198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14.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19, poz. 3</w:t>
            </w:r>
            <w:r w:rsidR="002B6A15" w:rsidRPr="002B6A1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>– Czy Zamawiający wyrazi zgodę na zaoferowanie zestawu o poniższym składzie:</w:t>
            </w:r>
          </w:p>
          <w:p w14:paraId="1CD13BF8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Serweta wykonana z hydrofobowej włókniny trójwarstwowej typu SMS o gramaturze 50 g/m2, w strefie krytycznej wyposażona we wzmocnienie wysokochłonne o gramaturze 80 g/m2, zintegrowane z organizatorami przewodów:</w:t>
            </w:r>
          </w:p>
          <w:p w14:paraId="21F665D3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1 x serweta okulistyczna wzmocniona o wymiarach 120 cm x 170 cm z otworem o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 xml:space="preserve">wymiarach 10 cm x 10 cm wypełnionym folią operacyjną, zintegrowana z 2 torbami do zbiórki płynów, wyposażona w sztywnik do formowania serwety na głowie </w:t>
            </w:r>
          </w:p>
          <w:p w14:paraId="04AD0322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 x serweta wzmocniona na stół instrumentalny stanowiąca owinięcie zestawu o wymiarach 100 cm x 150 cm, wzmocnienie 60 x 150 cm.</w:t>
            </w:r>
          </w:p>
          <w:p w14:paraId="7C5DDAA8" w14:textId="77777777" w:rsidR="002B6A15" w:rsidRPr="002B6A15" w:rsidRDefault="002B6A15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Opakowanie folia-papier (bez wycięcia na kciuk) wyposażone w informację o kierunku otwierania oraz 4 etykiety samoprzylepne typu TAG służące do archiwizacji danych. Zestaw pakowany do transportu w worek foliowy oraz karton transportowy.</w:t>
            </w:r>
          </w:p>
          <w:p w14:paraId="379A5EC9" w14:textId="67BBFC10" w:rsidR="002B6A15" w:rsidRPr="002B6A15" w:rsidRDefault="006720ED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 w14:anchorId="6DAFCDD1">
                <v:shape id="Obraz 1" o:spid="_x0000_i1027" type="#_x0000_t75" alt="Obraz zawierający Prostokąt, tekst, zrzut ekranu, linia&#10;&#10;Opis wygenerowany automatycznie" style="width:151.5pt;height:122.25pt;visibility:visible;mso-wrap-style:square">
                  <v:imagedata r:id="rId9" o:title="Obraz zawierający Prostokąt, tekst, zrzut ekranu, linia&#10;&#10;Opis wygenerowany automatycznie"/>
                </v:shape>
              </w:pict>
            </w:r>
          </w:p>
          <w:p w14:paraId="6A5765CF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331352" w14:textId="6CBC6B20" w:rsidR="002B6A15" w:rsidRPr="002B6A15" w:rsidRDefault="00D00A14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1A790383" w14:textId="788DC1EA" w:rsidR="002B6A15" w:rsidRPr="002B6A15" w:rsidRDefault="007B0D21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15. </w:t>
            </w:r>
            <w:r w:rsidR="002B6A15" w:rsidRPr="007B0D21">
              <w:rPr>
                <w:rFonts w:ascii="Arial" w:hAnsi="Arial" w:cs="Arial"/>
                <w:sz w:val="24"/>
                <w:szCs w:val="24"/>
              </w:rPr>
              <w:t>Zadanie nr 19, poz. 4</w:t>
            </w:r>
            <w:r w:rsidR="002B6A15" w:rsidRPr="002B6A1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B6A15" w:rsidRPr="002B6A15">
              <w:rPr>
                <w:rFonts w:ascii="Arial" w:hAnsi="Arial" w:cs="Arial"/>
                <w:sz w:val="24"/>
                <w:szCs w:val="24"/>
              </w:rPr>
              <w:t>– Czy Zamawiający wyrazi zgodę na zaoferowanie osłony wyposażonej w taśmy lepne, posiada trzy wyprowadzenie optyczne, szklane soczewki 65mm, rozmiar osłony 137 x 259 cm?</w:t>
            </w:r>
          </w:p>
          <w:p w14:paraId="2F888073" w14:textId="2661FF4E" w:rsidR="002B6A15" w:rsidRPr="002B6A15" w:rsidRDefault="006720ED" w:rsidP="002B6A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 w14:anchorId="775A2D40">
                <v:shape id="Obraz 2" o:spid="_x0000_i1028" type="#_x0000_t75" style="width:122.25pt;height:79.5pt;visibility:visible;mso-wrap-style:square">
                  <v:imagedata r:id="rId10" o:title=""/>
                </v:shape>
              </w:pict>
            </w:r>
          </w:p>
          <w:p w14:paraId="7155163B" w14:textId="77777777" w:rsidR="007B0D21" w:rsidRPr="002B6A15" w:rsidRDefault="007B0D21" w:rsidP="007B0D21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6A1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9E6F86" w14:textId="25BD7BBD" w:rsidR="007B0D21" w:rsidRDefault="00D00A14" w:rsidP="00D00A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62C1753F" w14:textId="77777777" w:rsidR="00D00A14" w:rsidRPr="00D00A14" w:rsidRDefault="00D00A14" w:rsidP="00D00A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3819EB" w14:textId="77777777" w:rsidR="00E336D1" w:rsidRPr="007B0D21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Pytanie nr 10</w:t>
            </w:r>
          </w:p>
          <w:p w14:paraId="16471248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1. Dotyczy zadania nr 13</w:t>
            </w:r>
          </w:p>
          <w:p w14:paraId="3F9519B1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Czy Zamawiający wyrazi zgodę na złożenie oferty na poszczególne pozycje, lub na wykreślenie pozycji nr 5 do odrębnego zadania?</w:t>
            </w:r>
          </w:p>
          <w:p w14:paraId="5607645B" w14:textId="77777777" w:rsidR="00E336D1" w:rsidRPr="007B0D21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A1D4B7" w14:textId="63475F19" w:rsidR="00E336D1" w:rsidRDefault="00D3473B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wykreśla pozycję 5 w zadaniu 13.</w:t>
            </w:r>
          </w:p>
          <w:p w14:paraId="5CAC5E05" w14:textId="77777777" w:rsidR="007B0D21" w:rsidRPr="002B6A15" w:rsidRDefault="007B0D2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6A72A1" w14:textId="77777777" w:rsidR="00E336D1" w:rsidRPr="007B0D21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A1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11</w:t>
            </w:r>
          </w:p>
          <w:p w14:paraId="31BC77F6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1. ZADANIE 3 Czy Zamawiający dopuści aby skład żelu podany był na pojedynczym opakowaniu - blistrze a'1 szt zamiast na ampułkostrzykawce?</w:t>
            </w:r>
          </w:p>
          <w:p w14:paraId="5CDF31E1" w14:textId="77777777" w:rsidR="007B0D21" w:rsidRPr="007B0D21" w:rsidRDefault="007B0D21" w:rsidP="007B0D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52DA62" w14:textId="664F2F9D" w:rsidR="00E336D1" w:rsidRPr="002B6A15" w:rsidRDefault="00D00A14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390960D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2. ZADANIE 3 Czy Zamawiający dopuści żele z poniższym składem:</w:t>
            </w:r>
          </w:p>
          <w:p w14:paraId="6CD95041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100g sterylnego żelu zawiera: </w:t>
            </w:r>
          </w:p>
          <w:p w14:paraId="67E8BE27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Lidocaine HCL 2,000 g </w:t>
            </w:r>
          </w:p>
          <w:p w14:paraId="66D3D7C6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Chlorhexidine Gluconate Sol. 0,05 g </w:t>
            </w:r>
          </w:p>
          <w:p w14:paraId="6809BF90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Methyl Hydroxybenzoate 0,10 g </w:t>
            </w:r>
          </w:p>
          <w:p w14:paraId="5906E216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Propyl Hydroxybenzoate 0,10 g </w:t>
            </w:r>
          </w:p>
          <w:p w14:paraId="781C399C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Hydroxyethyl Cellulose </w:t>
            </w:r>
          </w:p>
          <w:p w14:paraId="6DDB0AC8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Propylene Glycol </w:t>
            </w:r>
          </w:p>
          <w:p w14:paraId="07399744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Purified Water</w:t>
            </w:r>
          </w:p>
          <w:p w14:paraId="79897D25" w14:textId="77777777" w:rsidR="007B0D21" w:rsidRPr="007B0D21" w:rsidRDefault="007B0D21" w:rsidP="007B0D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6CC1E0" w14:textId="73CB294B" w:rsidR="00E336D1" w:rsidRPr="002B6A15" w:rsidRDefault="00D00A14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25694BA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3. ZADANIE 3 Czy Zamawiający dopuści żel sterylizowany równoważną metodą - parą wodną?</w:t>
            </w:r>
          </w:p>
          <w:p w14:paraId="2A92F0AD" w14:textId="77777777" w:rsidR="007B0D21" w:rsidRPr="007B0D21" w:rsidRDefault="007B0D21" w:rsidP="007B0D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94820E" w14:textId="255D1168" w:rsidR="00E336D1" w:rsidRPr="002B6A15" w:rsidRDefault="00D00A14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624E2ECC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4. ZADANIE 10 Czy Zamawiający dopuści wycenę ostrzy za opakowanie a'100 sztuk, z przeliczeniem wymaganej ilości?</w:t>
            </w:r>
          </w:p>
          <w:p w14:paraId="6227D69E" w14:textId="77777777" w:rsidR="007B0D21" w:rsidRPr="007B0D21" w:rsidRDefault="007B0D21" w:rsidP="007B0D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C662E89" w14:textId="442133B4" w:rsidR="00E336D1" w:rsidRPr="002B6A15" w:rsidRDefault="00D00A14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7142339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 xml:space="preserve">5. ZADANIE 18 Czy Zamawiający dopuści sterylny wzmocniony antystatyczny fartuch chirurgiczny z włókniny SMMMS o gramaturze 35g/m2, wzmocniony w części przedniej i przedramionach o gramaturze min. 40g/m2 wykonanym z PP+PE, łącznie w obszarze wzmocnień 75g/m2. W części przedniej wzmocnienie na wysokości ok. 10 cm od końca dolnej krawędzi fartucha, w rękawach min. 34cm. Wzmocnienie hydrofilowe umieszczone na wewnętrznej stronie fartucha. Rękawy proste </w:t>
            </w:r>
            <w:r w:rsidRPr="002B6A15">
              <w:rPr>
                <w:rFonts w:ascii="Arial" w:hAnsi="Arial" w:cs="Arial"/>
                <w:sz w:val="24"/>
                <w:szCs w:val="24"/>
              </w:rPr>
              <w:lastRenderedPageBreak/>
              <w:t>zakończone niepylącym poliestrowym mankietem o długości min. 8cm. Wiązany na 4 troki mocowane ultradźwiękowo, zewnętrzne w kartoniku. Troki o szer. 2,5 cm i  dł. min. 61 cm. Szwy wykonane techniką ultradźwiękową, w części szyjnej zapięcie na rzep szer. min. 2cm, dł. 12 i 6cm. Oznaczenie rozmiaru poprzez nadruk bezpośrednio na fartuchu, na serwecie oraz na etykiecie opakowania jednostkowego. Rodzaj fartucha widoczny na etykiecie. Rozmiar i rodzaj widoczne przy złożonym fartuchu. Spełniający normy EN 13795. Opakowanie z 3 naklejkami do dokumentacji z indeksem wyrobu, LOT, datą ważności, identyfikacją wytwórcy.. Rozmiary M-115, L-127, XL-135, XXL-140. Odporność na przenikanie cieczy w strefie krytycznej min. 148 cmH2O, w mniej krytycznej min. 61 cmH2O?</w:t>
            </w:r>
          </w:p>
          <w:p w14:paraId="2D6146F6" w14:textId="77777777" w:rsidR="007B0D21" w:rsidRPr="007B0D21" w:rsidRDefault="007B0D21" w:rsidP="007B0D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981973" w14:textId="17673A32" w:rsidR="00E336D1" w:rsidRPr="002B6A15" w:rsidRDefault="00D00A14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48151F27" w14:textId="77777777" w:rsidR="00E336D1" w:rsidRPr="002B6A15" w:rsidRDefault="00E336D1" w:rsidP="002B6A1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A15">
              <w:rPr>
                <w:rFonts w:ascii="Arial" w:hAnsi="Arial" w:cs="Arial"/>
                <w:sz w:val="24"/>
                <w:szCs w:val="24"/>
              </w:rPr>
              <w:t>6. ZADANIE 18 Czy Zamawiający dopuści sterylny wzmocniony antystatyczny fartuch chirurgiczny z włókniny SMMMS o gramaturze 35g/m2, wzmocniony w części przedniej i przedramionach o gramaturze min. 40g/m2 wykonanym z PP+PE, łącznie w obszarze wzmocnień 75g/m2. W części przedniej wzmocnienie na wysokości ok. 10 cm od końca dolnej krawędzi fartucha, w rękawach min. 34cm. Wzmocnienie hydrofilowe umieszczone na wewnętrznej stronie fartucha. Rękawy proste zakończone niepylącym poliestrowym mankietem o długości min. 8cm. Wiązany na 4 troki mocowane ultradźwiękowo, zewnętrzne w kartoniku. Troki o szer. 2,5 cm i  dł. min. 61 cm. Szwy wykonane techniką ultradźwiękową, w części szyjnej zapięcie na rzep szer. min. 2cm, dł. 12 i 6cm. Oznaczenie rozmiaru poprzez nadruk bezpośrednio na fartuchu, na serwecie oraz na etykiecie opakowania jednostkowego. Rodzaj fartucha widoczny na etykiecie. Rozmiar i rodzaj widoczne przy złożonym fartuchu. Spełniający normy EN 13795. Opakowanie z 3 naklejkami do dokumentacji z indeksem wyrobu, LOT, datą ważności, identyfikacją wytwórcy.. Rozmiary M-115, L-127, XL-145, XXL-155. Odporność na przenikanie cieczy w strefie krytycznej min. 148 cmH2O, w mniej krytycznej min. 61 cmH2O?</w:t>
            </w:r>
          </w:p>
          <w:p w14:paraId="59E83706" w14:textId="77777777" w:rsidR="00E336D1" w:rsidRDefault="007B0D21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98B1536" w14:textId="77777777" w:rsidR="00D00A14" w:rsidRDefault="00D00A14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304D6B78" w14:textId="08E8E7C2" w:rsidR="00D00A14" w:rsidRPr="00D00A14" w:rsidRDefault="00D00A14" w:rsidP="00D00A1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6D1" w:rsidRPr="00AB3C67" w14:paraId="15D130E5" w14:textId="77777777" w:rsidTr="00E83B02">
        <w:tc>
          <w:tcPr>
            <w:tcW w:w="9356" w:type="dxa"/>
            <w:shd w:val="clear" w:color="auto" w:fill="auto"/>
          </w:tcPr>
          <w:p w14:paraId="3D1F266E" w14:textId="77777777" w:rsidR="00E336D1" w:rsidRPr="00035DEC" w:rsidRDefault="00E336D1" w:rsidP="00E83B0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A1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12</w:t>
            </w:r>
          </w:p>
          <w:p w14:paraId="6F12193C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>1. Zadanie nr 18</w:t>
            </w:r>
          </w:p>
          <w:p w14:paraId="245EF362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Czy zamawiający wyrazi zgodę na fartuchy o następujących parametrach:</w:t>
            </w:r>
          </w:p>
          <w:p w14:paraId="69ABAF52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Sterylny fartuch chirurgiczny wykonany z miękkiej, przewiewnej włókniny SMMS o gramaturze 35 g/m2 w kolorze turkusowym. Fartuch posiada nieprzemakalne wzmocnienia wykonane z laminatu dwuwarstwowego: włóknina polipropylenowa i folia polietylenowa. Wzmocnienia znajdują się od wewnątrz w części przedniej i na rękawach. Fartuch przeznaczony do operacji generujących dużą ilość płynów. Gramatura wzmocnienia w części przedniej fartucha i na rękawach: 40 g/m2, łącznie w obszarze wzmocnień 75 g/m2.</w:t>
            </w:r>
          </w:p>
          <w:p w14:paraId="7A71C9E2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Rozmiary  fartuchów: </w:t>
            </w:r>
          </w:p>
          <w:p w14:paraId="7A5ACEEC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S-M o długości 120 cm ( +/- 5 cm) , posiada wzmocnienie z przodu o długości 85 cm +/-2 cm</w:t>
            </w:r>
          </w:p>
          <w:p w14:paraId="08C11C43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 L o długości 130 cm( +/- 5 cm), posiada wzmocnienie z przodu o długości 100 cm +/-2 cm</w:t>
            </w:r>
          </w:p>
          <w:p w14:paraId="7365F8CC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- XL o długości 150 cm( +/- 5 cm), posiada wzmocnienie z przodu o długości 100 cm +/-2 cm</w:t>
            </w:r>
          </w:p>
          <w:p w14:paraId="2A06AEBC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Odporność na przenikanie cieczy w strefie krytycznej min. 150 cm H2O, mniej krytycznej min. 37 cm H2O. </w:t>
            </w:r>
          </w:p>
          <w:p w14:paraId="5D6A2941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Fartuch z zakładanymi połami złożony w sposób zapewniający aseptyczną aplikację i zachowujący sterylny obszar na plecach (złożenie typu book folded). Wiązany na troki wewnętrzne oraz troki zewnętrzne z kartonikiem; z tyłu, w okolicach szyi, zapięcie na rzep min. 3 cm x 6 cm  i 3 cm x 13 cm, mankiety rękawów o długości 8 cm ( + 2 cm ), wykonane z poliestru. Taśma poliestrowa zabezpieczająca łączenie materiału wzmocnienia wzdłuż rękawów.                                                                  </w:t>
            </w:r>
          </w:p>
          <w:p w14:paraId="4CBD7CFA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Posiada oznakowanie rozmiaru  w postaci naklejki naklejone na fartuchu, pozwalające na identyfikację przed rozłożeniem. Zapakowanie i złożenie fartucha umożliwia jego szybkie otwarcie i przekazanie do użytku. Rozmiar fartucha oznaczony na dwa sposoby: w centymetrach oznaczających jego długość  oraz literowo.                                                                      </w:t>
            </w:r>
          </w:p>
          <w:p w14:paraId="1C705EE9" w14:textId="77777777" w:rsidR="00E336D1" w:rsidRPr="00AB3C67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Na opakowaniu jednostkowym  etykieta główna zawierająca nazwę produktu, rozmiar, oznaczenie sterylizacji EO, oznaczenie poziomu wymagań użytkowych normy PN </w:t>
            </w: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 xml:space="preserve">EN13795 oraz 1 klasy palności wg 16CFR część 1610. </w:t>
            </w:r>
          </w:p>
          <w:p w14:paraId="1DF5CD30" w14:textId="77777777" w:rsidR="00E336D1" w:rsidRPr="00035DEC" w:rsidRDefault="00E336D1" w:rsidP="00E83B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Dodatkowo 4 etykiety samoprzylepne dla potrzeb dokumentacji: 2 etykiety zawierające nr katalogowy, LOT, datę ważności, dane producenta i kod kreskowy oraz 2 etykiety zawierające nr katalogowy, LOT, datę ważności, dane producenta i kod QR.</w:t>
            </w:r>
          </w:p>
          <w:p w14:paraId="1CB5D9CB" w14:textId="174CF2D2" w:rsidR="007B0D21" w:rsidRDefault="00E336D1" w:rsidP="00D00A1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DF11D1" w14:textId="7FBB544E" w:rsidR="00D00A14" w:rsidRPr="00D00A14" w:rsidRDefault="00D00A14" w:rsidP="00D00A14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00A14">
              <w:rPr>
                <w:rFonts w:ascii="Arial" w:hAnsi="Arial" w:cs="Arial"/>
                <w:sz w:val="24"/>
                <w:szCs w:val="24"/>
              </w:rPr>
              <w:t>Nie, Zamawiający nie wyraża zgody.</w:t>
            </w:r>
          </w:p>
          <w:p w14:paraId="5EABD6D0" w14:textId="77777777" w:rsidR="00D00A14" w:rsidRPr="00D00A14" w:rsidRDefault="00D00A14" w:rsidP="00D00A1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DBF69F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A14">
              <w:rPr>
                <w:rFonts w:ascii="Arial" w:hAnsi="Arial" w:cs="Arial"/>
                <w:b/>
                <w:bCs/>
                <w:sz w:val="24"/>
                <w:szCs w:val="24"/>
              </w:rPr>
              <w:t>Pytanie nr 13</w:t>
            </w:r>
          </w:p>
          <w:p w14:paraId="659114BD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1. Zwracam się z prośbą do Zamawiającego o dopuszczenie w Zadaniu 14 Części 1 serwetę o wymiarach 180x200/280 z otworem 7x10 i 7cm i bezlateksową osłoną na palec do badania per rectum wykonanej z laminatu dwuwarstwowego o gramaturze min. 59g/m2, o odporności nq penetrację płynów min. 202 cm H2O, odporności na rozerwanie na sucho/mokro min.89/61 kPa, chłonność min. 361%. </w:t>
            </w:r>
          </w:p>
          <w:p w14:paraId="006CCC60" w14:textId="77777777" w:rsidR="007B0D21" w:rsidRPr="00035DEC" w:rsidRDefault="007B0D21" w:rsidP="007B0D2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9D594D8" w14:textId="14B809A7" w:rsidR="00E336D1" w:rsidRPr="00E336D1" w:rsidRDefault="0080125D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61BBD172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2. Zwracam się z prośbą do Zamawiającego o dopuszczenie w Zadaniu 14 Części 2 zestawu o następującym składzie:</w:t>
            </w:r>
          </w:p>
          <w:p w14:paraId="7D5EFE58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1x Osłona na stolik Mayo 80x140cm o wymiarach 60x140 cm składana w sposób zapewniający sterylne założenie</w:t>
            </w:r>
          </w:p>
          <w:p w14:paraId="40506071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1x Serweta samoprzylepna 160x240cm taśma lepną na dłuższym boku o długości 80cm, serweta wykonana z włókniny SMMS o gramaturze 45g/m2, wzmocnienie 30x80cm wykonane z laminatu dwuwarstwowego o gramaturze 55g/m2, odporność na przenikanie cieczy 991 cm H2O, wytrzymałość na wypychanie na sucho 105 kPa/mokro 83 kPa, pylenie 1,60 log10, dodatkowo wyposażona w organizator przewodów</w:t>
            </w:r>
          </w:p>
          <w:p w14:paraId="6690AD3C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1x Serweta samoprzylepna 160x180cm taśma lepna na dłuższym boku o długości 80cm, serweta wykonana z włókniny SMMS o gramaturze 45g/m2, wzmocnienie 50x80cm wykonane z laminatu dwuwarstwowego o gramaturze 55g/m2, odporność na przenikanie cieczy 991 cm H2O, wytrzymałość na wypychanie na sucho 105 kPa/mokro 83 kPa, pylenie 1,60 log10, dodatkowo wyposażona w organizator przewodów</w:t>
            </w:r>
          </w:p>
          <w:p w14:paraId="5752BCFF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2x Serweta samoprzylepna 80x100cm taśma lepna na dłuższym boku, wykonana w </w:t>
            </w:r>
            <w:r w:rsidRPr="00E336D1">
              <w:rPr>
                <w:rFonts w:ascii="Arial" w:hAnsi="Arial" w:cs="Arial"/>
                <w:sz w:val="24"/>
                <w:szCs w:val="24"/>
              </w:rPr>
              <w:lastRenderedPageBreak/>
              <w:t>całości z laminatu dwuwarstwowego o gramaturze 55g/m2, odporność na przenikanie cieczy 991 cm H2O, wytrzymałość na wypychanie na sucho 105 kPa/mokro 83 kPa, pylenie 1,60 log10</w:t>
            </w:r>
          </w:p>
          <w:p w14:paraId="1C29798D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1x Serweta na stolik narzędziowy o wymiarach 150x190cm z warstwą chłonną 65x190cm, stanowiąca owinięcie zestawu</w:t>
            </w:r>
          </w:p>
          <w:p w14:paraId="7E28D3CF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1x Taśma lepna 10x50 cm</w:t>
            </w:r>
          </w:p>
          <w:p w14:paraId="7F52B83D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4x Ręcznik do rąk 30x30cm </w:t>
            </w:r>
          </w:p>
          <w:p w14:paraId="2372E8BC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Zestaw posiada 2 odklejane etykiety do wklejania do dokumentacji. </w:t>
            </w:r>
          </w:p>
          <w:p w14:paraId="68E92B88" w14:textId="77777777" w:rsidR="007B0D21" w:rsidRPr="00035DEC" w:rsidRDefault="007B0D21" w:rsidP="007B0D2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A572F6B" w14:textId="24FECAF2" w:rsidR="00E336D1" w:rsidRPr="00E336D1" w:rsidRDefault="0080125D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4DC2DB69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3. Zwracam się z prośbą do Zamawiającego o dopuszczenie w Zadaniu 14 Części 3 nożyczek wygiętych o długości 15cm. </w:t>
            </w:r>
          </w:p>
          <w:p w14:paraId="4526F01F" w14:textId="77777777" w:rsidR="007B0D21" w:rsidRPr="00035DEC" w:rsidRDefault="007B0D21" w:rsidP="007B0D2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68262F" w14:textId="1012B0EA" w:rsidR="00E336D1" w:rsidRPr="00E336D1" w:rsidRDefault="0080125D" w:rsidP="00801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18DA727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 xml:space="preserve">4. Zwracam się z prośbą do Zamawiającego o dopuszczenie w Zadaniu 14 Części 3 kleszczyków zagiętych o długości 12,5cm. </w:t>
            </w:r>
          </w:p>
          <w:p w14:paraId="01D6A1D8" w14:textId="77777777" w:rsidR="007B0D21" w:rsidRPr="00035DEC" w:rsidRDefault="007B0D21" w:rsidP="007B0D2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5240FC" w14:textId="463E3E90" w:rsidR="00E336D1" w:rsidRPr="00E336D1" w:rsidRDefault="0080125D" w:rsidP="008012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1893D7C5" w14:textId="77777777" w:rsidR="00E336D1" w:rsidRPr="00E336D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36D1">
              <w:rPr>
                <w:rFonts w:ascii="Arial" w:hAnsi="Arial" w:cs="Arial"/>
                <w:sz w:val="24"/>
                <w:szCs w:val="24"/>
              </w:rPr>
              <w:t>5. Zwracam się z prośbą do Zamawiającego o dopuszczenie w Zadaniu 14 Części 3 pęsety chirurgicznej o długości 13 lub 15cm.</w:t>
            </w:r>
          </w:p>
          <w:p w14:paraId="7AC965D6" w14:textId="77777777" w:rsidR="00E336D1" w:rsidRPr="007B0D21" w:rsidRDefault="00E336D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0D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3D8ECC" w14:textId="674320CA" w:rsidR="00E336D1" w:rsidRDefault="0080125D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pęsetę chirurgiczną o długości 15cm.</w:t>
            </w:r>
          </w:p>
          <w:p w14:paraId="2E6103A5" w14:textId="77777777" w:rsidR="007B0D21" w:rsidRDefault="007B0D21" w:rsidP="00E336D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29A72E0E" w14:textId="77777777" w:rsidR="00E336D1" w:rsidRPr="00035DEC" w:rsidRDefault="00E336D1" w:rsidP="00E336D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6DFD">
              <w:rPr>
                <w:rFonts w:ascii="Arial" w:hAnsi="Arial" w:cs="Arial"/>
                <w:b/>
                <w:bCs/>
                <w:sz w:val="24"/>
                <w:szCs w:val="24"/>
              </w:rPr>
              <w:t>Pytanie nr 14</w:t>
            </w:r>
          </w:p>
          <w:p w14:paraId="0D9E8E1B" w14:textId="77777777" w:rsidR="00E336D1" w:rsidRPr="00AB3C67" w:rsidRDefault="00E336D1" w:rsidP="00E336D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>Pytanie do zadania 6</w:t>
            </w:r>
          </w:p>
          <w:p w14:paraId="16BE4C12" w14:textId="77777777" w:rsidR="00E336D1" w:rsidRPr="00035DEC" w:rsidRDefault="00E336D1" w:rsidP="00E336D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3C67">
              <w:rPr>
                <w:rFonts w:ascii="Arial" w:hAnsi="Arial" w:cs="Arial"/>
                <w:sz w:val="24"/>
                <w:szCs w:val="24"/>
              </w:rPr>
              <w:t xml:space="preserve">Czy zamawiający dopuści wysokiej jakości wapno medyczne w pojemnikach jednorazowych dedykowane do aparatów do znieczuleń Flow-C o pojemności 1,1L? Takie rozwiązanie może przyczynić się do złożenia bardziej konkurencyjnej oferty cenowej. Proponowane wapno jest najwyższej jakości wapnem medycznym dopuszczonym przez farmakopee brytyjską i amerykańską, które dzięki unikatowemu składowi (NaOH 1,5%, zeolit 5%) minimalizuje ryzyko pylenia i umożliwia jednorodny </w:t>
            </w:r>
            <w:r w:rsidRPr="00AB3C67">
              <w:rPr>
                <w:rFonts w:ascii="Arial" w:hAnsi="Arial" w:cs="Arial"/>
                <w:sz w:val="24"/>
                <w:szCs w:val="24"/>
              </w:rPr>
              <w:lastRenderedPageBreak/>
              <w:t>przepływ gazu zapewniający efektywność zastosowania. Zawartość zeolitu w składzie zmniejsza ryzyko wysychania. Wielkość proponowanego opakowania przyczyni się do optymalizacji kosztów.</w:t>
            </w:r>
          </w:p>
          <w:p w14:paraId="74EB5E96" w14:textId="77777777" w:rsidR="00E336D1" w:rsidRDefault="00E336D1" w:rsidP="007A682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FF78FC" w14:textId="337CBBBA" w:rsidR="007A682F" w:rsidRPr="007A682F" w:rsidRDefault="007A682F" w:rsidP="007A682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AB3C67" w:rsidRPr="009003D1" w14:paraId="488C5491" w14:textId="77777777" w:rsidTr="00E83B02">
        <w:tc>
          <w:tcPr>
            <w:tcW w:w="9356" w:type="dxa"/>
            <w:shd w:val="clear" w:color="auto" w:fill="auto"/>
          </w:tcPr>
          <w:p w14:paraId="70716067" w14:textId="66C3A9F5" w:rsidR="00AB3C67" w:rsidRPr="00AB3C67" w:rsidRDefault="00AB3C67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AB3C67" w:rsidRPr="009003D1" w14:paraId="3F053480" w14:textId="77777777" w:rsidTr="00E83B02">
        <w:tc>
          <w:tcPr>
            <w:tcW w:w="9356" w:type="dxa"/>
            <w:shd w:val="clear" w:color="auto" w:fill="auto"/>
          </w:tcPr>
          <w:p w14:paraId="008D1257" w14:textId="7B5C1216" w:rsidR="00AB3C67" w:rsidRPr="00AB3C67" w:rsidRDefault="00AB3C67" w:rsidP="00E83B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5BBE260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3E853F1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F6AD1D4" w14:textId="6FC8BB7C" w:rsidR="00651B41" w:rsidRDefault="006720ED" w:rsidP="00651B41">
      <w:pPr>
        <w:spacing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Dyrektora</w:t>
      </w:r>
    </w:p>
    <w:p w14:paraId="1F8E517D" w14:textId="68313F25" w:rsidR="006720ED" w:rsidRPr="009003D1" w:rsidRDefault="006720ED" w:rsidP="00651B41">
      <w:pPr>
        <w:spacing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Sebastian Idzik</w:t>
      </w:r>
    </w:p>
    <w:sectPr w:rsidR="006720ED" w:rsidRPr="009003D1" w:rsidSect="00035D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B2507" w14:textId="77777777" w:rsidR="00EA4649" w:rsidRDefault="00EA4649">
      <w:r>
        <w:separator/>
      </w:r>
    </w:p>
  </w:endnote>
  <w:endnote w:type="continuationSeparator" w:id="0">
    <w:p w14:paraId="3AA4EA63" w14:textId="77777777" w:rsidR="00EA4649" w:rsidRDefault="00EA4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102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48B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6B3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8B7F0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BF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BBFF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48A1D7" w14:textId="77777777" w:rsidR="006D4AB3" w:rsidRDefault="006D4AB3">
    <w:pPr>
      <w:pStyle w:val="Stopka"/>
      <w:tabs>
        <w:tab w:val="clear" w:pos="4536"/>
        <w:tab w:val="left" w:pos="6237"/>
      </w:tabs>
    </w:pPr>
  </w:p>
  <w:p w14:paraId="7B757D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65FD1" w14:textId="77777777" w:rsidR="00EA4649" w:rsidRDefault="00EA4649">
      <w:r>
        <w:separator/>
      </w:r>
    </w:p>
  </w:footnote>
  <w:footnote w:type="continuationSeparator" w:id="0">
    <w:p w14:paraId="4CB5A722" w14:textId="77777777" w:rsidR="00EA4649" w:rsidRDefault="00EA4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4460A" w14:textId="77777777" w:rsidR="00AB3C67" w:rsidRDefault="00AB3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6F751" w14:textId="77777777" w:rsidR="00AB3C67" w:rsidRDefault="00AB3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75FD" w14:textId="77777777" w:rsidR="00AB3C67" w:rsidRDefault="00AB3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4356787">
    <w:abstractNumId w:val="3"/>
  </w:num>
  <w:num w:numId="2" w16cid:durableId="1885409509">
    <w:abstractNumId w:val="6"/>
  </w:num>
  <w:num w:numId="3" w16cid:durableId="1185901541">
    <w:abstractNumId w:val="2"/>
  </w:num>
  <w:num w:numId="4" w16cid:durableId="29040728">
    <w:abstractNumId w:val="5"/>
  </w:num>
  <w:num w:numId="5" w16cid:durableId="393621206">
    <w:abstractNumId w:val="0"/>
  </w:num>
  <w:num w:numId="6" w16cid:durableId="2128968688">
    <w:abstractNumId w:val="1"/>
  </w:num>
  <w:num w:numId="7" w16cid:durableId="2051370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649"/>
    <w:rsid w:val="00031374"/>
    <w:rsid w:val="00035DEC"/>
    <w:rsid w:val="00073BF1"/>
    <w:rsid w:val="000A1097"/>
    <w:rsid w:val="000E2A8F"/>
    <w:rsid w:val="0012774F"/>
    <w:rsid w:val="00144B7A"/>
    <w:rsid w:val="00180C6E"/>
    <w:rsid w:val="001F7A44"/>
    <w:rsid w:val="0029606A"/>
    <w:rsid w:val="002B6A15"/>
    <w:rsid w:val="002F2ECB"/>
    <w:rsid w:val="00396DD4"/>
    <w:rsid w:val="004848F3"/>
    <w:rsid w:val="00496FF4"/>
    <w:rsid w:val="004A75F2"/>
    <w:rsid w:val="005144A9"/>
    <w:rsid w:val="00520165"/>
    <w:rsid w:val="005B1B08"/>
    <w:rsid w:val="005B1FA6"/>
    <w:rsid w:val="00632C3C"/>
    <w:rsid w:val="00651B41"/>
    <w:rsid w:val="00662BDB"/>
    <w:rsid w:val="006720ED"/>
    <w:rsid w:val="006A5DF1"/>
    <w:rsid w:val="006B7198"/>
    <w:rsid w:val="006D4AB3"/>
    <w:rsid w:val="006F3B81"/>
    <w:rsid w:val="00776DFD"/>
    <w:rsid w:val="0078269B"/>
    <w:rsid w:val="007A682F"/>
    <w:rsid w:val="007B0D21"/>
    <w:rsid w:val="007D7198"/>
    <w:rsid w:val="0080125D"/>
    <w:rsid w:val="00870F9F"/>
    <w:rsid w:val="008804B6"/>
    <w:rsid w:val="00897AB0"/>
    <w:rsid w:val="008A3553"/>
    <w:rsid w:val="009003D1"/>
    <w:rsid w:val="00947A50"/>
    <w:rsid w:val="00A0601F"/>
    <w:rsid w:val="00A905AC"/>
    <w:rsid w:val="00AB3C67"/>
    <w:rsid w:val="00B1255C"/>
    <w:rsid w:val="00B32FF9"/>
    <w:rsid w:val="00B50531"/>
    <w:rsid w:val="00B93FAB"/>
    <w:rsid w:val="00BA1B32"/>
    <w:rsid w:val="00BA6584"/>
    <w:rsid w:val="00BE7BFD"/>
    <w:rsid w:val="00C370F2"/>
    <w:rsid w:val="00C44EEC"/>
    <w:rsid w:val="00C501E5"/>
    <w:rsid w:val="00D00A14"/>
    <w:rsid w:val="00D22FFA"/>
    <w:rsid w:val="00D3473B"/>
    <w:rsid w:val="00D8461B"/>
    <w:rsid w:val="00D9049C"/>
    <w:rsid w:val="00D915F2"/>
    <w:rsid w:val="00DF32E8"/>
    <w:rsid w:val="00E10AC8"/>
    <w:rsid w:val="00E21B49"/>
    <w:rsid w:val="00E2789F"/>
    <w:rsid w:val="00E336D1"/>
    <w:rsid w:val="00E72428"/>
    <w:rsid w:val="00EA14B3"/>
    <w:rsid w:val="00EA416E"/>
    <w:rsid w:val="00EA4649"/>
    <w:rsid w:val="00FC0882"/>
    <w:rsid w:val="00FC5957"/>
    <w:rsid w:val="00FD265E"/>
    <w:rsid w:val="00FE2B6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15892673"/>
  <w15:chartTrackingRefBased/>
  <w15:docId w15:val="{2CC16DEA-FDCA-45A0-B342-661FBEAB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21</Pages>
  <Words>4482</Words>
  <Characters>27192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6</cp:revision>
  <cp:lastPrinted>2025-06-16T10:02:00Z</cp:lastPrinted>
  <dcterms:created xsi:type="dcterms:W3CDTF">2025-06-16T06:32:00Z</dcterms:created>
  <dcterms:modified xsi:type="dcterms:W3CDTF">2025-06-16T10:39:00Z</dcterms:modified>
</cp:coreProperties>
</file>