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2EC62" w14:textId="5374AA01" w:rsidR="0029606A" w:rsidRPr="004B70D6" w:rsidRDefault="006257D9" w:rsidP="004B70D6">
      <w:pPr>
        <w:spacing w:after="240"/>
        <w:jc w:val="right"/>
        <w:rPr>
          <w:sz w:val="24"/>
          <w:szCs w:val="24"/>
        </w:rPr>
      </w:pPr>
      <w:r w:rsidRPr="004B70D6">
        <w:rPr>
          <w:sz w:val="24"/>
          <w:szCs w:val="24"/>
        </w:rPr>
        <w:t>Kraków</w:t>
      </w:r>
      <w:r w:rsidR="006A5DF1" w:rsidRPr="004B70D6">
        <w:rPr>
          <w:sz w:val="24"/>
          <w:szCs w:val="24"/>
        </w:rPr>
        <w:t xml:space="preserve"> dnia: </w:t>
      </w:r>
      <w:r w:rsidRPr="004B70D6">
        <w:rPr>
          <w:sz w:val="24"/>
          <w:szCs w:val="24"/>
        </w:rPr>
        <w:t>2025-06-</w:t>
      </w:r>
      <w:r w:rsidR="004B70D6">
        <w:rPr>
          <w:sz w:val="24"/>
          <w:szCs w:val="24"/>
        </w:rPr>
        <w:t>10</w:t>
      </w:r>
    </w:p>
    <w:p w14:paraId="5BA33A80" w14:textId="77777777" w:rsidR="007427BD" w:rsidRPr="004B70D6" w:rsidRDefault="007427BD" w:rsidP="007427BD">
      <w:pPr>
        <w:rPr>
          <w:b/>
          <w:bCs/>
          <w:sz w:val="24"/>
          <w:szCs w:val="24"/>
        </w:rPr>
      </w:pPr>
      <w:r w:rsidRPr="004B70D6">
        <w:rPr>
          <w:b/>
          <w:bCs/>
          <w:sz w:val="24"/>
          <w:szCs w:val="24"/>
        </w:rPr>
        <w:t xml:space="preserve">Szpital Miejski Specjalistyczny </w:t>
      </w:r>
    </w:p>
    <w:p w14:paraId="2008249B" w14:textId="77777777" w:rsidR="007427BD" w:rsidRPr="004B70D6" w:rsidRDefault="007427BD" w:rsidP="007427BD">
      <w:pPr>
        <w:rPr>
          <w:sz w:val="24"/>
          <w:szCs w:val="24"/>
        </w:rPr>
      </w:pPr>
      <w:r w:rsidRPr="004B70D6">
        <w:rPr>
          <w:b/>
          <w:bCs/>
          <w:sz w:val="24"/>
          <w:szCs w:val="24"/>
        </w:rPr>
        <w:t>im. Gabriela Narutowicza w Krakowie</w:t>
      </w:r>
    </w:p>
    <w:p w14:paraId="73711B8F" w14:textId="77777777" w:rsidR="007427BD" w:rsidRPr="004B70D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70D6">
        <w:rPr>
          <w:sz w:val="24"/>
          <w:szCs w:val="24"/>
        </w:rPr>
        <w:t>ul. Prądnicka 35-37</w:t>
      </w:r>
    </w:p>
    <w:p w14:paraId="1638A936" w14:textId="1CDCF6D5" w:rsidR="006D4AB3" w:rsidRPr="004B70D6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70D6">
        <w:rPr>
          <w:sz w:val="24"/>
          <w:szCs w:val="24"/>
        </w:rPr>
        <w:t>31-202 Kraków</w:t>
      </w:r>
    </w:p>
    <w:p w14:paraId="16C036FD" w14:textId="02E3B3BB" w:rsidR="00632C3C" w:rsidRPr="004B70D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B70D6">
        <w:rPr>
          <w:rFonts w:ascii="Times New Roman" w:hAnsi="Times New Roman"/>
          <w:szCs w:val="28"/>
        </w:rPr>
        <w:t>WYJAŚNIENI</w:t>
      </w:r>
      <w:r w:rsidR="00520165" w:rsidRPr="004B70D6">
        <w:rPr>
          <w:rFonts w:ascii="Times New Roman" w:hAnsi="Times New Roman"/>
          <w:szCs w:val="28"/>
        </w:rPr>
        <w:t>A</w:t>
      </w:r>
      <w:r w:rsidR="00632C3C" w:rsidRPr="004B70D6">
        <w:rPr>
          <w:rFonts w:ascii="Times New Roman" w:hAnsi="Times New Roman"/>
          <w:szCs w:val="28"/>
        </w:rPr>
        <w:t xml:space="preserve"> TREŚCI</w:t>
      </w:r>
      <w:r w:rsidR="0029606A" w:rsidRPr="004B70D6">
        <w:rPr>
          <w:rFonts w:ascii="Times New Roman" w:hAnsi="Times New Roman"/>
          <w:szCs w:val="28"/>
        </w:rPr>
        <w:t xml:space="preserve"> SWZ</w:t>
      </w:r>
      <w:r w:rsidR="004B70D6">
        <w:rPr>
          <w:rFonts w:ascii="Times New Roman" w:hAnsi="Times New Roman"/>
          <w:szCs w:val="28"/>
        </w:rPr>
        <w:t xml:space="preserve"> - 6</w:t>
      </w:r>
    </w:p>
    <w:p w14:paraId="670A4E7E" w14:textId="33B564F4" w:rsidR="006D4AB3" w:rsidRPr="004B70D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B70D6">
        <w:rPr>
          <w:sz w:val="24"/>
          <w:szCs w:val="24"/>
        </w:rPr>
        <w:t xml:space="preserve">Dotyczy: </w:t>
      </w:r>
      <w:r w:rsidR="006A5DF1" w:rsidRPr="004B70D6">
        <w:rPr>
          <w:sz w:val="24"/>
          <w:szCs w:val="24"/>
        </w:rPr>
        <w:t>p</w:t>
      </w:r>
      <w:r w:rsidRPr="004B70D6">
        <w:rPr>
          <w:sz w:val="24"/>
          <w:szCs w:val="24"/>
        </w:rPr>
        <w:t>ostępowani</w:t>
      </w:r>
      <w:r w:rsidR="006A5DF1" w:rsidRPr="004B70D6">
        <w:rPr>
          <w:sz w:val="24"/>
          <w:szCs w:val="24"/>
        </w:rPr>
        <w:t>a</w:t>
      </w:r>
      <w:r w:rsidRPr="004B70D6">
        <w:rPr>
          <w:sz w:val="24"/>
          <w:szCs w:val="24"/>
        </w:rPr>
        <w:t xml:space="preserve"> o udzielenie zamówienia publicznego, prowadzone</w:t>
      </w:r>
      <w:r w:rsidR="006A5DF1" w:rsidRPr="004B70D6">
        <w:rPr>
          <w:sz w:val="24"/>
          <w:szCs w:val="24"/>
        </w:rPr>
        <w:t>go</w:t>
      </w:r>
      <w:r w:rsidRPr="004B70D6">
        <w:rPr>
          <w:sz w:val="24"/>
          <w:szCs w:val="24"/>
        </w:rPr>
        <w:t xml:space="preserve"> w</w:t>
      </w:r>
      <w:r w:rsidR="007427BD" w:rsidRPr="004B70D6">
        <w:rPr>
          <w:sz w:val="24"/>
          <w:szCs w:val="24"/>
        </w:rPr>
        <w:t> </w:t>
      </w:r>
      <w:r w:rsidRPr="004B70D6">
        <w:rPr>
          <w:sz w:val="24"/>
          <w:szCs w:val="24"/>
        </w:rPr>
        <w:t xml:space="preserve">trybie </w:t>
      </w:r>
      <w:r w:rsidR="006257D9" w:rsidRPr="004B70D6">
        <w:rPr>
          <w:sz w:val="24"/>
          <w:szCs w:val="24"/>
        </w:rPr>
        <w:t>podstawowy</w:t>
      </w:r>
      <w:r w:rsidR="004B70D6">
        <w:rPr>
          <w:sz w:val="24"/>
          <w:szCs w:val="24"/>
        </w:rPr>
        <w:t>m</w:t>
      </w:r>
      <w:r w:rsidR="006257D9" w:rsidRPr="004B70D6">
        <w:rPr>
          <w:sz w:val="24"/>
          <w:szCs w:val="24"/>
        </w:rPr>
        <w:t xml:space="preserve"> bez negocjacji - art. 275 pkt. 1 ustawy </w:t>
      </w:r>
      <w:proofErr w:type="spellStart"/>
      <w:r w:rsidR="006257D9" w:rsidRPr="004B70D6">
        <w:rPr>
          <w:sz w:val="24"/>
          <w:szCs w:val="24"/>
        </w:rPr>
        <w:t>Pzp</w:t>
      </w:r>
      <w:proofErr w:type="spellEnd"/>
      <w:r w:rsidRPr="004B70D6">
        <w:rPr>
          <w:b/>
          <w:sz w:val="24"/>
          <w:szCs w:val="24"/>
        </w:rPr>
        <w:t xml:space="preserve"> </w:t>
      </w:r>
      <w:r w:rsidR="00E72428" w:rsidRPr="004B70D6">
        <w:rPr>
          <w:bCs/>
          <w:sz w:val="24"/>
          <w:szCs w:val="24"/>
        </w:rPr>
        <w:t>”</w:t>
      </w:r>
      <w:r w:rsidR="006257D9" w:rsidRPr="004B70D6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4B70D6">
        <w:rPr>
          <w:bCs/>
          <w:sz w:val="24"/>
          <w:szCs w:val="24"/>
        </w:rPr>
        <w:t>”</w:t>
      </w:r>
      <w:r w:rsidRPr="004B70D6">
        <w:rPr>
          <w:b/>
          <w:sz w:val="24"/>
          <w:szCs w:val="24"/>
        </w:rPr>
        <w:t xml:space="preserve"> </w:t>
      </w:r>
      <w:r w:rsidRPr="004B70D6">
        <w:rPr>
          <w:bCs/>
          <w:sz w:val="24"/>
          <w:szCs w:val="24"/>
        </w:rPr>
        <w:t>– znak sprawy</w:t>
      </w:r>
      <w:r w:rsidRPr="004B70D6">
        <w:rPr>
          <w:b/>
          <w:sz w:val="24"/>
          <w:szCs w:val="24"/>
        </w:rPr>
        <w:t xml:space="preserve"> </w:t>
      </w:r>
      <w:r w:rsidR="006257D9" w:rsidRPr="004B70D6">
        <w:rPr>
          <w:b/>
          <w:sz w:val="24"/>
          <w:szCs w:val="24"/>
        </w:rPr>
        <w:t>ZP/24/2025</w:t>
      </w:r>
      <w:r w:rsidRPr="004B70D6">
        <w:rPr>
          <w:b/>
          <w:sz w:val="24"/>
          <w:szCs w:val="24"/>
        </w:rPr>
        <w:t>.</w:t>
      </w:r>
    </w:p>
    <w:p w14:paraId="117215A9" w14:textId="77777777" w:rsidR="0012774F" w:rsidRPr="004B70D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B70D6">
        <w:rPr>
          <w:sz w:val="24"/>
          <w:szCs w:val="24"/>
        </w:rPr>
        <w:t>Zamawiający</w:t>
      </w:r>
      <w:r w:rsidR="007427BD" w:rsidRPr="004B70D6">
        <w:rPr>
          <w:sz w:val="24"/>
          <w:szCs w:val="24"/>
        </w:rPr>
        <w:t xml:space="preserve"> </w:t>
      </w:r>
      <w:r w:rsidRPr="004B70D6">
        <w:rPr>
          <w:sz w:val="24"/>
          <w:szCs w:val="24"/>
        </w:rPr>
        <w:t xml:space="preserve">działając na podstawie art. </w:t>
      </w:r>
      <w:r w:rsidR="00E74BC3" w:rsidRPr="004B70D6">
        <w:rPr>
          <w:sz w:val="24"/>
          <w:szCs w:val="24"/>
        </w:rPr>
        <w:t>284</w:t>
      </w:r>
      <w:r w:rsidRPr="004B70D6">
        <w:rPr>
          <w:sz w:val="24"/>
          <w:szCs w:val="24"/>
        </w:rPr>
        <w:t xml:space="preserve"> ust. </w:t>
      </w:r>
      <w:r w:rsidR="0029606A" w:rsidRPr="004B70D6">
        <w:rPr>
          <w:sz w:val="24"/>
          <w:szCs w:val="24"/>
        </w:rPr>
        <w:t>6</w:t>
      </w:r>
      <w:r w:rsidRPr="004B70D6">
        <w:rPr>
          <w:sz w:val="24"/>
          <w:szCs w:val="24"/>
        </w:rPr>
        <w:t xml:space="preserve"> ustawy z dnia </w:t>
      </w:r>
      <w:r w:rsidR="0029606A" w:rsidRPr="004B70D6">
        <w:rPr>
          <w:sz w:val="24"/>
          <w:szCs w:val="24"/>
        </w:rPr>
        <w:t>11</w:t>
      </w:r>
      <w:r w:rsidRPr="004B70D6">
        <w:rPr>
          <w:sz w:val="24"/>
          <w:szCs w:val="24"/>
        </w:rPr>
        <w:t xml:space="preserve"> </w:t>
      </w:r>
      <w:r w:rsidR="0029606A" w:rsidRPr="004B70D6">
        <w:rPr>
          <w:sz w:val="24"/>
          <w:szCs w:val="24"/>
        </w:rPr>
        <w:t xml:space="preserve">września </w:t>
      </w:r>
      <w:r w:rsidRPr="004B70D6">
        <w:rPr>
          <w:sz w:val="24"/>
          <w:szCs w:val="24"/>
        </w:rPr>
        <w:t>20</w:t>
      </w:r>
      <w:r w:rsidR="0029606A" w:rsidRPr="004B70D6">
        <w:rPr>
          <w:sz w:val="24"/>
          <w:szCs w:val="24"/>
        </w:rPr>
        <w:t>19</w:t>
      </w:r>
      <w:r w:rsidR="007427BD" w:rsidRPr="004B70D6">
        <w:rPr>
          <w:sz w:val="24"/>
          <w:szCs w:val="24"/>
        </w:rPr>
        <w:t> </w:t>
      </w:r>
      <w:r w:rsidRPr="004B70D6">
        <w:rPr>
          <w:sz w:val="24"/>
          <w:szCs w:val="24"/>
        </w:rPr>
        <w:t>r</w:t>
      </w:r>
      <w:r w:rsidR="0029606A" w:rsidRPr="004B70D6">
        <w:rPr>
          <w:sz w:val="24"/>
          <w:szCs w:val="24"/>
        </w:rPr>
        <w:t>.</w:t>
      </w:r>
      <w:r w:rsidRPr="004B70D6">
        <w:rPr>
          <w:sz w:val="24"/>
          <w:szCs w:val="24"/>
        </w:rPr>
        <w:t xml:space="preserve"> Prawo </w:t>
      </w:r>
      <w:r w:rsidR="0029606A" w:rsidRPr="004B70D6">
        <w:rPr>
          <w:sz w:val="24"/>
          <w:szCs w:val="24"/>
        </w:rPr>
        <w:t>z</w:t>
      </w:r>
      <w:r w:rsidRPr="004B70D6">
        <w:rPr>
          <w:sz w:val="24"/>
          <w:szCs w:val="24"/>
        </w:rPr>
        <w:t xml:space="preserve">amówień </w:t>
      </w:r>
      <w:r w:rsidR="0029606A" w:rsidRPr="004B70D6">
        <w:rPr>
          <w:sz w:val="24"/>
          <w:szCs w:val="24"/>
        </w:rPr>
        <w:t>p</w:t>
      </w:r>
      <w:r w:rsidRPr="004B70D6">
        <w:rPr>
          <w:sz w:val="24"/>
          <w:szCs w:val="24"/>
        </w:rPr>
        <w:t xml:space="preserve">ublicznych </w:t>
      </w:r>
      <w:r w:rsidR="00E74BC3" w:rsidRPr="004B70D6">
        <w:rPr>
          <w:sz w:val="24"/>
          <w:szCs w:val="24"/>
        </w:rPr>
        <w:t>udostępnia</w:t>
      </w:r>
      <w:r w:rsidR="00BE7BFD" w:rsidRPr="004B70D6">
        <w:rPr>
          <w:sz w:val="24"/>
          <w:szCs w:val="24"/>
        </w:rPr>
        <w:t xml:space="preserve"> poniżej treść zapytań do S</w:t>
      </w:r>
      <w:r w:rsidR="0012774F" w:rsidRPr="004B70D6">
        <w:rPr>
          <w:sz w:val="24"/>
          <w:szCs w:val="24"/>
        </w:rPr>
        <w:t>pecyfikacji Warunków Zamówienia (</w:t>
      </w:r>
      <w:r w:rsidR="0012774F" w:rsidRPr="004B70D6">
        <w:rPr>
          <w:sz w:val="24"/>
          <w:szCs w:val="24"/>
          <w:lang w:eastAsia="ar-SA"/>
        </w:rPr>
        <w:t>zwanej dalej</w:t>
      </w:r>
      <w:r w:rsidR="0012774F" w:rsidRPr="004B70D6">
        <w:rPr>
          <w:b/>
          <w:sz w:val="24"/>
          <w:szCs w:val="24"/>
          <w:lang w:eastAsia="ar-SA"/>
        </w:rPr>
        <w:t xml:space="preserve"> </w:t>
      </w:r>
      <w:r w:rsidR="0012774F" w:rsidRPr="004B70D6">
        <w:rPr>
          <w:bCs/>
          <w:sz w:val="24"/>
          <w:szCs w:val="24"/>
          <w:lang w:eastAsia="ar-SA"/>
        </w:rPr>
        <w:t>”SWZ”)</w:t>
      </w:r>
      <w:r w:rsidR="00E74BC3" w:rsidRPr="004B70D6">
        <w:rPr>
          <w:bCs/>
          <w:sz w:val="24"/>
          <w:szCs w:val="24"/>
          <w:lang w:eastAsia="ar-SA"/>
        </w:rPr>
        <w:t xml:space="preserve"> </w:t>
      </w:r>
      <w:r w:rsidR="00E74BC3" w:rsidRPr="004B70D6">
        <w:rPr>
          <w:sz w:val="24"/>
          <w:szCs w:val="24"/>
        </w:rPr>
        <w:t>wraz z wyjaśnieniami</w:t>
      </w:r>
      <w:r w:rsidR="0012774F" w:rsidRPr="004B70D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57D9" w:rsidRPr="004B70D6" w14:paraId="43F79613" w14:textId="77777777" w:rsidTr="003B3B12">
        <w:tc>
          <w:tcPr>
            <w:tcW w:w="9356" w:type="dxa"/>
            <w:shd w:val="clear" w:color="auto" w:fill="auto"/>
          </w:tcPr>
          <w:p w14:paraId="3762A03D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3</w:t>
            </w:r>
            <w:r w:rsidRPr="004B70D6">
              <w:rPr>
                <w:sz w:val="22"/>
                <w:szCs w:val="22"/>
              </w:rPr>
              <w:t xml:space="preserve"> - Czy Zamawiający dopuści wycenę za opakowanie a'100szt wraz z odpowiednim przeliczeniem zamawianych ilości?</w:t>
            </w:r>
          </w:p>
          <w:p w14:paraId="5DAA269D" w14:textId="4598FECC" w:rsidR="006257D9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Odpowiedź:</w:t>
            </w:r>
            <w:r w:rsidR="003A1ADE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639848CC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5, pozycja 1</w:t>
            </w:r>
            <w:r w:rsidRPr="004B70D6">
              <w:rPr>
                <w:sz w:val="22"/>
                <w:szCs w:val="22"/>
              </w:rPr>
              <w:t xml:space="preserve"> - Czy Zamawiający dopuści wycenę za opakowanie a'100 wraz z odpowiednim przeliczeniem zamawianych ilości?</w:t>
            </w:r>
          </w:p>
          <w:p w14:paraId="642DAC4C" w14:textId="6AAEE8EC" w:rsidR="006257D9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Odpowiedź:</w:t>
            </w:r>
            <w:r w:rsidR="003A1ADE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4737D8EB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6, pozycja 1</w:t>
            </w:r>
            <w:r w:rsidRPr="004B70D6">
              <w:rPr>
                <w:sz w:val="22"/>
                <w:szCs w:val="22"/>
              </w:rPr>
              <w:t xml:space="preserve"> - Czy Zamawiający dopuści szczotkę o wymiarach 90x45x39mm posiadającą polietylenową szczecinę, poliuretanową gąbkę oraz mankiet ok. 1,2cm? </w:t>
            </w:r>
          </w:p>
          <w:p w14:paraId="44898C22" w14:textId="2C7950F6" w:rsidR="006257D9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Odpowiedź:</w:t>
            </w:r>
            <w:r w:rsidR="00A65E84">
              <w:rPr>
                <w:b/>
                <w:bCs/>
                <w:sz w:val="22"/>
                <w:szCs w:val="22"/>
              </w:rPr>
              <w:t xml:space="preserve"> </w:t>
            </w:r>
            <w:r w:rsidR="00A65E84" w:rsidRPr="00A65E84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6BD1C93E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8, pozycja 2</w:t>
            </w:r>
            <w:r w:rsidRPr="004B70D6">
              <w:rPr>
                <w:sz w:val="22"/>
                <w:szCs w:val="22"/>
              </w:rPr>
              <w:t xml:space="preserve"> - Czy Zamawiający dopuści wycenę za opakowanie a'100 wraz z odpowiednim przeliczeniem zamawianych ilości?</w:t>
            </w:r>
          </w:p>
          <w:p w14:paraId="6A224802" w14:textId="532A8A23" w:rsidR="006257D9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 xml:space="preserve">Odpowiedź: </w:t>
            </w:r>
            <w:r w:rsidR="003A1ADE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40315190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8, pozycja 2</w:t>
            </w:r>
            <w:r w:rsidRPr="004B70D6">
              <w:rPr>
                <w:sz w:val="22"/>
                <w:szCs w:val="22"/>
              </w:rPr>
              <w:t xml:space="preserve"> - Czy Zamawiający dopuści miskę z drem żebrowanym zapewniającym sztywność i stabilność podczas użytkowania?</w:t>
            </w:r>
          </w:p>
          <w:p w14:paraId="3F12DD2D" w14:textId="004A2697" w:rsidR="006257D9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 xml:space="preserve">Odpowiedź: </w:t>
            </w:r>
            <w:r w:rsidR="00823324">
              <w:rPr>
                <w:b/>
                <w:bCs/>
                <w:sz w:val="22"/>
                <w:szCs w:val="22"/>
              </w:rPr>
              <w:t>Zamawiający może domniemywać, iż Wykonawca ma na myśli „</w:t>
            </w:r>
            <w:r w:rsidR="00823324" w:rsidRPr="00823324">
              <w:rPr>
                <w:b/>
                <w:bCs/>
                <w:i/>
                <w:iCs/>
                <w:sz w:val="22"/>
                <w:szCs w:val="22"/>
              </w:rPr>
              <w:t>miskę z dnem żebrowanym</w:t>
            </w:r>
            <w:r w:rsidR="00823324">
              <w:rPr>
                <w:b/>
                <w:bCs/>
                <w:sz w:val="22"/>
                <w:szCs w:val="22"/>
              </w:rPr>
              <w:t>”. Jeśli tak, to Zamawiający dopuszcza.</w:t>
            </w:r>
          </w:p>
          <w:p w14:paraId="51BBD559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9</w:t>
            </w:r>
            <w:r w:rsidRPr="004B70D6">
              <w:rPr>
                <w:sz w:val="22"/>
                <w:szCs w:val="22"/>
              </w:rPr>
              <w:t xml:space="preserve"> - Czy Zamawiający dopuści myjkę o następujących parametrach: Dwuwarstwowa, jednorazowa myjka do mycia ciała w formie półokrągłej rękawicy. Nasączona jednostronnie środkami myjącymi o </w:t>
            </w:r>
            <w:proofErr w:type="spellStart"/>
            <w:r w:rsidRPr="004B70D6">
              <w:rPr>
                <w:sz w:val="22"/>
                <w:szCs w:val="22"/>
              </w:rPr>
              <w:t>nautralnym</w:t>
            </w:r>
            <w:proofErr w:type="spellEnd"/>
            <w:r w:rsidRPr="004B70D6">
              <w:rPr>
                <w:sz w:val="22"/>
                <w:szCs w:val="22"/>
              </w:rPr>
              <w:t xml:space="preserve"> PH 5,5, wykonana z jednej strony (części myjącej) z poliestru, z drugiej strony z włókniny. Obie warstwy myjki nie </w:t>
            </w:r>
            <w:proofErr w:type="spellStart"/>
            <w:r w:rsidRPr="004B70D6">
              <w:rPr>
                <w:sz w:val="22"/>
                <w:szCs w:val="22"/>
              </w:rPr>
              <w:t>podfoliowane</w:t>
            </w:r>
            <w:proofErr w:type="spellEnd"/>
            <w:r w:rsidRPr="004B70D6">
              <w:rPr>
                <w:sz w:val="22"/>
                <w:szCs w:val="22"/>
              </w:rPr>
              <w:t xml:space="preserve">. Rozmiar 15 cm x 21 cm, gramatura 90g/m2. Produkowana zgodnie z wymaganiami ISO 22716:2007 oraz ISO 9001:2015.Czystość mikrobiologiczna potwierdzona badaniami nie starszymi niż 2017 rok na brak zawartości Pseudomonas </w:t>
            </w:r>
            <w:proofErr w:type="spellStart"/>
            <w:r w:rsidRPr="004B70D6">
              <w:rPr>
                <w:sz w:val="22"/>
                <w:szCs w:val="22"/>
              </w:rPr>
              <w:t>aeruginosa</w:t>
            </w:r>
            <w:proofErr w:type="spellEnd"/>
            <w:r w:rsidRPr="004B70D6">
              <w:rPr>
                <w:sz w:val="22"/>
                <w:szCs w:val="22"/>
              </w:rPr>
              <w:t xml:space="preserve">, Candida </w:t>
            </w:r>
            <w:proofErr w:type="spellStart"/>
            <w:r w:rsidRPr="004B70D6">
              <w:rPr>
                <w:sz w:val="22"/>
                <w:szCs w:val="22"/>
              </w:rPr>
              <w:t>albicans</w:t>
            </w:r>
            <w:proofErr w:type="spellEnd"/>
            <w:r w:rsidRPr="004B70D6">
              <w:rPr>
                <w:sz w:val="22"/>
                <w:szCs w:val="22"/>
              </w:rPr>
              <w:t xml:space="preserve">, </w:t>
            </w:r>
            <w:proofErr w:type="spellStart"/>
            <w:r w:rsidRPr="004B70D6">
              <w:rPr>
                <w:sz w:val="22"/>
                <w:szCs w:val="22"/>
              </w:rPr>
              <w:t>Staphylococcus</w:t>
            </w:r>
            <w:proofErr w:type="spellEnd"/>
            <w:r w:rsidRPr="004B70D6">
              <w:rPr>
                <w:sz w:val="22"/>
                <w:szCs w:val="22"/>
              </w:rPr>
              <w:t xml:space="preserve"> </w:t>
            </w:r>
            <w:proofErr w:type="spellStart"/>
            <w:r w:rsidRPr="004B70D6">
              <w:rPr>
                <w:sz w:val="22"/>
                <w:szCs w:val="22"/>
              </w:rPr>
              <w:t>aureus</w:t>
            </w:r>
            <w:proofErr w:type="spellEnd"/>
            <w:r w:rsidRPr="004B70D6">
              <w:rPr>
                <w:sz w:val="22"/>
                <w:szCs w:val="22"/>
              </w:rPr>
              <w:t xml:space="preserve"> oraz Escherichia coli. Opakowanie jednostkowe a'10 sztuk z nadrukowanym składem. Produkt pozbawiony </w:t>
            </w:r>
            <w:proofErr w:type="spellStart"/>
            <w:r w:rsidRPr="004B70D6">
              <w:rPr>
                <w:sz w:val="22"/>
                <w:szCs w:val="22"/>
              </w:rPr>
              <w:t>latexu</w:t>
            </w:r>
            <w:proofErr w:type="spellEnd"/>
            <w:r w:rsidRPr="004B70D6">
              <w:rPr>
                <w:sz w:val="22"/>
                <w:szCs w:val="22"/>
              </w:rPr>
              <w:t>. Termin ważności: 5 lat od daty produkcji, wyrób należy zużyć do 12 m-</w:t>
            </w:r>
            <w:proofErr w:type="spellStart"/>
            <w:r w:rsidRPr="004B70D6">
              <w:rPr>
                <w:sz w:val="22"/>
                <w:szCs w:val="22"/>
              </w:rPr>
              <w:t>cy</w:t>
            </w:r>
            <w:proofErr w:type="spellEnd"/>
            <w:r w:rsidRPr="004B70D6">
              <w:rPr>
                <w:sz w:val="22"/>
                <w:szCs w:val="22"/>
              </w:rPr>
              <w:t xml:space="preserve"> po otwarciu opakowania. Opakowanie foliowe. Produkt zarejestrowany jako kosmetyk?</w:t>
            </w:r>
          </w:p>
          <w:p w14:paraId="2DF4948B" w14:textId="5E0990D9" w:rsidR="006257D9" w:rsidRDefault="006257D9" w:rsidP="003B3B12">
            <w:pPr>
              <w:spacing w:after="120"/>
              <w:ind w:left="30" w:right="-72"/>
              <w:jc w:val="both"/>
              <w:rPr>
                <w:noProof/>
              </w:rPr>
            </w:pPr>
            <w:r w:rsidRPr="004B70D6">
              <w:rPr>
                <w:sz w:val="22"/>
                <w:szCs w:val="22"/>
              </w:rPr>
              <w:lastRenderedPageBreak/>
              <w:t xml:space="preserve"> </w:t>
            </w:r>
            <w:r w:rsidR="00823324">
              <w:rPr>
                <w:noProof/>
              </w:rPr>
              <w:pict w14:anchorId="766527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1" o:spid="_x0000_i1025" type="#_x0000_t75" alt="Obraz zawierający ręcznik&#10;&#10;Zawartość wygenerowana przez AI może być niepoprawna." style="width:114.75pt;height:93.75pt;visibility:visible;mso-wrap-style:square">
                  <v:imagedata r:id="rId7" o:title="Obraz zawierający ręcznik&#10;&#10;Zawartość wygenerowana przez AI może być niepoprawna"/>
                </v:shape>
              </w:pict>
            </w:r>
          </w:p>
          <w:p w14:paraId="0E41ED50" w14:textId="590BACC2" w:rsidR="004B70D6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B70D6">
              <w:rPr>
                <w:b/>
                <w:bCs/>
                <w:noProof/>
                <w:sz w:val="22"/>
                <w:szCs w:val="22"/>
              </w:rPr>
              <w:t>Odpowiedź:</w:t>
            </w:r>
            <w:r w:rsidR="00823324">
              <w:rPr>
                <w:b/>
                <w:bCs/>
                <w:noProof/>
                <w:sz w:val="22"/>
                <w:szCs w:val="22"/>
              </w:rPr>
              <w:t xml:space="preserve"> Zamawiający nie dopuszcza.</w:t>
            </w:r>
          </w:p>
          <w:p w14:paraId="1AF370D7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3CA181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9</w:t>
            </w:r>
            <w:r w:rsidRPr="004B70D6">
              <w:rPr>
                <w:sz w:val="22"/>
                <w:szCs w:val="22"/>
              </w:rPr>
              <w:t xml:space="preserve"> - Czy Zamawiający dopuści myjkę o następujących parametrach: Dwuwarstwowa, jednorazowa myjka do mycia ciała w formie prostokątnej rękawicy nasączona obustronnie środkami myjącymi o </w:t>
            </w:r>
            <w:proofErr w:type="spellStart"/>
            <w:r w:rsidRPr="004B70D6">
              <w:rPr>
                <w:sz w:val="22"/>
                <w:szCs w:val="22"/>
              </w:rPr>
              <w:t>nautralnym</w:t>
            </w:r>
            <w:proofErr w:type="spellEnd"/>
            <w:r w:rsidRPr="004B70D6">
              <w:rPr>
                <w:sz w:val="22"/>
                <w:szCs w:val="22"/>
              </w:rPr>
              <w:t xml:space="preserve"> PH 5,5, wykonana w 100% z włókien poliestrowych. Obie warstwy myjki nie </w:t>
            </w:r>
            <w:proofErr w:type="spellStart"/>
            <w:r w:rsidRPr="004B70D6">
              <w:rPr>
                <w:sz w:val="22"/>
                <w:szCs w:val="22"/>
              </w:rPr>
              <w:t>podfoliowane</w:t>
            </w:r>
            <w:proofErr w:type="spellEnd"/>
            <w:r w:rsidRPr="004B70D6">
              <w:rPr>
                <w:sz w:val="22"/>
                <w:szCs w:val="22"/>
              </w:rPr>
              <w:t xml:space="preserve">. Rozmiar 15cm x 22cm, gramatura 60g/m2. Produkowana zgodnie z wymaganiami ISO 22716:2007 oraz ISO 9001:2015. Czystość mikrobiologiczna potwierdzona badaniami nie starszymi niż 2020 rok na brak zawartości Pseudomonas </w:t>
            </w:r>
            <w:proofErr w:type="spellStart"/>
            <w:r w:rsidRPr="004B70D6">
              <w:rPr>
                <w:sz w:val="22"/>
                <w:szCs w:val="22"/>
              </w:rPr>
              <w:t>aeruginosa</w:t>
            </w:r>
            <w:proofErr w:type="spellEnd"/>
            <w:r w:rsidRPr="004B70D6">
              <w:rPr>
                <w:sz w:val="22"/>
                <w:szCs w:val="22"/>
              </w:rPr>
              <w:t xml:space="preserve">, Candida </w:t>
            </w:r>
            <w:proofErr w:type="spellStart"/>
            <w:r w:rsidRPr="004B70D6">
              <w:rPr>
                <w:sz w:val="22"/>
                <w:szCs w:val="22"/>
              </w:rPr>
              <w:t>albicans</w:t>
            </w:r>
            <w:proofErr w:type="spellEnd"/>
            <w:r w:rsidRPr="004B70D6">
              <w:rPr>
                <w:sz w:val="22"/>
                <w:szCs w:val="22"/>
              </w:rPr>
              <w:t xml:space="preserve">, </w:t>
            </w:r>
            <w:proofErr w:type="spellStart"/>
            <w:r w:rsidRPr="004B70D6">
              <w:rPr>
                <w:sz w:val="22"/>
                <w:szCs w:val="22"/>
              </w:rPr>
              <w:t>Staphylococcus</w:t>
            </w:r>
            <w:proofErr w:type="spellEnd"/>
            <w:r w:rsidRPr="004B70D6">
              <w:rPr>
                <w:sz w:val="22"/>
                <w:szCs w:val="22"/>
              </w:rPr>
              <w:t xml:space="preserve"> </w:t>
            </w:r>
            <w:proofErr w:type="spellStart"/>
            <w:r w:rsidRPr="004B70D6">
              <w:rPr>
                <w:sz w:val="22"/>
                <w:szCs w:val="22"/>
              </w:rPr>
              <w:t>aureus</w:t>
            </w:r>
            <w:proofErr w:type="spellEnd"/>
            <w:r w:rsidRPr="004B70D6">
              <w:rPr>
                <w:sz w:val="22"/>
                <w:szCs w:val="22"/>
              </w:rPr>
              <w:t xml:space="preserve"> oraz Escherichia coli. Opakowanie jednostkowe a'12 sztuk z graficzną instrukcją stosowania oraz składem  Produkt pozbawiony </w:t>
            </w:r>
            <w:proofErr w:type="spellStart"/>
            <w:r w:rsidRPr="004B70D6">
              <w:rPr>
                <w:sz w:val="22"/>
                <w:szCs w:val="22"/>
              </w:rPr>
              <w:t>latexu</w:t>
            </w:r>
            <w:proofErr w:type="spellEnd"/>
            <w:r w:rsidRPr="004B70D6">
              <w:rPr>
                <w:sz w:val="22"/>
                <w:szCs w:val="22"/>
              </w:rPr>
              <w:t>.  Opakowanie foliowe. Produkt zarejestrowany jako kosmetyk?</w:t>
            </w:r>
          </w:p>
          <w:p w14:paraId="190C8A96" w14:textId="75BD75EA" w:rsidR="006257D9" w:rsidRDefault="006257D9" w:rsidP="003B3B12">
            <w:pPr>
              <w:spacing w:after="120"/>
              <w:ind w:left="30" w:right="-72"/>
              <w:jc w:val="both"/>
              <w:rPr>
                <w:noProof/>
              </w:rPr>
            </w:pPr>
            <w:r w:rsidRPr="004B70D6">
              <w:rPr>
                <w:sz w:val="22"/>
                <w:szCs w:val="22"/>
              </w:rPr>
              <w:t xml:space="preserve"> </w:t>
            </w:r>
            <w:r w:rsidR="00823324">
              <w:rPr>
                <w:noProof/>
              </w:rPr>
              <w:pict w14:anchorId="35D10551">
                <v:shape id="Obraz 12" o:spid="_x0000_i1026" type="#_x0000_t75" alt="Obraz zawierający Produkty papierowe, papier, ręcznik&#10;&#10;Zawartość wygenerowana przez AI może być niepoprawna." style="width:114.75pt;height:96pt;visibility:visible;mso-wrap-style:square">
                  <v:imagedata r:id="rId8" o:title="Obraz zawierający Produkty papierowe, papier, ręcznik&#10;&#10;Zawartość wygenerowana przez AI może być niepoprawna"/>
                </v:shape>
              </w:pict>
            </w:r>
          </w:p>
          <w:p w14:paraId="39E556C8" w14:textId="1CB52D97" w:rsidR="004B70D6" w:rsidRPr="004B70D6" w:rsidRDefault="004B70D6" w:rsidP="003B3B1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B70D6">
              <w:rPr>
                <w:b/>
                <w:bCs/>
                <w:noProof/>
                <w:sz w:val="22"/>
                <w:szCs w:val="22"/>
              </w:rPr>
              <w:t xml:space="preserve">Odpowiedź: </w:t>
            </w:r>
            <w:r w:rsidR="00823324">
              <w:rPr>
                <w:b/>
                <w:bCs/>
                <w:noProof/>
                <w:sz w:val="22"/>
                <w:szCs w:val="22"/>
              </w:rPr>
              <w:t>Zamawiający nie dopuszcza.</w:t>
            </w:r>
          </w:p>
          <w:p w14:paraId="112D633A" w14:textId="77777777" w:rsidR="006257D9" w:rsidRPr="004B70D6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446D88" w14:textId="77777777" w:rsidR="006257D9" w:rsidRDefault="006257D9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0D6">
              <w:rPr>
                <w:b/>
                <w:bCs/>
                <w:sz w:val="22"/>
                <w:szCs w:val="22"/>
              </w:rPr>
              <w:t>Pakiet 9</w:t>
            </w:r>
            <w:r w:rsidRPr="004B70D6">
              <w:rPr>
                <w:sz w:val="22"/>
                <w:szCs w:val="22"/>
              </w:rPr>
              <w:t xml:space="preserve"> - Czy Zamawiający dopuści myjkę o następujących parametrach: Jednorazowa myjka do mycia ciała noworodków nasączona środkami myjącymi o neutralnym PH 5,5 z dodatkiem aloesu, wykonana w całości z poliestru o gramaturze 400g/m2, rozmiar 12cm x 10cm. Produkowana zgodnie z wymaganiami ISO 22716:2007 oraz ISO 9001:2015. Czystość mikrobiologiczna potwierdzona badaniami nie starszymi niż 2017 rok na brak zawartości Pseudomonas </w:t>
            </w:r>
            <w:proofErr w:type="spellStart"/>
            <w:r w:rsidRPr="004B70D6">
              <w:rPr>
                <w:sz w:val="22"/>
                <w:szCs w:val="22"/>
              </w:rPr>
              <w:t>aeruginosa</w:t>
            </w:r>
            <w:proofErr w:type="spellEnd"/>
            <w:r w:rsidRPr="004B70D6">
              <w:rPr>
                <w:sz w:val="22"/>
                <w:szCs w:val="22"/>
              </w:rPr>
              <w:t xml:space="preserve">, Candida </w:t>
            </w:r>
            <w:proofErr w:type="spellStart"/>
            <w:r w:rsidRPr="004B70D6">
              <w:rPr>
                <w:sz w:val="22"/>
                <w:szCs w:val="22"/>
              </w:rPr>
              <w:t>albicans</w:t>
            </w:r>
            <w:proofErr w:type="spellEnd"/>
            <w:r w:rsidRPr="004B70D6">
              <w:rPr>
                <w:sz w:val="22"/>
                <w:szCs w:val="22"/>
              </w:rPr>
              <w:t xml:space="preserve">, </w:t>
            </w:r>
            <w:proofErr w:type="spellStart"/>
            <w:r w:rsidRPr="004B70D6">
              <w:rPr>
                <w:sz w:val="22"/>
                <w:szCs w:val="22"/>
              </w:rPr>
              <w:t>Staphylococcus</w:t>
            </w:r>
            <w:proofErr w:type="spellEnd"/>
            <w:r w:rsidRPr="004B70D6">
              <w:rPr>
                <w:sz w:val="22"/>
                <w:szCs w:val="22"/>
              </w:rPr>
              <w:t xml:space="preserve"> </w:t>
            </w:r>
            <w:proofErr w:type="spellStart"/>
            <w:r w:rsidRPr="004B70D6">
              <w:rPr>
                <w:sz w:val="22"/>
                <w:szCs w:val="22"/>
              </w:rPr>
              <w:t>aureus</w:t>
            </w:r>
            <w:proofErr w:type="spellEnd"/>
            <w:r w:rsidRPr="004B70D6">
              <w:rPr>
                <w:sz w:val="22"/>
                <w:szCs w:val="22"/>
              </w:rPr>
              <w:t xml:space="preserve"> oraz Escherichia coli. Opakowanie jednostkowe a'40 sztuk z graficzną instrukcją stosowania oraz składem.  Produkt pozbawiony </w:t>
            </w:r>
            <w:proofErr w:type="spellStart"/>
            <w:r w:rsidRPr="004B70D6">
              <w:rPr>
                <w:sz w:val="22"/>
                <w:szCs w:val="22"/>
              </w:rPr>
              <w:t>latexu</w:t>
            </w:r>
            <w:proofErr w:type="spellEnd"/>
            <w:r w:rsidRPr="004B70D6">
              <w:rPr>
                <w:sz w:val="22"/>
                <w:szCs w:val="22"/>
              </w:rPr>
              <w:t>. Termin ważności: 5 lat od daty produkcji, wyrób należy zużyć do 12 m-</w:t>
            </w:r>
            <w:proofErr w:type="spellStart"/>
            <w:r w:rsidRPr="004B70D6">
              <w:rPr>
                <w:sz w:val="22"/>
                <w:szCs w:val="22"/>
              </w:rPr>
              <w:t>cy</w:t>
            </w:r>
            <w:proofErr w:type="spellEnd"/>
            <w:r w:rsidRPr="004B70D6">
              <w:rPr>
                <w:sz w:val="22"/>
                <w:szCs w:val="22"/>
              </w:rPr>
              <w:t xml:space="preserve"> po otwarciu opakowania. Opakowanie foliowe. Produkt zarejestrowany jako kosmetyk?</w:t>
            </w:r>
          </w:p>
          <w:p w14:paraId="41A18938" w14:textId="3A6749C6" w:rsidR="004B70D6" w:rsidRPr="004B70D6" w:rsidRDefault="00823324" w:rsidP="003B3B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19BE40C8">
                <v:shape id="Obraz 1" o:spid="_x0000_i1027" type="#_x0000_t75" style="width:117.75pt;height:73.5pt;visibility:visible;mso-wrap-style:square">
                  <v:imagedata r:id="rId9" o:title=""/>
                </v:shape>
              </w:pict>
            </w:r>
          </w:p>
          <w:p w14:paraId="6B8E0F8D" w14:textId="177B498D" w:rsidR="006257D9" w:rsidRPr="004B70D6" w:rsidRDefault="004B70D6" w:rsidP="003B3B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23324"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="00823324">
              <w:rPr>
                <w:b/>
                <w:bCs/>
                <w:noProof/>
                <w:sz w:val="22"/>
                <w:szCs w:val="22"/>
              </w:rPr>
              <w:t>Zamawiający nie dopuszcza.</w:t>
            </w:r>
          </w:p>
        </w:tc>
      </w:tr>
    </w:tbl>
    <w:p w14:paraId="0C452881" w14:textId="77777777" w:rsidR="00BE7BFD" w:rsidRDefault="00BE7BFD" w:rsidP="00520165">
      <w:pPr>
        <w:jc w:val="both"/>
        <w:rPr>
          <w:sz w:val="22"/>
          <w:szCs w:val="22"/>
        </w:rPr>
      </w:pPr>
    </w:p>
    <w:p w14:paraId="1136CED3" w14:textId="77777777" w:rsidR="004B70D6" w:rsidRPr="004B70D6" w:rsidRDefault="004B70D6" w:rsidP="00520165">
      <w:pPr>
        <w:jc w:val="both"/>
        <w:rPr>
          <w:sz w:val="22"/>
          <w:szCs w:val="22"/>
        </w:rPr>
      </w:pPr>
    </w:p>
    <w:p w14:paraId="3EA49815" w14:textId="787A4E5F" w:rsidR="006D4AB3" w:rsidRPr="004B70D6" w:rsidRDefault="007427BD" w:rsidP="004B70D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B70D6">
        <w:rPr>
          <w:i/>
          <w:iCs/>
          <w:sz w:val="24"/>
          <w:szCs w:val="24"/>
        </w:rPr>
        <w:t>Przewodniczący Komisji Przetargowej</w:t>
      </w:r>
      <w:r w:rsidR="004B70D6" w:rsidRPr="004B70D6">
        <w:rPr>
          <w:i/>
          <w:iCs/>
          <w:sz w:val="24"/>
          <w:szCs w:val="24"/>
        </w:rPr>
        <w:br/>
      </w:r>
      <w:r w:rsidR="004B70D6" w:rsidRPr="004B70D6">
        <w:rPr>
          <w:i/>
          <w:iCs/>
          <w:sz w:val="24"/>
          <w:szCs w:val="24"/>
        </w:rPr>
        <w:br/>
      </w:r>
      <w:r w:rsidR="006257D9" w:rsidRPr="004B70D6">
        <w:rPr>
          <w:i/>
          <w:iCs/>
          <w:sz w:val="24"/>
          <w:szCs w:val="24"/>
        </w:rPr>
        <w:t>Agnieszka</w:t>
      </w:r>
      <w:r w:rsidR="006D4AB3" w:rsidRPr="004B70D6">
        <w:rPr>
          <w:i/>
          <w:iCs/>
          <w:sz w:val="24"/>
          <w:szCs w:val="24"/>
        </w:rPr>
        <w:t xml:space="preserve"> </w:t>
      </w:r>
      <w:r w:rsidR="006257D9" w:rsidRPr="004B70D6">
        <w:rPr>
          <w:i/>
          <w:iCs/>
          <w:sz w:val="24"/>
          <w:szCs w:val="24"/>
        </w:rPr>
        <w:t>Biel</w:t>
      </w:r>
    </w:p>
    <w:sectPr w:rsidR="006D4AB3" w:rsidRPr="004B70D6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F63A6" w14:textId="77777777" w:rsidR="003F2CB6" w:rsidRDefault="003F2CB6">
      <w:r>
        <w:separator/>
      </w:r>
    </w:p>
  </w:endnote>
  <w:endnote w:type="continuationSeparator" w:id="0">
    <w:p w14:paraId="2C00044C" w14:textId="77777777" w:rsidR="003F2CB6" w:rsidRDefault="003F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085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00C9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5212F" w14:textId="77777777" w:rsidR="006D4AB3" w:rsidRDefault="00823324">
    <w:pPr>
      <w:pStyle w:val="Stopka"/>
      <w:tabs>
        <w:tab w:val="clear" w:pos="4536"/>
      </w:tabs>
      <w:jc w:val="center"/>
    </w:pPr>
    <w:r>
      <w:rPr>
        <w:noProof/>
      </w:rPr>
      <w:pict w14:anchorId="59222647">
        <v:line id="_x0000_s1025" style="position:absolute;left:0;text-align:left;z-index:251657728" from="-3.85pt,8.75pt" to="455.15pt,8.75pt"/>
      </w:pict>
    </w:r>
  </w:p>
  <w:p w14:paraId="6EF6CF2E" w14:textId="31ABF5E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592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019C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CB917C" w14:textId="77777777" w:rsidR="006D4AB3" w:rsidRDefault="006D4AB3">
    <w:pPr>
      <w:pStyle w:val="Stopka"/>
      <w:tabs>
        <w:tab w:val="clear" w:pos="4536"/>
        <w:tab w:val="left" w:pos="6237"/>
      </w:tabs>
    </w:pPr>
  </w:p>
  <w:p w14:paraId="45990C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D62FD" w14:textId="77777777" w:rsidR="003F2CB6" w:rsidRDefault="003F2CB6">
      <w:r>
        <w:separator/>
      </w:r>
    </w:p>
  </w:footnote>
  <w:footnote w:type="continuationSeparator" w:id="0">
    <w:p w14:paraId="2DA08FF5" w14:textId="77777777" w:rsidR="003F2CB6" w:rsidRDefault="003F2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4B273" w14:textId="77777777" w:rsidR="006257D9" w:rsidRDefault="006257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CE30D" w14:textId="77777777" w:rsidR="006257D9" w:rsidRDefault="006257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846F0" w14:textId="77777777" w:rsidR="006257D9" w:rsidRDefault="006257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8000107">
    <w:abstractNumId w:val="3"/>
  </w:num>
  <w:num w:numId="2" w16cid:durableId="1275598153">
    <w:abstractNumId w:val="6"/>
  </w:num>
  <w:num w:numId="3" w16cid:durableId="1016079054">
    <w:abstractNumId w:val="2"/>
  </w:num>
  <w:num w:numId="4" w16cid:durableId="1802117575">
    <w:abstractNumId w:val="5"/>
  </w:num>
  <w:num w:numId="5" w16cid:durableId="9184104">
    <w:abstractNumId w:val="0"/>
  </w:num>
  <w:num w:numId="6" w16cid:durableId="204759079">
    <w:abstractNumId w:val="1"/>
  </w:num>
  <w:num w:numId="7" w16cid:durableId="1914929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CB6"/>
    <w:rsid w:val="00031374"/>
    <w:rsid w:val="000A1097"/>
    <w:rsid w:val="000E2A8F"/>
    <w:rsid w:val="0012774F"/>
    <w:rsid w:val="00144B7A"/>
    <w:rsid w:val="00180C6E"/>
    <w:rsid w:val="002447F2"/>
    <w:rsid w:val="0029606A"/>
    <w:rsid w:val="003A1ADE"/>
    <w:rsid w:val="003F2CB6"/>
    <w:rsid w:val="004708C8"/>
    <w:rsid w:val="004848F3"/>
    <w:rsid w:val="004A75F2"/>
    <w:rsid w:val="004B70D6"/>
    <w:rsid w:val="005144A9"/>
    <w:rsid w:val="00520165"/>
    <w:rsid w:val="005B1B08"/>
    <w:rsid w:val="006257D9"/>
    <w:rsid w:val="00632C3C"/>
    <w:rsid w:val="00662BDB"/>
    <w:rsid w:val="006A5DF1"/>
    <w:rsid w:val="006B7198"/>
    <w:rsid w:val="006D4AB3"/>
    <w:rsid w:val="006F3B81"/>
    <w:rsid w:val="007427BD"/>
    <w:rsid w:val="007D7198"/>
    <w:rsid w:val="00823324"/>
    <w:rsid w:val="00831D7F"/>
    <w:rsid w:val="00856292"/>
    <w:rsid w:val="00864A4B"/>
    <w:rsid w:val="00870F9F"/>
    <w:rsid w:val="008804B6"/>
    <w:rsid w:val="00897AB0"/>
    <w:rsid w:val="008A3553"/>
    <w:rsid w:val="00A65E84"/>
    <w:rsid w:val="00A905AC"/>
    <w:rsid w:val="00BA6584"/>
    <w:rsid w:val="00BC7EAB"/>
    <w:rsid w:val="00BE7BFD"/>
    <w:rsid w:val="00C370F2"/>
    <w:rsid w:val="00C44EEC"/>
    <w:rsid w:val="00D22FFA"/>
    <w:rsid w:val="00D25694"/>
    <w:rsid w:val="00D8461B"/>
    <w:rsid w:val="00D915F2"/>
    <w:rsid w:val="00DE4F3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1C13525F"/>
  <w15:chartTrackingRefBased/>
  <w15:docId w15:val="{DF387CC3-79D5-4BBF-8D0A-06508F9B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541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2025-06-10T11:52:00Z</cp:lastPrinted>
  <dcterms:created xsi:type="dcterms:W3CDTF">2025-06-09T10:29:00Z</dcterms:created>
  <dcterms:modified xsi:type="dcterms:W3CDTF">2025-06-10T11:52:00Z</dcterms:modified>
</cp:coreProperties>
</file>