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C4FD0" w:rsidP="00890B92">
      <w:pPr>
        <w:spacing w:after="240"/>
        <w:jc w:val="right"/>
        <w:rPr>
          <w:sz w:val="22"/>
          <w:szCs w:val="22"/>
        </w:rPr>
      </w:pPr>
      <w:r w:rsidRPr="00BC4FD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4FD0">
        <w:rPr>
          <w:sz w:val="22"/>
          <w:szCs w:val="22"/>
        </w:rPr>
        <w:t>2025-06-09</w:t>
      </w:r>
    </w:p>
    <w:p w:rsidR="00BC4FD0" w:rsidRPr="00BC4FD0" w:rsidRDefault="00BC4FD0" w:rsidP="00890B92">
      <w:pPr>
        <w:rPr>
          <w:b/>
          <w:bCs/>
          <w:sz w:val="22"/>
          <w:szCs w:val="22"/>
        </w:rPr>
      </w:pPr>
      <w:r w:rsidRPr="00BC4FD0">
        <w:rPr>
          <w:b/>
          <w:bCs/>
          <w:sz w:val="22"/>
          <w:szCs w:val="22"/>
        </w:rPr>
        <w:t>Akademia Górniczo - Hutnicza</w:t>
      </w:r>
    </w:p>
    <w:p w:rsidR="00BC4FD0" w:rsidRPr="00BC4FD0" w:rsidRDefault="00BC4FD0" w:rsidP="00890B92">
      <w:pPr>
        <w:rPr>
          <w:b/>
          <w:bCs/>
          <w:sz w:val="22"/>
          <w:szCs w:val="22"/>
        </w:rPr>
      </w:pPr>
      <w:r w:rsidRPr="00BC4FD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C4FD0" w:rsidP="00890B92">
      <w:pPr>
        <w:rPr>
          <w:b/>
          <w:bCs/>
          <w:sz w:val="22"/>
          <w:szCs w:val="22"/>
        </w:rPr>
      </w:pPr>
      <w:r w:rsidRPr="00BC4FD0">
        <w:rPr>
          <w:b/>
          <w:bCs/>
          <w:sz w:val="22"/>
          <w:szCs w:val="22"/>
        </w:rPr>
        <w:t>Dział Zamówień Publicznych</w:t>
      </w:r>
    </w:p>
    <w:p w:rsidR="00890B92" w:rsidRPr="00BD5546" w:rsidRDefault="00BC4FD0" w:rsidP="00890B92">
      <w:pPr>
        <w:rPr>
          <w:sz w:val="22"/>
          <w:szCs w:val="22"/>
        </w:rPr>
      </w:pPr>
      <w:r w:rsidRPr="00BC4FD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4FD0">
        <w:rPr>
          <w:sz w:val="22"/>
          <w:szCs w:val="22"/>
        </w:rPr>
        <w:t>30</w:t>
      </w:r>
    </w:p>
    <w:p w:rsidR="00890B92" w:rsidRPr="00BD5546" w:rsidRDefault="00BC4FD0" w:rsidP="00890B92">
      <w:pPr>
        <w:rPr>
          <w:sz w:val="22"/>
          <w:szCs w:val="22"/>
        </w:rPr>
      </w:pPr>
      <w:r w:rsidRPr="00BC4FD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4FD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4FD0" w:rsidRPr="00BC4FD0">
        <w:rPr>
          <w:b/>
          <w:sz w:val="22"/>
          <w:szCs w:val="22"/>
        </w:rPr>
        <w:t>DE-dzp.272-303/25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C4FD0" w:rsidRPr="00BC4FD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C4FD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4FD0">
        <w:rPr>
          <w:b/>
          <w:sz w:val="22"/>
          <w:szCs w:val="22"/>
        </w:rPr>
        <w:t>Opracowanie aktualizacji dokumentacji projektowej na potrzeby termomodernizacji pawilonu U-3 przy ul. Akademickiej 5 w Krakowie - DE-dzp.272-227/25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C4FD0" w:rsidP="00A80738">
      <w:pPr>
        <w:spacing w:before="120" w:after="120"/>
        <w:jc w:val="both"/>
        <w:rPr>
          <w:sz w:val="22"/>
          <w:szCs w:val="22"/>
        </w:rPr>
      </w:pPr>
      <w:r w:rsidRPr="00BC4FD0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72AE" w:rsidRDefault="003C72AE">
      <w:r>
        <w:separator/>
      </w:r>
    </w:p>
  </w:endnote>
  <w:endnote w:type="continuationSeparator" w:id="0">
    <w:p w:rsidR="003C72AE" w:rsidRDefault="003C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72AE" w:rsidRDefault="003C72AE">
      <w:r>
        <w:separator/>
      </w:r>
    </w:p>
  </w:footnote>
  <w:footnote w:type="continuationSeparator" w:id="0">
    <w:p w:rsidR="003C72AE" w:rsidRDefault="003C7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C4FD0" w:rsidRDefault="00BC4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C4FD0" w:rsidRDefault="00BC4F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C4FD0" w:rsidRDefault="00BC4F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2A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72A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C4FD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41021A-92E3-44B8-B6F2-6B79FF8C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2025-06-09T07:29:00Z</dcterms:created>
  <dcterms:modified xsi:type="dcterms:W3CDTF">2025-06-09T07:29:00Z</dcterms:modified>
</cp:coreProperties>
</file>