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04097E0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EC247C">
        <w:rPr>
          <w:b/>
          <w:sz w:val="22"/>
          <w:szCs w:val="22"/>
        </w:rPr>
        <w:t>30</w:t>
      </w:r>
      <w:r w:rsidR="00170827" w:rsidRPr="00170827">
        <w:rPr>
          <w:b/>
          <w:sz w:val="22"/>
          <w:szCs w:val="22"/>
        </w:rPr>
        <w:t>/202</w:t>
      </w:r>
      <w:r w:rsidR="00382599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CD2396F" w14:textId="77777777" w:rsidR="00EC247C" w:rsidRDefault="00EC247C" w:rsidP="000719DC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EC247C">
        <w:rPr>
          <w:b/>
          <w:i/>
          <w:iCs/>
          <w:sz w:val="22"/>
          <w:szCs w:val="22"/>
        </w:rPr>
        <w:t>Zakup i dostawa preparatu do dezynfekcji powierzchni małych i trudno dostępnych</w:t>
      </w:r>
    </w:p>
    <w:p w14:paraId="5F5623E6" w14:textId="16B730A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A6324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36EEB"/>
    <w:rsid w:val="00360BC3"/>
    <w:rsid w:val="00382599"/>
    <w:rsid w:val="003E4AC4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763FE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55D0"/>
    <w:rsid w:val="00BE6092"/>
    <w:rsid w:val="00C33407"/>
    <w:rsid w:val="00C37CD2"/>
    <w:rsid w:val="00C527C7"/>
    <w:rsid w:val="00C606B9"/>
    <w:rsid w:val="00C828B6"/>
    <w:rsid w:val="00C9669A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247C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19</cp:revision>
  <cp:lastPrinted>2021-04-06T11:38:00Z</cp:lastPrinted>
  <dcterms:created xsi:type="dcterms:W3CDTF">2021-04-21T09:25:00Z</dcterms:created>
  <dcterms:modified xsi:type="dcterms:W3CDTF">2025-05-27T11:50:00Z</dcterms:modified>
</cp:coreProperties>
</file>