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71EDF" w:rsidP="00890B92">
      <w:pPr>
        <w:spacing w:after="240"/>
        <w:jc w:val="right"/>
        <w:rPr>
          <w:sz w:val="22"/>
          <w:szCs w:val="22"/>
        </w:rPr>
      </w:pPr>
      <w:r w:rsidRPr="00B71ED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71EDF">
        <w:rPr>
          <w:sz w:val="22"/>
          <w:szCs w:val="22"/>
        </w:rPr>
        <w:t>2025-06-05</w:t>
      </w:r>
    </w:p>
    <w:p w:rsidR="00B71EDF" w:rsidRPr="00B71EDF" w:rsidRDefault="00B71EDF" w:rsidP="00890B92">
      <w:pPr>
        <w:rPr>
          <w:b/>
          <w:bCs/>
          <w:sz w:val="22"/>
          <w:szCs w:val="22"/>
        </w:rPr>
      </w:pPr>
      <w:r w:rsidRPr="00B71EDF">
        <w:rPr>
          <w:b/>
          <w:bCs/>
          <w:sz w:val="22"/>
          <w:szCs w:val="22"/>
        </w:rPr>
        <w:t>Akademia Górniczo - Hutnicza</w:t>
      </w:r>
    </w:p>
    <w:p w:rsidR="00B71EDF" w:rsidRPr="00B71EDF" w:rsidRDefault="00B71EDF" w:rsidP="00890B92">
      <w:pPr>
        <w:rPr>
          <w:b/>
          <w:bCs/>
          <w:sz w:val="22"/>
          <w:szCs w:val="22"/>
        </w:rPr>
      </w:pPr>
      <w:r w:rsidRPr="00B71EDF">
        <w:rPr>
          <w:b/>
          <w:bCs/>
          <w:sz w:val="22"/>
          <w:szCs w:val="22"/>
        </w:rPr>
        <w:t>im. Stanisława Staszica w Krakowie</w:t>
      </w:r>
    </w:p>
    <w:p w:rsidR="00890B92" w:rsidRPr="00D91931" w:rsidRDefault="00B71EDF" w:rsidP="00890B92">
      <w:pPr>
        <w:rPr>
          <w:b/>
          <w:bCs/>
          <w:sz w:val="22"/>
          <w:szCs w:val="22"/>
        </w:rPr>
      </w:pPr>
      <w:r w:rsidRPr="00B71EDF">
        <w:rPr>
          <w:b/>
          <w:bCs/>
          <w:sz w:val="22"/>
          <w:szCs w:val="22"/>
        </w:rPr>
        <w:t>Dział Zamówień Publicznych</w:t>
      </w:r>
    </w:p>
    <w:p w:rsidR="00890B92" w:rsidRPr="00BD5546" w:rsidRDefault="00B71EDF" w:rsidP="00890B92">
      <w:pPr>
        <w:rPr>
          <w:sz w:val="22"/>
          <w:szCs w:val="22"/>
        </w:rPr>
      </w:pPr>
      <w:r w:rsidRPr="00B71ED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71EDF">
        <w:rPr>
          <w:sz w:val="22"/>
          <w:szCs w:val="22"/>
        </w:rPr>
        <w:t>30</w:t>
      </w:r>
    </w:p>
    <w:p w:rsidR="00890B92" w:rsidRPr="00BD5546" w:rsidRDefault="00B71EDF" w:rsidP="00890B92">
      <w:pPr>
        <w:rPr>
          <w:sz w:val="22"/>
          <w:szCs w:val="22"/>
        </w:rPr>
      </w:pPr>
      <w:r w:rsidRPr="00B71ED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71ED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71EDF" w:rsidRPr="00B71EDF">
        <w:rPr>
          <w:b/>
          <w:sz w:val="22"/>
          <w:szCs w:val="22"/>
        </w:rPr>
        <w:t>DE-dzp.272-219/25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71EDF" w:rsidRPr="00B71EDF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71ED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71EDF">
        <w:rPr>
          <w:b/>
          <w:sz w:val="22"/>
          <w:szCs w:val="22"/>
        </w:rPr>
        <w:t xml:space="preserve">Zakup i dostawa łaźni wodnej (1 szt.) dla </w:t>
      </w:r>
      <w:proofErr w:type="spellStart"/>
      <w:r w:rsidRPr="00B71EDF">
        <w:rPr>
          <w:b/>
          <w:sz w:val="22"/>
          <w:szCs w:val="22"/>
        </w:rPr>
        <w:t>WIMiC</w:t>
      </w:r>
      <w:proofErr w:type="spellEnd"/>
      <w:r w:rsidRPr="00B71EDF">
        <w:rPr>
          <w:b/>
          <w:sz w:val="22"/>
          <w:szCs w:val="22"/>
        </w:rPr>
        <w:t xml:space="preserve"> - DE-dzp.272-219/25</w:t>
      </w:r>
    </w:p>
    <w:p w:rsidR="0069085C" w:rsidRPr="00890B92" w:rsidRDefault="00A80738" w:rsidP="002721E6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2721E6">
        <w:rPr>
          <w:sz w:val="22"/>
          <w:szCs w:val="22"/>
        </w:rPr>
        <w:t xml:space="preserve"> </w:t>
      </w:r>
      <w:bookmarkStart w:id="0" w:name="_GoBack"/>
      <w:bookmarkEnd w:id="0"/>
      <w:r w:rsidR="00B71EDF" w:rsidRPr="00B71EDF">
        <w:rPr>
          <w:b/>
          <w:sz w:val="22"/>
          <w:szCs w:val="22"/>
        </w:rPr>
        <w:t>6 000.00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230F" w:rsidRDefault="003F230F">
      <w:r>
        <w:separator/>
      </w:r>
    </w:p>
  </w:endnote>
  <w:endnote w:type="continuationSeparator" w:id="0">
    <w:p w:rsidR="003F230F" w:rsidRDefault="003F23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230F" w:rsidRDefault="003F230F">
      <w:r>
        <w:separator/>
      </w:r>
    </w:p>
  </w:footnote>
  <w:footnote w:type="continuationSeparator" w:id="0">
    <w:p w:rsidR="003F230F" w:rsidRDefault="003F23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1EDF" w:rsidRDefault="00B71E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1EDF" w:rsidRDefault="002721E6">
    <w:pPr>
      <w:pStyle w:val="Nagwek"/>
    </w:pPr>
    <w:r w:rsidRPr="00A25C2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1EDF" w:rsidRDefault="00B71E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230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721E6"/>
    <w:rsid w:val="00282ACD"/>
    <w:rsid w:val="0038146E"/>
    <w:rsid w:val="003A3D76"/>
    <w:rsid w:val="003D72FD"/>
    <w:rsid w:val="003F230F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71EDF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D9315E"/>
  <w15:chartTrackingRefBased/>
  <w15:docId w15:val="{B08B71D3-156E-401B-8792-FD81A7606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2025-06-05T06:34:00Z</cp:lastPrinted>
  <dcterms:created xsi:type="dcterms:W3CDTF">2025-06-05T06:34:00Z</dcterms:created>
  <dcterms:modified xsi:type="dcterms:W3CDTF">2025-06-05T06:34:00Z</dcterms:modified>
</cp:coreProperties>
</file>