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BD254" w14:textId="3AB01F1F" w:rsidR="00EB1359" w:rsidRPr="003261E7" w:rsidRDefault="00AB1BC1" w:rsidP="00EB1359">
      <w:pPr>
        <w:spacing w:after="240"/>
        <w:jc w:val="right"/>
        <w:rPr>
          <w:sz w:val="22"/>
          <w:szCs w:val="22"/>
        </w:rPr>
      </w:pPr>
      <w:r w:rsidRPr="00AB1BC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A93C5A">
        <w:rPr>
          <w:sz w:val="22"/>
          <w:szCs w:val="22"/>
        </w:rPr>
        <w:t>04.06.2025 r.</w:t>
      </w:r>
    </w:p>
    <w:p w14:paraId="27808F3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A02513A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5F2CC4E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E94829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2627B7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726C52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565D22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E3C782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0DAB41B" w14:textId="6E6F3185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CF2D81">
        <w:rPr>
          <w:b/>
          <w:sz w:val="28"/>
          <w:szCs w:val="24"/>
        </w:rPr>
        <w:t>nr 18 i 25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B1BC1" w:rsidRPr="003261E7" w14:paraId="1A03DCC2" w14:textId="77777777" w:rsidTr="007C1C6B">
        <w:trPr>
          <w:trHeight w:val="638"/>
        </w:trPr>
        <w:tc>
          <w:tcPr>
            <w:tcW w:w="959" w:type="dxa"/>
            <w:shd w:val="clear" w:color="auto" w:fill="auto"/>
          </w:tcPr>
          <w:p w14:paraId="413C4946" w14:textId="77777777" w:rsidR="00AB1BC1" w:rsidRPr="003261E7" w:rsidRDefault="00AB1BC1" w:rsidP="007C1C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D3D7A0" w14:textId="235B53DB" w:rsidR="00AB1BC1" w:rsidRPr="003261E7" w:rsidRDefault="00AB1BC1" w:rsidP="007C1C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B1BC1">
              <w:rPr>
                <w:sz w:val="22"/>
                <w:szCs w:val="22"/>
              </w:rPr>
              <w:t>przetarg</w:t>
            </w:r>
            <w:r w:rsidR="00CF2D81">
              <w:rPr>
                <w:sz w:val="22"/>
                <w:szCs w:val="22"/>
              </w:rPr>
              <w:t>u</w:t>
            </w:r>
            <w:r w:rsidRPr="00AB1BC1">
              <w:rPr>
                <w:sz w:val="22"/>
                <w:szCs w:val="22"/>
              </w:rPr>
              <w:t xml:space="preserve"> nieograniczon</w:t>
            </w:r>
            <w:r w:rsidR="00CF2D81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B1BC1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B1BC1">
              <w:rPr>
                <w:b/>
                <w:sz w:val="22"/>
                <w:szCs w:val="22"/>
              </w:rPr>
              <w:t>ZP/2/2025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138CAD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ACA046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316BD27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A6358B0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8D554E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E116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A8D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D9FDC5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B1BC1" w:rsidRPr="00EB1359" w14:paraId="254EA725" w14:textId="77777777" w:rsidTr="007C1C6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93C2" w14:textId="77777777" w:rsidR="00AB1BC1" w:rsidRPr="00710915" w:rsidRDefault="00AB1BC1" w:rsidP="007C1C6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B1BC1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46BB" w14:textId="77777777" w:rsidR="00AB1BC1" w:rsidRPr="00EB1359" w:rsidRDefault="00AB1BC1" w:rsidP="007C1C6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B1BC1">
              <w:rPr>
                <w:b/>
                <w:sz w:val="22"/>
                <w:szCs w:val="22"/>
              </w:rPr>
              <w:t>Pakiet 18 - Stapler okrężny</w:t>
            </w:r>
          </w:p>
          <w:p w14:paraId="394931D3" w14:textId="77777777" w:rsidR="00AB1BC1" w:rsidRDefault="00AB1BC1" w:rsidP="007C1C6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80946D8" w14:textId="77777777" w:rsidR="00AB1BC1" w:rsidRDefault="00AB1BC1" w:rsidP="007C1C6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B1BC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6EF991F" w14:textId="77777777" w:rsidR="00AB1BC1" w:rsidRDefault="00AB1BC1" w:rsidP="007C1C6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D20D22" w14:textId="77777777" w:rsidR="00AB1BC1" w:rsidRPr="00EB1359" w:rsidRDefault="00AB1BC1" w:rsidP="007C1C6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B1BC1">
              <w:rPr>
                <w:sz w:val="22"/>
                <w:szCs w:val="22"/>
              </w:rPr>
              <w:t>Nie złożono żadnej oferty. W postępowaniu nie wpłynęła żadna oferta w terminie przewidzianym na składanie ofert, tj. do dnia 31.03.2025 r. do godziny 11:00.</w:t>
            </w:r>
          </w:p>
        </w:tc>
      </w:tr>
      <w:tr w:rsidR="00AB1BC1" w:rsidRPr="00EB1359" w14:paraId="4C69DD94" w14:textId="77777777" w:rsidTr="007C1C6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0F75" w14:textId="77777777" w:rsidR="00AB1BC1" w:rsidRPr="00710915" w:rsidRDefault="00AB1BC1" w:rsidP="007C1C6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B1BC1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CD41" w14:textId="77777777" w:rsidR="00AB1BC1" w:rsidRPr="00EB1359" w:rsidRDefault="00AB1BC1" w:rsidP="007C1C6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B1BC1">
              <w:rPr>
                <w:b/>
                <w:sz w:val="22"/>
                <w:szCs w:val="22"/>
              </w:rPr>
              <w:t>Pakiet 25 - System wskazany do zastosowania w krzyżowo-kolcowym mocowaniu pochwy</w:t>
            </w:r>
          </w:p>
          <w:p w14:paraId="39BEF09C" w14:textId="77777777" w:rsidR="00AB1BC1" w:rsidRDefault="00AB1BC1" w:rsidP="007C1C6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D215AC6" w14:textId="77777777" w:rsidR="00AB1BC1" w:rsidRDefault="00AB1BC1" w:rsidP="007C1C6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B1BC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3A4506C" w14:textId="77777777" w:rsidR="00AB1BC1" w:rsidRDefault="00AB1BC1" w:rsidP="007C1C6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1AE07B1" w14:textId="77777777" w:rsidR="00AB1BC1" w:rsidRPr="00EB1359" w:rsidRDefault="00AB1BC1" w:rsidP="007C1C6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B1BC1">
              <w:rPr>
                <w:sz w:val="22"/>
                <w:szCs w:val="22"/>
              </w:rPr>
              <w:t>Nie złożono żadnej oferty. W postępowaniu nie wpłynęła żadna oferta w terminie przewidzianym na składanie ofert, tj. do dnia 31.03.2025 r. do godziny 11:00.</w:t>
            </w:r>
          </w:p>
        </w:tc>
      </w:tr>
    </w:tbl>
    <w:p w14:paraId="14664D29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ABDBE" w14:textId="77777777" w:rsidR="00AB1BC1" w:rsidRDefault="00AB1BC1" w:rsidP="00AB1BC1">
      <w:r>
        <w:separator/>
      </w:r>
    </w:p>
  </w:endnote>
  <w:endnote w:type="continuationSeparator" w:id="0">
    <w:p w14:paraId="6567FDBC" w14:textId="77777777" w:rsidR="00AB1BC1" w:rsidRDefault="00AB1BC1" w:rsidP="00AB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45D6" w14:textId="77777777" w:rsidR="00AB1BC1" w:rsidRDefault="00AB1B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A2E2E" w14:textId="77777777" w:rsidR="00AB1BC1" w:rsidRDefault="00AB1B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B8853" w14:textId="77777777" w:rsidR="00AB1BC1" w:rsidRDefault="00AB1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3E433" w14:textId="77777777" w:rsidR="00AB1BC1" w:rsidRDefault="00AB1BC1" w:rsidP="00AB1BC1">
      <w:r>
        <w:separator/>
      </w:r>
    </w:p>
  </w:footnote>
  <w:footnote w:type="continuationSeparator" w:id="0">
    <w:p w14:paraId="50AEE398" w14:textId="77777777" w:rsidR="00AB1BC1" w:rsidRDefault="00AB1BC1" w:rsidP="00AB1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C3EA9" w14:textId="77777777" w:rsidR="00AB1BC1" w:rsidRDefault="00AB1B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38E0" w14:textId="77777777" w:rsidR="00AB1BC1" w:rsidRDefault="00AB1B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95830" w14:textId="77777777" w:rsidR="00AB1BC1" w:rsidRDefault="00AB1B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405"/>
    <w:rsid w:val="00010B31"/>
    <w:rsid w:val="00092710"/>
    <w:rsid w:val="00104963"/>
    <w:rsid w:val="00150F65"/>
    <w:rsid w:val="004D3405"/>
    <w:rsid w:val="00775DAE"/>
    <w:rsid w:val="00823326"/>
    <w:rsid w:val="00856A3E"/>
    <w:rsid w:val="00894412"/>
    <w:rsid w:val="009462DF"/>
    <w:rsid w:val="009500EB"/>
    <w:rsid w:val="00993EFC"/>
    <w:rsid w:val="00A93C5A"/>
    <w:rsid w:val="00AB1BC1"/>
    <w:rsid w:val="00AB3E72"/>
    <w:rsid w:val="00AC1A4B"/>
    <w:rsid w:val="00CF2D81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D9DBC"/>
  <w15:chartTrackingRefBased/>
  <w15:docId w15:val="{B90C6ABB-CCC4-4721-AF8E-BDB429FE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AB1B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1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dcterms:created xsi:type="dcterms:W3CDTF">2025-06-03T10:22:00Z</dcterms:created>
  <dcterms:modified xsi:type="dcterms:W3CDTF">2025-06-04T11:55:00Z</dcterms:modified>
</cp:coreProperties>
</file>