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10952F6C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2025-0</w:t>
      </w:r>
      <w:r w:rsidR="006C640B">
        <w:rPr>
          <w:rFonts w:ascii="Arial" w:hAnsi="Arial" w:cs="Arial"/>
          <w:sz w:val="24"/>
          <w:szCs w:val="24"/>
        </w:rPr>
        <w:t>6</w:t>
      </w:r>
      <w:r w:rsidRPr="00995F44">
        <w:rPr>
          <w:rFonts w:ascii="Arial" w:hAnsi="Arial" w:cs="Arial"/>
          <w:sz w:val="24"/>
          <w:szCs w:val="24"/>
        </w:rPr>
        <w:t>-</w:t>
      </w:r>
      <w:r w:rsidR="006C640B">
        <w:rPr>
          <w:rFonts w:ascii="Arial" w:hAnsi="Arial" w:cs="Arial"/>
          <w:sz w:val="24"/>
          <w:szCs w:val="24"/>
        </w:rPr>
        <w:t>0</w:t>
      </w:r>
      <w:r w:rsidR="00D17EBA">
        <w:rPr>
          <w:rFonts w:ascii="Arial" w:hAnsi="Arial" w:cs="Arial"/>
          <w:sz w:val="24"/>
          <w:szCs w:val="24"/>
        </w:rPr>
        <w:t>3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3D4B9C64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F27822">
        <w:rPr>
          <w:rFonts w:ascii="Arial" w:hAnsi="Arial" w:cs="Arial"/>
          <w:bCs/>
          <w:sz w:val="24"/>
          <w:szCs w:val="24"/>
        </w:rPr>
        <w:t>2</w:t>
      </w:r>
      <w:r w:rsidR="006C640B">
        <w:rPr>
          <w:rFonts w:ascii="Arial" w:hAnsi="Arial" w:cs="Arial"/>
          <w:bCs/>
          <w:sz w:val="24"/>
          <w:szCs w:val="24"/>
        </w:rPr>
        <w:t>5</w:t>
      </w:r>
      <w:r w:rsidR="00F27822">
        <w:rPr>
          <w:rFonts w:ascii="Arial" w:hAnsi="Arial" w:cs="Arial"/>
          <w:bCs/>
          <w:sz w:val="24"/>
          <w:szCs w:val="24"/>
        </w:rPr>
        <w:t>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6C640B">
        <w:rPr>
          <w:rFonts w:ascii="Arial" w:hAnsi="Arial" w:cs="Arial"/>
          <w:bCs/>
          <w:sz w:val="24"/>
          <w:szCs w:val="24"/>
        </w:rPr>
        <w:t>472.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137EF024" w:rsidR="00554D72" w:rsidRPr="004E4B64" w:rsidRDefault="006C640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40B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1333E0CB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6C640B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468BA62B" w14:textId="60727A87" w:rsid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(t.j.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9DF7A25" w14:textId="2A0789F5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1D5DB470" w14:textId="012B346B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2025-09-</w:t>
      </w:r>
      <w:r w:rsidR="002C10E2">
        <w:rPr>
          <w:rFonts w:ascii="Arial" w:hAnsi="Arial" w:cs="Arial"/>
          <w:bCs/>
          <w:sz w:val="24"/>
          <w:szCs w:val="24"/>
        </w:rPr>
        <w:t>30</w:t>
      </w:r>
      <w:r>
        <w:rPr>
          <w:rFonts w:ascii="Arial" w:hAnsi="Arial" w:cs="Arial"/>
          <w:bCs/>
          <w:sz w:val="24"/>
          <w:szCs w:val="24"/>
        </w:rPr>
        <w:t>.</w:t>
      </w:r>
    </w:p>
    <w:p w14:paraId="2EDFDBBE" w14:textId="1E0B6A0E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5CFDE48F" w14:textId="542FAE9A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2025-07-0</w:t>
      </w:r>
      <w:r w:rsidR="002C10E2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336284E" w14:textId="02FFF1ED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</w:p>
    <w:p w14:paraId="3E82A515" w14:textId="69F876F3" w:rsidR="006C640B" w:rsidRP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Otwarcie ofert nastąpi w dniu: 2025-07-0</w:t>
      </w:r>
      <w:r w:rsidR="002C10E2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0A075CFB" w14:textId="6952CA99" w:rsidR="00EF1037" w:rsidRDefault="006C640B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</w:t>
      </w:r>
      <w:r w:rsidR="009B3F77">
        <w:rPr>
          <w:rFonts w:ascii="Arial" w:hAnsi="Arial" w:cs="Arial"/>
          <w:bCs/>
          <w:sz w:val="24"/>
          <w:szCs w:val="24"/>
        </w:rPr>
        <w:t xml:space="preserve">Zamawiający zmienia załącznik nr 1.B do SWZ – formularz asortymentowo-cenowy w zakresie zadania </w:t>
      </w:r>
      <w:r>
        <w:rPr>
          <w:rFonts w:ascii="Arial" w:hAnsi="Arial" w:cs="Arial"/>
          <w:bCs/>
          <w:sz w:val="24"/>
          <w:szCs w:val="24"/>
        </w:rPr>
        <w:t>11</w:t>
      </w:r>
      <w:r w:rsidR="009B3F77">
        <w:rPr>
          <w:rFonts w:ascii="Arial" w:hAnsi="Arial" w:cs="Arial"/>
          <w:bCs/>
          <w:sz w:val="24"/>
          <w:szCs w:val="24"/>
        </w:rPr>
        <w:t xml:space="preserve"> poz. </w:t>
      </w:r>
      <w:r>
        <w:rPr>
          <w:rFonts w:ascii="Arial" w:hAnsi="Arial" w:cs="Arial"/>
          <w:bCs/>
          <w:sz w:val="24"/>
          <w:szCs w:val="24"/>
        </w:rPr>
        <w:t>5-26.</w:t>
      </w:r>
    </w:p>
    <w:p w14:paraId="2512019D" w14:textId="2ADB750A" w:rsidR="002C10E2" w:rsidRPr="006C640B" w:rsidRDefault="002C10E2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Zamawiający </w:t>
      </w:r>
      <w:r w:rsidR="005F53FE">
        <w:rPr>
          <w:rFonts w:ascii="Arial" w:hAnsi="Arial" w:cs="Arial"/>
          <w:bCs/>
          <w:sz w:val="24"/>
          <w:szCs w:val="24"/>
        </w:rPr>
        <w:t xml:space="preserve">koryguje adres strony internetowej prowadzonego postępowania, wymieniony w punktach: 1, 3/3.1, 13/13.1, 13/13.14, 22/22.2 SWZ. Prawidłowy adres to: </w:t>
      </w:r>
      <w:hyperlink r:id="rId6" w:history="1">
        <w:r w:rsidR="005F53FE" w:rsidRPr="00936C0F">
          <w:rPr>
            <w:rStyle w:val="Hipercze"/>
            <w:rFonts w:ascii="Arial" w:hAnsi="Arial" w:cs="Arial"/>
            <w:bCs/>
            <w:sz w:val="24"/>
            <w:szCs w:val="24"/>
          </w:rPr>
          <w:t>https://e-propublico.pl/Ogloszenia/Details/d20497d6-6925-4941-b2ce-1e7c7118f78f</w:t>
        </w:r>
      </w:hyperlink>
      <w:r w:rsidR="005F53FE">
        <w:rPr>
          <w:rFonts w:ascii="Arial" w:hAnsi="Arial" w:cs="Arial"/>
          <w:bCs/>
          <w:sz w:val="24"/>
          <w:szCs w:val="24"/>
        </w:rPr>
        <w:t xml:space="preserve"> </w:t>
      </w:r>
    </w:p>
    <w:p w14:paraId="5786B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6B1ADBA" w14:textId="01D718F6" w:rsidR="00895A7C" w:rsidRDefault="0098783A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Dorota Góral</w:t>
      </w:r>
    </w:p>
    <w:p w14:paraId="7E67954B" w14:textId="2D76D122" w:rsidR="0098783A" w:rsidRPr="00E02559" w:rsidRDefault="0098783A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98783A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7D02"/>
    <w:rsid w:val="000613E0"/>
    <w:rsid w:val="000852B7"/>
    <w:rsid w:val="00152970"/>
    <w:rsid w:val="001724DC"/>
    <w:rsid w:val="001A571A"/>
    <w:rsid w:val="001E6336"/>
    <w:rsid w:val="002778D6"/>
    <w:rsid w:val="002B1C74"/>
    <w:rsid w:val="002C10E2"/>
    <w:rsid w:val="003063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F53FE"/>
    <w:rsid w:val="0060415D"/>
    <w:rsid w:val="00631DC3"/>
    <w:rsid w:val="006C640B"/>
    <w:rsid w:val="006D4AE5"/>
    <w:rsid w:val="00854803"/>
    <w:rsid w:val="00860A6D"/>
    <w:rsid w:val="00862B7D"/>
    <w:rsid w:val="0087224A"/>
    <w:rsid w:val="00881C07"/>
    <w:rsid w:val="00895A7C"/>
    <w:rsid w:val="009149C3"/>
    <w:rsid w:val="00953AA1"/>
    <w:rsid w:val="0095641D"/>
    <w:rsid w:val="0098783A"/>
    <w:rsid w:val="00995F44"/>
    <w:rsid w:val="009B3F77"/>
    <w:rsid w:val="009D169F"/>
    <w:rsid w:val="00A15D79"/>
    <w:rsid w:val="00A220FB"/>
    <w:rsid w:val="00A32D70"/>
    <w:rsid w:val="00AB5D68"/>
    <w:rsid w:val="00AD66BA"/>
    <w:rsid w:val="00B26D41"/>
    <w:rsid w:val="00B361A9"/>
    <w:rsid w:val="00C152AE"/>
    <w:rsid w:val="00CB655B"/>
    <w:rsid w:val="00CF444F"/>
    <w:rsid w:val="00D1574A"/>
    <w:rsid w:val="00D17EBA"/>
    <w:rsid w:val="00D248D2"/>
    <w:rsid w:val="00D35362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F53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Ogloszenia/Details/d20497d6-6925-4941-b2ce-1e7c7118f78f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224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5</cp:revision>
  <cp:lastPrinted>2025-02-11T10:24:00Z</cp:lastPrinted>
  <dcterms:created xsi:type="dcterms:W3CDTF">2025-06-03T07:49:00Z</dcterms:created>
  <dcterms:modified xsi:type="dcterms:W3CDTF">2025-06-04T05:05:00Z</dcterms:modified>
</cp:coreProperties>
</file>