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20A1E" w14:textId="2FA11C2F" w:rsidR="00BB1AD9" w:rsidRPr="009460C0" w:rsidRDefault="00643902" w:rsidP="0094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pacing w:val="20"/>
          <w:sz w:val="24"/>
          <w:szCs w:val="24"/>
          <w:lang w:eastAsia="pl-PL"/>
        </w:rPr>
      </w:pPr>
      <w:r w:rsidRPr="00643902">
        <w:rPr>
          <w:noProof/>
          <w:lang w:eastAsia="pl-PL"/>
        </w:rPr>
        <w:drawing>
          <wp:inline distT="0" distB="0" distL="0" distR="0" wp14:anchorId="52C2FF9B" wp14:editId="76A3D526">
            <wp:extent cx="6120130" cy="523537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5AA5E" w14:textId="77777777" w:rsidR="00FD0B63" w:rsidRDefault="00FD0B63" w:rsidP="00212250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6EE492F5" w14:textId="77777777" w:rsidR="00FD0B63" w:rsidRDefault="00FD0B63" w:rsidP="00212250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442FECAC" w14:textId="0C6AC212" w:rsidR="00571E13" w:rsidRDefault="00571E13" w:rsidP="00571E13">
      <w:pPr>
        <w:spacing w:after="0" w:line="240" w:lineRule="auto"/>
        <w:jc w:val="right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Załącznik nr 1 do SWZ</w:t>
      </w:r>
    </w:p>
    <w:p w14:paraId="1C0AA5F4" w14:textId="06E96E0F" w:rsidR="00FD0B63" w:rsidRPr="00D1603F" w:rsidRDefault="001B15A1" w:rsidP="001B15A1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Szczegółowy Opis Przedmiotu Zamówienia</w:t>
      </w:r>
    </w:p>
    <w:p w14:paraId="54FA1D1F" w14:textId="77777777" w:rsidR="001B15A1" w:rsidRPr="00D1603F" w:rsidRDefault="001B15A1" w:rsidP="001B15A1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1A3C21E1" w14:textId="2C7BA9D5" w:rsidR="001B15A1" w:rsidRPr="00D1603F" w:rsidRDefault="001B15A1" w:rsidP="001B15A1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W ramach projektu „Zakup pierwszego wyposażenia  warsztatów szkolnych na potrzeby kształcenia zawodowego w ramach projektu pod nazwą Rozbudowa infrastruktury i doposażenie pracowni kształcenia zawodowego  w Gminie Niepołomice”</w:t>
      </w:r>
    </w:p>
    <w:p w14:paraId="1F2F0AC0" w14:textId="77777777" w:rsidR="001B15A1" w:rsidRPr="00D1603F" w:rsidRDefault="001B15A1" w:rsidP="001B15A1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6ABC2E55" w14:textId="6E04C07B" w:rsidR="001B15A1" w:rsidRPr="00D1603F" w:rsidRDefault="001B15A1" w:rsidP="001B15A1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Zastosowane w dokumentacji nazwy producentów lub znaki towarowe  służą tylko i wyłącznie doprecyzowaniu przedmiotu zamówienia i określeniu standardów technicznych i funkcjonalnych oraz określeniu standardów jakościowych i technologicznych. Zamawiający dopuszcza zaoferowanie produktów nie gorszych pod względem posiadanych parametrów jakościowych i technicznych od produktów określonych za pomocą nazw producentów pod warunkiem, że oferowane produkty posiadają parametry techniczne  i jakościowe co najmniej takie same lub lepsze jak produkty podane za pomocą nazw producenta  w dokumentacji.</w:t>
      </w:r>
    </w:p>
    <w:p w14:paraId="45D09833" w14:textId="77777777" w:rsidR="00FD0B63" w:rsidRPr="00D1603F" w:rsidRDefault="00FD0B63" w:rsidP="00212250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26613F63" w14:textId="77777777" w:rsidR="00FD0B63" w:rsidRPr="00D1603F" w:rsidRDefault="00FD0B63" w:rsidP="00212250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1D6A10D7" w14:textId="77777777" w:rsidR="00C808DA" w:rsidRDefault="00C808DA" w:rsidP="00C808DA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Zadanie Nr 1</w:t>
      </w:r>
    </w:p>
    <w:p w14:paraId="7EF79CD6" w14:textId="77777777" w:rsidR="00FB78D9" w:rsidRPr="00D1603F" w:rsidRDefault="00FB78D9" w:rsidP="00C808DA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5ACB7050" w14:textId="0F1C50A7" w:rsidR="001B15A1" w:rsidRPr="00D1603F" w:rsidRDefault="00C808DA" w:rsidP="00FB78D9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ab/>
      </w:r>
      <w:r w:rsidR="00643902" w:rsidRPr="00D1603F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Wyposażenie dydaktyczne warsztatów szkolnych oraz pracowni ruchu drogowego i środków transportu w Centrum Kształcenia Zawodowego i Ustawicznego w Niepołomicach przy ul. Kolejowej 28 </w:t>
      </w:r>
      <w:r w:rsidRPr="00D1603F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 –</w:t>
      </w:r>
    </w:p>
    <w:p w14:paraId="49A0A4FC" w14:textId="77777777" w:rsidR="001B15A1" w:rsidRPr="00D1603F" w:rsidRDefault="001B15A1" w:rsidP="00212250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4F6B28C4" w14:textId="786CF97E" w:rsidR="00C808DA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urządzenie stacjonarne do sprawdzania ciśnienia w ogumieniu</w:t>
      </w:r>
    </w:p>
    <w:p w14:paraId="1705A9DA" w14:textId="77777777" w:rsidR="00C358CC" w:rsidRPr="00D1603F" w:rsidRDefault="00C358CC" w:rsidP="00C358CC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9872BE4" w14:textId="5EDF39D4" w:rsidR="00C358CC" w:rsidRPr="00D1603F" w:rsidRDefault="00C358CC" w:rsidP="00802165">
      <w:pPr>
        <w:pStyle w:val="Akapitzlist"/>
        <w:numPr>
          <w:ilvl w:val="0"/>
          <w:numId w:val="18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Przyrząd komunikuje o zaistniałych sytuacjach awaryjnych w trakcie regulacji ciśnienia w ogumieniu.</w:t>
      </w:r>
    </w:p>
    <w:p w14:paraId="2BB33C78" w14:textId="77777777" w:rsidR="00422098" w:rsidRPr="00D1603F" w:rsidRDefault="00422098" w:rsidP="00802165">
      <w:pPr>
        <w:pStyle w:val="Akapitzlist"/>
        <w:numPr>
          <w:ilvl w:val="0"/>
          <w:numId w:val="18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zakres wskazań: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ab/>
        <w:t>0÷ 12 Bar;</w:t>
      </w:r>
    </w:p>
    <w:p w14:paraId="1623966C" w14:textId="77777777" w:rsidR="00422098" w:rsidRPr="00D1603F" w:rsidRDefault="00422098" w:rsidP="00802165">
      <w:pPr>
        <w:pStyle w:val="Akapitzlist"/>
        <w:numPr>
          <w:ilvl w:val="0"/>
          <w:numId w:val="18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dokładność pomiaru: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ab/>
        <w:t>± 0,1 Bar;</w:t>
      </w:r>
    </w:p>
    <w:p w14:paraId="6E4E6401" w14:textId="77777777" w:rsidR="00422098" w:rsidRPr="00D1603F" w:rsidRDefault="00422098" w:rsidP="00802165">
      <w:pPr>
        <w:pStyle w:val="Akapitzlist"/>
        <w:numPr>
          <w:ilvl w:val="0"/>
          <w:numId w:val="18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zasilanie pneumatyczne: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ab/>
        <w:t>max. 12 Bar;</w:t>
      </w:r>
    </w:p>
    <w:p w14:paraId="505F7219" w14:textId="77777777" w:rsidR="00422098" w:rsidRPr="00D1603F" w:rsidRDefault="00422098" w:rsidP="00802165">
      <w:pPr>
        <w:pStyle w:val="Akapitzlist"/>
        <w:numPr>
          <w:ilvl w:val="0"/>
          <w:numId w:val="18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Moc: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ab/>
        <w:t>30 VA;</w:t>
      </w:r>
    </w:p>
    <w:p w14:paraId="78A90CF5" w14:textId="77777777" w:rsidR="00422098" w:rsidRPr="00D1603F" w:rsidRDefault="00422098" w:rsidP="00802165">
      <w:pPr>
        <w:pStyle w:val="Akapitzlist"/>
        <w:numPr>
          <w:ilvl w:val="0"/>
          <w:numId w:val="18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przyrząd zgodny z obowiązującymi przepisami dotyczącymi legalizacji urządzeń ciśnieniowych przez Główny Urząd Miar.</w:t>
      </w:r>
    </w:p>
    <w:p w14:paraId="4D48AEF6" w14:textId="77777777" w:rsidR="00422098" w:rsidRPr="00D1603F" w:rsidRDefault="00422098" w:rsidP="00422098">
      <w:pPr>
        <w:spacing w:after="0" w:line="240" w:lineRule="auto"/>
        <w:ind w:left="360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D07BE45" w14:textId="1B32C0FD" w:rsidR="00C808DA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wykrywacz nieszczelności, zadymiarka</w:t>
      </w:r>
    </w:p>
    <w:p w14:paraId="12AABC5F" w14:textId="77777777" w:rsidR="005B4C79" w:rsidRPr="00D1603F" w:rsidRDefault="005B4C79" w:rsidP="002044CF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AFA53E4" w14:textId="77777777" w:rsidR="00234F31" w:rsidRPr="00D1603F" w:rsidRDefault="00234F31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1492564" w14:textId="77777777" w:rsidR="00176DE5" w:rsidRPr="00D1603F" w:rsidRDefault="00176DE5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Dzięki zastosowaniu zintegrowanego trybu testowego, można wstępnie sprawdzać układy zamknięte bez dymu, a następnie dopiero w razie potrzeby wprowadzić dym. Można również regulować ilość wytwarzanego dymu, co sprawia, że łatwiej jest znaleźć małe nieszczelności.</w:t>
      </w:r>
    </w:p>
    <w:p w14:paraId="2E2C4EBC" w14:textId="77777777" w:rsidR="00176DE5" w:rsidRPr="00D1603F" w:rsidRDefault="00176DE5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Urządzenie to może być stosowane do badania działania układów w pojeździe i pozwala uniknąć uszkodzeń.</w:t>
      </w:r>
    </w:p>
    <w:p w14:paraId="74D5613A" w14:textId="77777777" w:rsidR="00176DE5" w:rsidRPr="00D1603F" w:rsidRDefault="00176DE5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Do badania nieszczelności w układzie paliwowym może być wykorzystywany tylko gaz obojętny (niepalny, CO2 lub azot). Zestaw  (butla na sprężony gaz i adapter)</w:t>
      </w:r>
    </w:p>
    <w:p w14:paraId="38FFF398" w14:textId="77777777" w:rsidR="00176DE5" w:rsidRPr="00D1603F" w:rsidRDefault="00176DE5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lastRenderedPageBreak/>
        <w:t>Butla na sprężony gaz jest dostarczana pusta i musi być napełniona u dostawcy gazu.</w:t>
      </w:r>
    </w:p>
    <w:p w14:paraId="1E525044" w14:textId="7045813B" w:rsidR="00176DE5" w:rsidRPr="00D1603F" w:rsidRDefault="002044CF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R</w:t>
      </w:r>
      <w:r w:rsidR="00176DE5" w:rsidRPr="00D1603F">
        <w:rPr>
          <w:rFonts w:ascii="Times New Roman" w:hAnsi="Times New Roman"/>
          <w:bCs/>
          <w:spacing w:val="20"/>
          <w:sz w:val="24"/>
          <w:szCs w:val="24"/>
        </w:rPr>
        <w:t>egulator azotu fabrycznie ustawiony na 7 bar do stosowania z dużymi butlami azotu w warsztacie. Do połączenia wąż z końcówkami.</w:t>
      </w:r>
    </w:p>
    <w:p w14:paraId="27631F87" w14:textId="77777777" w:rsidR="00234F31" w:rsidRPr="00D1603F" w:rsidRDefault="00234F31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wykrywacz nieszczelności z wężem i dyszą;</w:t>
      </w:r>
    </w:p>
    <w:p w14:paraId="20BD3B86" w14:textId="77777777" w:rsidR="00234F31" w:rsidRPr="00D1603F" w:rsidRDefault="00234F31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ślady osadzającego się barwnika identyfikowane przez światło UV (lampa wchodzi w skład zestawu);</w:t>
      </w:r>
    </w:p>
    <w:p w14:paraId="16A14BBA" w14:textId="77777777" w:rsidR="00234F31" w:rsidRPr="00D1603F" w:rsidRDefault="00234F31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ciśnienie robocze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ab/>
        <w:t>0.035 bar;</w:t>
      </w:r>
    </w:p>
    <w:p w14:paraId="44E2D7B4" w14:textId="77777777" w:rsidR="00234F31" w:rsidRPr="00D1603F" w:rsidRDefault="00234F31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podłączenie sprężonego powietrza 3.4 - 12 bar;</w:t>
      </w:r>
    </w:p>
    <w:p w14:paraId="4D79EE44" w14:textId="77777777" w:rsidR="00234F31" w:rsidRPr="00D1603F" w:rsidRDefault="00234F31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zasilanie 12 Volt DC;</w:t>
      </w:r>
    </w:p>
    <w:p w14:paraId="704D89A9" w14:textId="0E34BED8" w:rsidR="00176DE5" w:rsidRPr="00D1603F" w:rsidRDefault="00234F31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długość węża 2400 mm.</w:t>
      </w:r>
    </w:p>
    <w:p w14:paraId="60869C76" w14:textId="135CCFEC" w:rsidR="002044CF" w:rsidRPr="00D1603F" w:rsidRDefault="002044CF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Zestaw akcesoriów w walizce</w:t>
      </w:r>
    </w:p>
    <w:p w14:paraId="35717A36" w14:textId="77777777" w:rsidR="00176DE5" w:rsidRPr="00D1603F" w:rsidRDefault="00176DE5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Zestaw zatyczek</w:t>
      </w:r>
    </w:p>
    <w:p w14:paraId="5D6A36A4" w14:textId="77777777" w:rsidR="00176DE5" w:rsidRPr="00D1603F" w:rsidRDefault="00176DE5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Adapter stożkowy</w:t>
      </w:r>
    </w:p>
    <w:p w14:paraId="4EBF274A" w14:textId="77777777" w:rsidR="00176DE5" w:rsidRPr="00D1603F" w:rsidRDefault="00176DE5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Rozdzielacz dymu</w:t>
      </w:r>
    </w:p>
    <w:p w14:paraId="0021BC8E" w14:textId="16532970" w:rsidR="00176DE5" w:rsidRPr="00D1603F" w:rsidRDefault="00176DE5" w:rsidP="00802165">
      <w:pPr>
        <w:pStyle w:val="Akapitzlist"/>
        <w:numPr>
          <w:ilvl w:val="0"/>
          <w:numId w:val="2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Lampa z różnym rodzajem światła z okularami</w:t>
      </w:r>
    </w:p>
    <w:p w14:paraId="00712DEB" w14:textId="77777777" w:rsidR="00234F31" w:rsidRPr="00D1603F" w:rsidRDefault="00234F31" w:rsidP="00C808DA">
      <w:pPr>
        <w:spacing w:after="0" w:line="240" w:lineRule="auto"/>
        <w:rPr>
          <w:rFonts w:ascii="Times New Roman" w:eastAsia="Times New Roman" w:hAnsi="Times New Roman"/>
          <w:color w:val="FF0000"/>
          <w:spacing w:val="20"/>
          <w:sz w:val="24"/>
          <w:szCs w:val="24"/>
          <w:lang w:eastAsia="pl-PL"/>
        </w:rPr>
      </w:pPr>
    </w:p>
    <w:p w14:paraId="0D1B3975" w14:textId="0DD577E7" w:rsidR="00C808DA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mobilny odsysacz spalin z trójnikiem</w:t>
      </w:r>
    </w:p>
    <w:p w14:paraId="44667A5A" w14:textId="77777777" w:rsidR="00422098" w:rsidRPr="00D1603F" w:rsidRDefault="00422098" w:rsidP="00422098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AA68CBF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wentylator promieniowy;</w:t>
      </w:r>
    </w:p>
    <w:p w14:paraId="42725261" w14:textId="72980A11" w:rsidR="00422098" w:rsidRPr="00D1603F" w:rsidRDefault="00D1603F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trike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stojak na kółkach</w:t>
      </w:r>
      <w:r>
        <w:rPr>
          <w:rFonts w:ascii="Times New Roman" w:hAnsi="Times New Roman"/>
          <w:bCs/>
          <w:strike/>
          <w:spacing w:val="20"/>
          <w:sz w:val="24"/>
          <w:szCs w:val="24"/>
        </w:rPr>
        <w:t>;</w:t>
      </w:r>
    </w:p>
    <w:p w14:paraId="36CF28A8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trójnik z ssawkami;</w:t>
      </w:r>
    </w:p>
    <w:p w14:paraId="44579191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wąż i ssawkę wyciągową;</w:t>
      </w:r>
    </w:p>
    <w:p w14:paraId="6E784E06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przewód zasilający;</w:t>
      </w:r>
    </w:p>
    <w:p w14:paraId="18564108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opaski zaciskowe na wąż i ssawkę;</w:t>
      </w:r>
    </w:p>
    <w:p w14:paraId="40098555" w14:textId="1504E713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zasilanie 230 V, 50 Hz;</w:t>
      </w:r>
      <w:r w:rsidR="004145FF" w:rsidRPr="00D1603F">
        <w:rPr>
          <w:rFonts w:ascii="Times New Roman" w:hAnsi="Times New Roman"/>
          <w:bCs/>
          <w:spacing w:val="20"/>
          <w:sz w:val="24"/>
          <w:szCs w:val="24"/>
        </w:rPr>
        <w:t xml:space="preserve"> min 40 Hz</w:t>
      </w:r>
    </w:p>
    <w:p w14:paraId="484CD4E9" w14:textId="7807F06F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odporność temp. do +130°C;</w:t>
      </w:r>
      <w:r w:rsidR="004145FF" w:rsidRPr="00D1603F">
        <w:rPr>
          <w:rFonts w:ascii="Times New Roman" w:hAnsi="Times New Roman"/>
          <w:bCs/>
          <w:spacing w:val="20"/>
          <w:sz w:val="24"/>
          <w:szCs w:val="24"/>
        </w:rPr>
        <w:t xml:space="preserve"> min 130°C</w:t>
      </w:r>
    </w:p>
    <w:p w14:paraId="4690CFFA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śr. węża 120 mm = dmc. do 3,5 t;</w:t>
      </w:r>
    </w:p>
    <w:p w14:paraId="3C8781C9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średnica węża: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ab/>
        <w:t>120 mm;</w:t>
      </w:r>
    </w:p>
    <w:p w14:paraId="358ADF4D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długość węża: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ab/>
        <w:t>6,0 m;</w:t>
      </w:r>
    </w:p>
    <w:p w14:paraId="2BA55A4D" w14:textId="77777777" w:rsidR="00422098" w:rsidRPr="00D1603F" w:rsidRDefault="00422098" w:rsidP="00802165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moc wentylatora: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ab/>
        <w:t>0,37 kW.</w:t>
      </w:r>
    </w:p>
    <w:p w14:paraId="2A70AE88" w14:textId="77777777" w:rsidR="00422098" w:rsidRPr="00D1603F" w:rsidRDefault="00422098" w:rsidP="00422098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1CEEBD00" w14:textId="77777777" w:rsidR="00422098" w:rsidRPr="00D1603F" w:rsidRDefault="00422098" w:rsidP="00422098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6F0CFF21" w14:textId="4F65DD94" w:rsidR="00E0033F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ab/>
        <w:t xml:space="preserve">zestaw narzędzi do demontażu amortyzatorów w miejscach trudno </w:t>
      </w:r>
      <w:r w:rsidR="00E0033F"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   </w:t>
      </w:r>
    </w:p>
    <w:p w14:paraId="6877EF8E" w14:textId="07F45127" w:rsidR="00C808DA" w:rsidRPr="00D1603F" w:rsidRDefault="00E0033F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         </w:t>
      </w:r>
      <w:r w:rsidR="004159B6"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d</w:t>
      </w:r>
      <w:r w:rsidR="00C808DA"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ostępnych</w:t>
      </w:r>
    </w:p>
    <w:p w14:paraId="38946FFE" w14:textId="77777777" w:rsidR="004159B6" w:rsidRPr="00D1603F" w:rsidRDefault="004159B6" w:rsidP="00802165">
      <w:pPr>
        <w:pStyle w:val="Akapitzlist"/>
        <w:numPr>
          <w:ilvl w:val="0"/>
          <w:numId w:val="2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materiał: stal chromowo-wanadowa;</w:t>
      </w:r>
    </w:p>
    <w:p w14:paraId="31994774" w14:textId="77777777" w:rsidR="004159B6" w:rsidRPr="00D1603F" w:rsidRDefault="004159B6" w:rsidP="00802165">
      <w:pPr>
        <w:pStyle w:val="Akapitzlist"/>
        <w:numPr>
          <w:ilvl w:val="0"/>
          <w:numId w:val="2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liczba narzędzi 39;</w:t>
      </w:r>
    </w:p>
    <w:p w14:paraId="6057015C" w14:textId="77777777" w:rsidR="004159B6" w:rsidRPr="00D1603F" w:rsidRDefault="004159B6" w:rsidP="00802165">
      <w:pPr>
        <w:pStyle w:val="Akapitzlist"/>
        <w:numPr>
          <w:ilvl w:val="0"/>
          <w:numId w:val="2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opakowanie: walizka z tworzywa sztucznego.</w:t>
      </w:r>
    </w:p>
    <w:p w14:paraId="16C69C50" w14:textId="77777777" w:rsidR="004159B6" w:rsidRPr="00D1603F" w:rsidRDefault="004159B6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C2E0150" w14:textId="38E903B0" w:rsidR="00C808DA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tester diagnostyczny uniwersalny z TPMS</w:t>
      </w:r>
    </w:p>
    <w:p w14:paraId="311A7964" w14:textId="77777777" w:rsidR="0082585A" w:rsidRPr="00D1603F" w:rsidRDefault="0082585A" w:rsidP="00802165">
      <w:pPr>
        <w:pStyle w:val="Akapitzlist"/>
        <w:numPr>
          <w:ilvl w:val="0"/>
          <w:numId w:val="1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automatyczne skanowanie VIN;</w:t>
      </w:r>
    </w:p>
    <w:p w14:paraId="5FAFC193" w14:textId="77777777" w:rsidR="0082585A" w:rsidRPr="00D1603F" w:rsidRDefault="0082585A" w:rsidP="00802165">
      <w:pPr>
        <w:pStyle w:val="Akapitzlist"/>
        <w:numPr>
          <w:ilvl w:val="0"/>
          <w:numId w:val="1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detekcja kodów błędów; </w:t>
      </w:r>
    </w:p>
    <w:p w14:paraId="74A212D8" w14:textId="77777777" w:rsidR="0082585A" w:rsidRPr="00D1603F" w:rsidRDefault="0082585A" w:rsidP="00802165">
      <w:pPr>
        <w:pStyle w:val="Akapitzlist"/>
        <w:numPr>
          <w:ilvl w:val="0"/>
          <w:numId w:val="11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w skład zestawu wchodzi:</w:t>
      </w:r>
    </w:p>
    <w:p w14:paraId="08B9DEA2" w14:textId="77777777" w:rsidR="0082585A" w:rsidRPr="00D1603F" w:rsidRDefault="0082585A" w:rsidP="00802165">
      <w:pPr>
        <w:pStyle w:val="Akapitzlist"/>
        <w:numPr>
          <w:ilvl w:val="0"/>
          <w:numId w:val="12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diagnoskop;</w:t>
      </w:r>
    </w:p>
    <w:p w14:paraId="2C0EAA72" w14:textId="77777777" w:rsidR="0082585A" w:rsidRPr="00D1603F" w:rsidRDefault="0082585A" w:rsidP="00802165">
      <w:pPr>
        <w:pStyle w:val="Akapitzlist"/>
        <w:numPr>
          <w:ilvl w:val="0"/>
          <w:numId w:val="12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bezprzewodowa głowica diagnostyczna;</w:t>
      </w:r>
    </w:p>
    <w:p w14:paraId="49AD95AE" w14:textId="77777777" w:rsidR="0082585A" w:rsidRPr="00D1603F" w:rsidRDefault="0082585A" w:rsidP="00802165">
      <w:pPr>
        <w:pStyle w:val="Akapitzlist"/>
        <w:numPr>
          <w:ilvl w:val="0"/>
          <w:numId w:val="12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kabel USB na C;</w:t>
      </w:r>
    </w:p>
    <w:p w14:paraId="23540BE1" w14:textId="77777777" w:rsidR="0082585A" w:rsidRPr="00D1603F" w:rsidRDefault="0082585A" w:rsidP="00802165">
      <w:pPr>
        <w:pStyle w:val="Akapitzlist"/>
        <w:numPr>
          <w:ilvl w:val="0"/>
          <w:numId w:val="12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adapter USB na Ethernet;</w:t>
      </w:r>
    </w:p>
    <w:p w14:paraId="6A587E25" w14:textId="77777777" w:rsidR="0082585A" w:rsidRPr="00D1603F" w:rsidRDefault="0082585A" w:rsidP="00802165">
      <w:pPr>
        <w:pStyle w:val="Akapitzlist"/>
        <w:numPr>
          <w:ilvl w:val="0"/>
          <w:numId w:val="12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ładowarka sieciowa;</w:t>
      </w:r>
    </w:p>
    <w:p w14:paraId="61ED5EAB" w14:textId="77777777" w:rsidR="006B78F4" w:rsidRPr="00D1603F" w:rsidRDefault="0082585A" w:rsidP="00802165">
      <w:pPr>
        <w:pStyle w:val="Akapitzlist"/>
        <w:numPr>
          <w:ilvl w:val="0"/>
          <w:numId w:val="12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ładowarka go gniazdka zapalniczki;</w:t>
      </w:r>
    </w:p>
    <w:p w14:paraId="02DD93FA" w14:textId="6A55A50E" w:rsidR="0082585A" w:rsidRPr="00D1603F" w:rsidRDefault="0082585A" w:rsidP="00802165">
      <w:pPr>
        <w:pStyle w:val="Akapitzlist"/>
        <w:numPr>
          <w:ilvl w:val="0"/>
          <w:numId w:val="12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komunikacja bezprzewodowa (VCI 200);</w:t>
      </w:r>
    </w:p>
    <w:p w14:paraId="3F62D7D2" w14:textId="77777777" w:rsidR="0082585A" w:rsidRPr="00D1603F" w:rsidRDefault="0082585A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1787E245" w14:textId="4905C623" w:rsidR="003B5243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tester diagnostyczny z tabletem VW STEL.</w:t>
      </w:r>
      <w:r w:rsidR="003B5243" w:rsidRPr="00D1603F">
        <w:rPr>
          <w:rFonts w:ascii="Times New Roman" w:hAnsi="Times New Roman"/>
          <w:bCs/>
          <w:spacing w:val="20"/>
          <w:sz w:val="24"/>
          <w:szCs w:val="24"/>
        </w:rPr>
        <w:t xml:space="preserve"> - bezprzewodowy z tabletem,  </w:t>
      </w:r>
    </w:p>
    <w:p w14:paraId="4A531601" w14:textId="493BA683" w:rsidR="003B5243" w:rsidRPr="00D1603F" w:rsidRDefault="003B5243" w:rsidP="003B5243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        diagnoza grupy VW + Stellantis</w:t>
      </w:r>
    </w:p>
    <w:p w14:paraId="707FFE0D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procesor Intel Core i5-6200U, 2.3GHz (podniesienie do: 2.8GHz); </w:t>
      </w:r>
    </w:p>
    <w:p w14:paraId="794222D1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RAM 8 GB DDR4, rozszerzane do 16 GB; </w:t>
      </w:r>
    </w:p>
    <w:p w14:paraId="793EB3EB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dysk twardy 256 GB SSD; </w:t>
      </w:r>
    </w:p>
    <w:p w14:paraId="75893248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wyświetlacz 11.6”, czytelny w słońcu;</w:t>
      </w:r>
    </w:p>
    <w:p w14:paraId="2B5AF45C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(800 Nitów), 1366 x 768 pikseli; </w:t>
      </w:r>
    </w:p>
    <w:p w14:paraId="5B5D3F2B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ekran dotykowy Pojemnościowy z obsługą Multi-Touch; </w:t>
      </w:r>
    </w:p>
    <w:p w14:paraId="234D34FB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akumulator 2 x 24W, z funkcją Hot-Swap; </w:t>
      </w:r>
    </w:p>
    <w:p w14:paraId="63F64B49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sieć bezprzewodowa WLAN IEEE 802.11ac oraz Bluetooth 4.0 klasa 1; </w:t>
      </w:r>
    </w:p>
    <w:p w14:paraId="7AB32202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  <w:lang w:val="en-US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  <w:lang w:val="en-US"/>
        </w:rPr>
        <w:t xml:space="preserve">porty 2 x USB 3.0, 1 x USB 2.0, Gigabit LAN RJ45 HDMI, Docking, Audio in/out; </w:t>
      </w:r>
    </w:p>
    <w:p w14:paraId="452C958C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kamera internetowa kamera przednia HD; </w:t>
      </w:r>
    </w:p>
    <w:p w14:paraId="5A71E836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system operacyjny Windows 10 Professional 64 Bit; </w:t>
      </w:r>
    </w:p>
    <w:p w14:paraId="5EE63CFA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obudowa ze stopu magnezu, szczelne porty; </w:t>
      </w:r>
    </w:p>
    <w:p w14:paraId="41BE2919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uszczelnienie IP65; </w:t>
      </w:r>
    </w:p>
    <w:p w14:paraId="373B7B99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standard odporności Standard militarny;</w:t>
      </w:r>
    </w:p>
    <w:p w14:paraId="00017C6B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MIL-STD-810G; </w:t>
      </w:r>
    </w:p>
    <w:p w14:paraId="540ED48F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masa 2kg; </w:t>
      </w:r>
    </w:p>
    <w:p w14:paraId="57FD5AED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diagnoskop 1-kanałowy multimetr; </w:t>
      </w:r>
    </w:p>
    <w:p w14:paraId="2D9609CB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napięcie robocze 8V DC-28V DC; </w:t>
      </w:r>
    </w:p>
    <w:p w14:paraId="70028676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pobór mocy przez akumulator pojazdu lub zasilacz &lt; 10 W; </w:t>
      </w:r>
    </w:p>
    <w:p w14:paraId="2BED5547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połączenie z PC USB 2.0, Bluetooth®;</w:t>
      </w:r>
    </w:p>
    <w:p w14:paraId="4AED5ABC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masa ok. 0.5 kg; </w:t>
      </w:r>
    </w:p>
    <w:p w14:paraId="0EBEC540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ochrona przed kurzem i wodą IP53; </w:t>
      </w:r>
    </w:p>
    <w:p w14:paraId="47A1F1C1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częstotliwość próbkowania multimetru 100 kHz; </w:t>
      </w:r>
    </w:p>
    <w:p w14:paraId="2AC45A39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obsługiwane protokoły: ISO 15031, ISO 22900, SAE J2534-1 and -2 (PassThru), ISO 9141-2 (K i L), SAE J1850 VPW i PWM, CAN High Speed ISO 11898, ISO 15765-4 (OBD), CAN Single Wire, CAN Low Speed, ISO 13400 (Diagnostics over IP), oraz inne specjalne protokoły; </w:t>
      </w:r>
    </w:p>
    <w:p w14:paraId="49C5FFC5" w14:textId="77777777" w:rsidR="003B5243" w:rsidRPr="00D1603F" w:rsidRDefault="003B5243" w:rsidP="00802165">
      <w:pPr>
        <w:pStyle w:val="Akapitzlist"/>
        <w:numPr>
          <w:ilvl w:val="0"/>
          <w:numId w:val="1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temperatura pracy 5 °C – 40 °C.</w:t>
      </w:r>
    </w:p>
    <w:p w14:paraId="6BF53506" w14:textId="77777777" w:rsidR="00C808DA" w:rsidRPr="00D1603F" w:rsidRDefault="00C808DA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390014A7" w14:textId="6BC77821" w:rsidR="00C808DA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tester diagnostyczny z tabletem marki azjatyckie</w:t>
      </w:r>
    </w:p>
    <w:p w14:paraId="33BAEAE6" w14:textId="4E85FC3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„10” kolorowy pojemnościowy wyświetlacz dotykowy; </w:t>
      </w:r>
    </w:p>
    <w:p w14:paraId="24D24E4D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szybki 2 - kanałowy oscyloskop laboratoryjny wyświetlający w czasie rzeczywistym sygnały dwóch przebiegów wraz testami podzespołów dobrane i skonfigurowane dla danego pojazdu i kodu usterki;</w:t>
      </w:r>
    </w:p>
    <w:p w14:paraId="3312A429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szybkie menu przełączania się między funkcjami;</w:t>
      </w:r>
    </w:p>
    <w:p w14:paraId="6D30779B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zaawansowane możliwości diagnostyczne i testowe wraz z funkcjami graficznymi;</w:t>
      </w:r>
    </w:p>
    <w:p w14:paraId="776976C8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kompletne i szczegółowe testy funkcjonalne;</w:t>
      </w:r>
    </w:p>
    <w:p w14:paraId="23FED211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diagnostyka i dane dla ponad 100 systemów pojazdów dla ponad 40 producentów;</w:t>
      </w:r>
    </w:p>
    <w:p w14:paraId="01CD8FF3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automatyczna identyfikacja pojazdu dla większości pojazdów z 2008 roku i nowszych;</w:t>
      </w:r>
    </w:p>
    <w:p w14:paraId="4618127A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jednoczesne wyświetlanie do ośmiu parametrów pracy;</w:t>
      </w:r>
    </w:p>
    <w:p w14:paraId="2489AAD1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rejestracja wszystkich parametrów bieżących systemu w celu ich szybszej analizy;</w:t>
      </w:r>
    </w:p>
    <w:p w14:paraId="506ACBE6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lastRenderedPageBreak/>
        <w:t xml:space="preserve">dostęp za pomocą jednego kliknięcia do Technicznych Biuletynów Serwisowych w celu uzyskania informacji na temat konkretnego pojazdu 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br/>
        <w:t>i kodu;</w:t>
      </w:r>
    </w:p>
    <w:p w14:paraId="2C1D0455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opatentowany System Inteligentnej Diagnostyki Fast Track; </w:t>
      </w:r>
    </w:p>
    <w:p w14:paraId="703BF92F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systemu informacji o naprawach Sure-Track™, opatentowanej;</w:t>
      </w:r>
    </w:p>
    <w:p w14:paraId="47D364C7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procedury programowania, adaptacji, kalibracji i resetowania;</w:t>
      </w:r>
    </w:p>
    <w:p w14:paraId="13CE04EE" w14:textId="77777777" w:rsidR="000D1584" w:rsidRPr="00D1603F" w:rsidRDefault="000D1584" w:rsidP="00802165">
      <w:pPr>
        <w:pStyle w:val="Akapitzlist"/>
        <w:numPr>
          <w:ilvl w:val="0"/>
          <w:numId w:val="15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funkcja Inteligentnych Danych automatycznie konfiguruje i wyświetla dane bieżące istotne dla danego kodu usterki.</w:t>
      </w:r>
    </w:p>
    <w:p w14:paraId="0DA324B9" w14:textId="7C1664E8" w:rsidR="000D1584" w:rsidRPr="00D1603F" w:rsidRDefault="000D1584" w:rsidP="00C808DA">
      <w:pPr>
        <w:spacing w:after="0" w:line="240" w:lineRule="auto"/>
        <w:rPr>
          <w:rFonts w:ascii="Times New Roman" w:eastAsia="Times New Roman" w:hAnsi="Times New Roman"/>
          <w:color w:val="FF0000"/>
          <w:spacing w:val="20"/>
          <w:sz w:val="24"/>
          <w:szCs w:val="24"/>
          <w:lang w:eastAsia="pl-PL"/>
        </w:rPr>
      </w:pPr>
    </w:p>
    <w:p w14:paraId="46C4845B" w14:textId="77777777" w:rsidR="000D1584" w:rsidRPr="00D1603F" w:rsidRDefault="000D1584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3250CAE" w14:textId="3FB66ACE" w:rsidR="00C808DA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komputer z oprogramowaniem do diagnostyki pojazdów samochodowych</w:t>
      </w:r>
    </w:p>
    <w:p w14:paraId="2754CCAF" w14:textId="77777777" w:rsidR="00284710" w:rsidRPr="00D1603F" w:rsidRDefault="00284710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6A85DC2" w14:textId="6FB52E46" w:rsidR="00284710" w:rsidRPr="00D1603F" w:rsidRDefault="00284710" w:rsidP="00802165">
      <w:pPr>
        <w:pStyle w:val="Akapitzlist"/>
        <w:numPr>
          <w:ilvl w:val="0"/>
          <w:numId w:val="16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  </w:t>
      </w:r>
      <w:r w:rsidR="00643902"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aktualizacja istniejącego oprogramowania linii diagnostycznej w</w:t>
      </w: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 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>najnowsze opro</w:t>
      </w:r>
      <w:r w:rsidR="00643902" w:rsidRPr="00D1603F">
        <w:rPr>
          <w:rFonts w:ascii="Times New Roman" w:hAnsi="Times New Roman"/>
          <w:bCs/>
          <w:spacing w:val="20"/>
          <w:sz w:val="24"/>
          <w:szCs w:val="24"/>
        </w:rPr>
        <w:t xml:space="preserve">gramowanie 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>firmy Beissbarth podstawowej stacji kontroli pojazdów,</w:t>
      </w:r>
      <w:r w:rsidRPr="00D1603F">
        <w:rPr>
          <w:rFonts w:ascii="Times New Roman" w:hAnsi="Times New Roman"/>
          <w:sz w:val="24"/>
          <w:szCs w:val="24"/>
        </w:rPr>
        <w:t xml:space="preserve"> 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>obsługujące płytę szybkiej zbieżności, urządzenie rolkowe do badania sił hamowania oraz urządzenie do kontroli tłumienia drgań w pojazdach samochodowych;</w:t>
      </w:r>
    </w:p>
    <w:p w14:paraId="1421AD00" w14:textId="77777777" w:rsidR="00284710" w:rsidRDefault="00284710" w:rsidP="00802165">
      <w:pPr>
        <w:pStyle w:val="Akapitzlist"/>
        <w:numPr>
          <w:ilvl w:val="0"/>
          <w:numId w:val="16"/>
        </w:numPr>
        <w:tabs>
          <w:tab w:val="left" w:pos="2977"/>
        </w:tabs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 xml:space="preserve">w której skład wchodzi: </w:t>
      </w:r>
      <w:r w:rsidRPr="00D21091">
        <w:rPr>
          <w:rFonts w:ascii="Times New Roman" w:hAnsi="Times New Roman"/>
          <w:bCs/>
          <w:spacing w:val="20"/>
          <w:sz w:val="24"/>
          <w:szCs w:val="24"/>
        </w:rPr>
        <w:t xml:space="preserve">Centralny komputer z 32 calowym monitorem </w:t>
      </w:r>
      <w:r>
        <w:rPr>
          <w:rFonts w:ascii="Times New Roman" w:hAnsi="Times New Roman"/>
          <w:bCs/>
          <w:spacing w:val="20"/>
          <w:sz w:val="24"/>
          <w:szCs w:val="24"/>
        </w:rPr>
        <w:br/>
      </w:r>
      <w:r w:rsidRPr="00D21091">
        <w:rPr>
          <w:rFonts w:ascii="Times New Roman" w:hAnsi="Times New Roman"/>
          <w:bCs/>
          <w:spacing w:val="20"/>
          <w:sz w:val="24"/>
          <w:szCs w:val="24"/>
        </w:rPr>
        <w:t>z zainstalowanym oprogramowaniem.</w:t>
      </w:r>
    </w:p>
    <w:p w14:paraId="7A9C3597" w14:textId="77777777" w:rsidR="004159B6" w:rsidRPr="00D21091" w:rsidRDefault="004159B6" w:rsidP="004159B6">
      <w:pPr>
        <w:pStyle w:val="Akapitzlist"/>
        <w:tabs>
          <w:tab w:val="left" w:pos="2977"/>
        </w:tabs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7B3D2D63" w14:textId="1588DE21" w:rsidR="00284710" w:rsidRPr="00C808DA" w:rsidRDefault="00284710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F644A06" w14:textId="311F7B02" w:rsidR="00C808DA" w:rsidRPr="00D1603F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D160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drukarka laserowa do komputera do diagnostyki pojazdów samochodowych</w:t>
      </w:r>
    </w:p>
    <w:p w14:paraId="2B6F4A61" w14:textId="77777777" w:rsidR="00284710" w:rsidRPr="00D1603F" w:rsidRDefault="00284710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215F22A3" w14:textId="77777777" w:rsidR="00284710" w:rsidRPr="00D1603F" w:rsidRDefault="00284710" w:rsidP="00802165">
      <w:pPr>
        <w:pStyle w:val="Akapitzlist"/>
        <w:numPr>
          <w:ilvl w:val="0"/>
          <w:numId w:val="1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szybkość druku25/25 str,/min w kolorze oraz czerni i bieli;</w:t>
      </w:r>
    </w:p>
    <w:p w14:paraId="59C081F5" w14:textId="77777777" w:rsidR="00284710" w:rsidRPr="00D1603F" w:rsidRDefault="00284710" w:rsidP="00802165">
      <w:pPr>
        <w:pStyle w:val="Akapitzlist"/>
        <w:numPr>
          <w:ilvl w:val="0"/>
          <w:numId w:val="1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obsługiwane formaty papieru: A6-SRA3;</w:t>
      </w:r>
    </w:p>
    <w:p w14:paraId="49467D6E" w14:textId="77777777" w:rsidR="00284710" w:rsidRPr="00D1603F" w:rsidRDefault="00284710" w:rsidP="00802165">
      <w:pPr>
        <w:pStyle w:val="Akapitzlist"/>
        <w:numPr>
          <w:ilvl w:val="0"/>
          <w:numId w:val="1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kolorowy panel dotykowy z obsługą funkcji wielodotykowych;</w:t>
      </w:r>
    </w:p>
    <w:p w14:paraId="3046AE3E" w14:textId="5DE8E480" w:rsidR="00284710" w:rsidRPr="00D1603F" w:rsidRDefault="00284710" w:rsidP="00802165">
      <w:pPr>
        <w:pStyle w:val="Akapitzlist"/>
        <w:numPr>
          <w:ilvl w:val="0"/>
          <w:numId w:val="1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dodatkowe opcje wykończeniowe na przykład zszywanie, dziurkowanie</w:t>
      </w:r>
      <w:r w:rsidR="0050178E" w:rsidRPr="00D1603F"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7FB0752F" w14:textId="05BB3A8D" w:rsidR="0050178E" w:rsidRPr="00D1603F" w:rsidRDefault="0050178E" w:rsidP="00802165">
      <w:pPr>
        <w:pStyle w:val="Akapitzlist"/>
        <w:numPr>
          <w:ilvl w:val="0"/>
          <w:numId w:val="1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użytkownicy otrzymują możliwość przewijania, przesuwania i powiększania treści na ekranie tak jak w przypadku smartfonów i tabletów.  </w:t>
      </w:r>
    </w:p>
    <w:p w14:paraId="7ADF84C0" w14:textId="77777777" w:rsidR="0050178E" w:rsidRPr="00D1603F" w:rsidRDefault="0050178E" w:rsidP="00802165">
      <w:pPr>
        <w:pStyle w:val="Akapitzlist"/>
        <w:numPr>
          <w:ilvl w:val="0"/>
          <w:numId w:val="1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wbudowany silnik antywirusowy</w:t>
      </w:r>
    </w:p>
    <w:p w14:paraId="3EF11FB9" w14:textId="6BF4AFFC" w:rsidR="0050178E" w:rsidRPr="00D1603F" w:rsidRDefault="0050178E" w:rsidP="00802165">
      <w:pPr>
        <w:pStyle w:val="Akapitzlist"/>
        <w:numPr>
          <w:ilvl w:val="0"/>
          <w:numId w:val="1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ochrania urządzenia przed złośliwym oprogramowaniem.</w:t>
      </w:r>
    </w:p>
    <w:p w14:paraId="67853C02" w14:textId="77777777" w:rsidR="00284710" w:rsidRPr="00D1603F" w:rsidRDefault="00284710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578A7B6" w14:textId="56C64495" w:rsidR="00C808DA" w:rsidRPr="004159B6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tokarka mobilna do przetaczania tarcz na samochodzie</w:t>
      </w:r>
    </w:p>
    <w:p w14:paraId="19EA2DB1" w14:textId="77777777" w:rsidR="009F19BB" w:rsidRPr="009460C0" w:rsidRDefault="009F19BB" w:rsidP="00802165">
      <w:pPr>
        <w:pStyle w:val="Akapitzlist"/>
        <w:numPr>
          <w:ilvl w:val="0"/>
          <w:numId w:val="1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9460C0">
        <w:rPr>
          <w:rFonts w:ascii="Times New Roman" w:hAnsi="Times New Roman"/>
          <w:bCs/>
          <w:spacing w:val="20"/>
          <w:sz w:val="24"/>
          <w:szCs w:val="24"/>
        </w:rPr>
        <w:t>pełna automatyka z elektroniczną kompensacją bicia piasty</w:t>
      </w:r>
      <w:r w:rsidRPr="004145FF">
        <w:rPr>
          <w:rFonts w:ascii="Times New Roman" w:hAnsi="Times New Roman"/>
          <w:bCs/>
          <w:color w:val="FF0000"/>
          <w:spacing w:val="20"/>
          <w:sz w:val="24"/>
          <w:szCs w:val="24"/>
        </w:rPr>
        <w:t xml:space="preserve"> </w:t>
      </w:r>
      <w:r w:rsidRPr="006B78F4">
        <w:rPr>
          <w:rFonts w:ascii="Times New Roman" w:hAnsi="Times New Roman"/>
          <w:bCs/>
          <w:spacing w:val="20"/>
          <w:sz w:val="24"/>
          <w:szCs w:val="24"/>
        </w:rPr>
        <w:t>pozwalającą na idealne wykończenie powierzchni przy wartości bicia poniżej 0,025 mm;</w:t>
      </w:r>
    </w:p>
    <w:p w14:paraId="47E7AB0E" w14:textId="77777777" w:rsidR="009F19BB" w:rsidRPr="009460C0" w:rsidRDefault="009F19BB" w:rsidP="00802165">
      <w:pPr>
        <w:pStyle w:val="Akapitzlist"/>
        <w:numPr>
          <w:ilvl w:val="0"/>
          <w:numId w:val="1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9460C0">
        <w:rPr>
          <w:rFonts w:ascii="Times New Roman" w:hAnsi="Times New Roman"/>
          <w:bCs/>
          <w:spacing w:val="20"/>
          <w:sz w:val="24"/>
          <w:szCs w:val="24"/>
        </w:rPr>
        <w:t>możliwość regulacji głowicy bez użycia narzędzi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1D9A1B12" w14:textId="77777777" w:rsidR="009F19BB" w:rsidRPr="009460C0" w:rsidRDefault="009F19BB" w:rsidP="00802165">
      <w:pPr>
        <w:pStyle w:val="Akapitzlist"/>
        <w:numPr>
          <w:ilvl w:val="0"/>
          <w:numId w:val="1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9460C0">
        <w:rPr>
          <w:rFonts w:ascii="Times New Roman" w:hAnsi="Times New Roman"/>
          <w:bCs/>
          <w:spacing w:val="20"/>
          <w:sz w:val="24"/>
          <w:szCs w:val="24"/>
        </w:rPr>
        <w:t>metoda przetaczania tarczy na piaście pojazdu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3C0D32FE" w14:textId="2C259A9E" w:rsidR="009F19BB" w:rsidRPr="009460C0" w:rsidRDefault="009F19BB" w:rsidP="00802165">
      <w:pPr>
        <w:pStyle w:val="Akapitzlist"/>
        <w:numPr>
          <w:ilvl w:val="0"/>
          <w:numId w:val="1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ś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 xml:space="preserve">rednica tarczy: </w:t>
      </w:r>
      <w:r w:rsidRPr="007C0E1F">
        <w:rPr>
          <w:rFonts w:ascii="Times New Roman" w:hAnsi="Times New Roman"/>
          <w:bCs/>
          <w:spacing w:val="20"/>
          <w:sz w:val="24"/>
          <w:szCs w:val="24"/>
        </w:rPr>
        <w:t>102 mm – 416 mm;</w:t>
      </w:r>
      <w:r w:rsidR="004145FF" w:rsidRPr="007C0E1F">
        <w:rPr>
          <w:rFonts w:ascii="Times New Roman" w:hAnsi="Times New Roman"/>
          <w:bCs/>
          <w:spacing w:val="20"/>
          <w:sz w:val="24"/>
          <w:szCs w:val="24"/>
        </w:rPr>
        <w:t xml:space="preserve">  zastąpić  </w:t>
      </w:r>
      <w:r w:rsidR="004145FF">
        <w:rPr>
          <w:rFonts w:ascii="Times New Roman" w:hAnsi="Times New Roman"/>
          <w:bCs/>
          <w:color w:val="000000" w:themeColor="text1"/>
          <w:spacing w:val="20"/>
          <w:sz w:val="24"/>
          <w:szCs w:val="24"/>
        </w:rPr>
        <w:t>min 100 mm – 416 mm</w:t>
      </w:r>
    </w:p>
    <w:p w14:paraId="616A0F9D" w14:textId="77777777" w:rsidR="009F19BB" w:rsidRPr="009460C0" w:rsidRDefault="009F19BB" w:rsidP="00802165">
      <w:pPr>
        <w:pStyle w:val="Akapitzlist"/>
        <w:numPr>
          <w:ilvl w:val="0"/>
          <w:numId w:val="1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g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rubość tarczy: 5 mm – 44 mm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3CE5F5F8" w14:textId="77777777" w:rsidR="009F19BB" w:rsidRPr="009460C0" w:rsidRDefault="009F19BB" w:rsidP="00802165">
      <w:pPr>
        <w:pStyle w:val="Akapitzlist"/>
        <w:numPr>
          <w:ilvl w:val="0"/>
          <w:numId w:val="1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g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łębokość skrawania: 0.4 mm / strona</w:t>
      </w:r>
      <w:r>
        <w:rPr>
          <w:rFonts w:ascii="Times New Roman" w:hAnsi="Times New Roman"/>
          <w:bCs/>
          <w:spacing w:val="20"/>
          <w:sz w:val="24"/>
          <w:szCs w:val="24"/>
        </w:rPr>
        <w:t>.</w:t>
      </w:r>
    </w:p>
    <w:p w14:paraId="58C9D206" w14:textId="77777777" w:rsidR="009F19BB" w:rsidRPr="00C808DA" w:rsidRDefault="009F19BB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10C6E1AA" w14:textId="3E06CA1B" w:rsidR="00C808DA" w:rsidRPr="004159B6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identyfikator i analizator czynnika chłodniczego</w:t>
      </w:r>
    </w:p>
    <w:p w14:paraId="20176E74" w14:textId="77777777" w:rsidR="00127B8D" w:rsidRDefault="00127B8D" w:rsidP="00802165">
      <w:pPr>
        <w:pStyle w:val="Akapitzlist"/>
        <w:numPr>
          <w:ilvl w:val="0"/>
          <w:numId w:val="20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 xml:space="preserve">technologia podczerwieni </w:t>
      </w:r>
      <w:r w:rsidRPr="008149F6">
        <w:rPr>
          <w:rFonts w:ascii="Times New Roman" w:hAnsi="Times New Roman"/>
          <w:bCs/>
          <w:spacing w:val="20"/>
          <w:sz w:val="24"/>
          <w:szCs w:val="24"/>
        </w:rPr>
        <w:t>(NDIR);</w:t>
      </w:r>
    </w:p>
    <w:p w14:paraId="408BB466" w14:textId="3DF51AFA" w:rsidR="00127B8D" w:rsidRDefault="00127B8D" w:rsidP="00802165">
      <w:pPr>
        <w:pStyle w:val="Akapitzlist"/>
        <w:numPr>
          <w:ilvl w:val="0"/>
          <w:numId w:val="20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149F6">
        <w:rPr>
          <w:rFonts w:ascii="Times New Roman" w:hAnsi="Times New Roman"/>
          <w:bCs/>
          <w:spacing w:val="20"/>
          <w:sz w:val="24"/>
          <w:szCs w:val="24"/>
        </w:rPr>
        <w:t>do dokładnej analizy 1234yf oraz r134a, może identyfikować R-1234yf, R-134a, HC, wilgoci i powietrza jako zanieczyszczenia. Wykrywa nawet niebezpieczne nielegalne zamienniki i mieszanki, w tym propan i butan.</w:t>
      </w:r>
    </w:p>
    <w:p w14:paraId="4DC732CC" w14:textId="77777777" w:rsidR="00D1603F" w:rsidRPr="008149F6" w:rsidRDefault="00D1603F" w:rsidP="00D1603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73248DD0" w14:textId="77777777" w:rsidR="00452249" w:rsidRPr="00C808DA" w:rsidRDefault="00452249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38CBE37E" w14:textId="0A6EE931" w:rsidR="00C808DA" w:rsidRPr="004159B6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ab/>
        <w:t>urządzenie do napełniania klimatyzacji czynnika 1234yf</w:t>
      </w:r>
    </w:p>
    <w:p w14:paraId="307F1C77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tryb pracy: w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 xml:space="preserve"> pełni automatyczny i funkcje pojedyncze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1773CDBC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lastRenderedPageBreak/>
        <w:t>c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zynnik chłodniczy R1234yf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7A89C913" w14:textId="77777777" w:rsidR="008149F6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o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dzyskiwanie czynnika Automatyczne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68003777" w14:textId="12F3CCB9" w:rsidR="00452249" w:rsidRPr="008149F6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149F6">
        <w:rPr>
          <w:rFonts w:ascii="Times New Roman" w:hAnsi="Times New Roman"/>
          <w:bCs/>
          <w:spacing w:val="20"/>
          <w:sz w:val="24"/>
          <w:szCs w:val="24"/>
        </w:rPr>
        <w:t>dokładność odzyskiwania / skuteczność&gt; 99 %;</w:t>
      </w:r>
    </w:p>
    <w:p w14:paraId="6B5CCEDB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i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dentyfikator czynnika zintegrowany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6278A6B6" w14:textId="5DE9FBCC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s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 xml:space="preserve">puszczanie oleju automatyczne z elektron. </w:t>
      </w:r>
      <w:r w:rsidR="00670BEA">
        <w:rPr>
          <w:rFonts w:ascii="Times New Roman" w:hAnsi="Times New Roman"/>
          <w:bCs/>
          <w:spacing w:val="20"/>
          <w:sz w:val="24"/>
          <w:szCs w:val="24"/>
        </w:rPr>
        <w:t>W</w:t>
      </w:r>
      <w:r>
        <w:rPr>
          <w:rFonts w:ascii="Times New Roman" w:hAnsi="Times New Roman"/>
          <w:bCs/>
          <w:spacing w:val="20"/>
          <w:sz w:val="24"/>
          <w:szCs w:val="24"/>
        </w:rPr>
        <w:t>ażeniem;</w:t>
      </w:r>
    </w:p>
    <w:p w14:paraId="49A07766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p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odciśnienie automatyczne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2C115162" w14:textId="77777777" w:rsidR="00452249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t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est szczelności automatyczny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2F6BE176" w14:textId="2D8A7AAE" w:rsidR="00452249" w:rsidRPr="00B64A4C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d</w:t>
      </w:r>
      <w:r w:rsidRPr="00B64A4C">
        <w:rPr>
          <w:rFonts w:ascii="Times New Roman" w:hAnsi="Times New Roman"/>
          <w:bCs/>
          <w:spacing w:val="20"/>
          <w:sz w:val="24"/>
          <w:szCs w:val="24"/>
        </w:rPr>
        <w:t xml:space="preserve">odawanie oleju Automatyczne z elektron. </w:t>
      </w:r>
      <w:r w:rsidR="00670BEA">
        <w:rPr>
          <w:rFonts w:ascii="Times New Roman" w:hAnsi="Times New Roman"/>
          <w:bCs/>
          <w:spacing w:val="20"/>
          <w:sz w:val="24"/>
          <w:szCs w:val="24"/>
        </w:rPr>
        <w:t>W</w:t>
      </w:r>
      <w:r>
        <w:rPr>
          <w:rFonts w:ascii="Times New Roman" w:hAnsi="Times New Roman"/>
          <w:bCs/>
          <w:spacing w:val="20"/>
          <w:sz w:val="24"/>
          <w:szCs w:val="24"/>
        </w:rPr>
        <w:t>ażeniem;</w:t>
      </w:r>
    </w:p>
    <w:p w14:paraId="58B542EF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9460C0">
        <w:rPr>
          <w:rFonts w:ascii="Times New Roman" w:hAnsi="Times New Roman"/>
          <w:bCs/>
          <w:spacing w:val="20"/>
          <w:sz w:val="24"/>
          <w:szCs w:val="24"/>
        </w:rPr>
        <w:t>wtrysk PAG/POE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3CD5A736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d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odawanie kontrastu UV automatyczne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6B7C9B08" w14:textId="4315A86E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n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 xml:space="preserve">apełnianie czynnikiem automatyczne z elektron. </w:t>
      </w:r>
      <w:r w:rsidR="00670BEA">
        <w:rPr>
          <w:rFonts w:ascii="Times New Roman" w:hAnsi="Times New Roman"/>
          <w:bCs/>
          <w:spacing w:val="20"/>
          <w:sz w:val="24"/>
          <w:szCs w:val="24"/>
        </w:rPr>
        <w:t>W</w:t>
      </w:r>
      <w:r>
        <w:rPr>
          <w:rFonts w:ascii="Times New Roman" w:hAnsi="Times New Roman"/>
          <w:bCs/>
          <w:spacing w:val="20"/>
          <w:sz w:val="24"/>
          <w:szCs w:val="24"/>
        </w:rPr>
        <w:t>ażeniem;</w:t>
      </w:r>
    </w:p>
    <w:p w14:paraId="265468A3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d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okładność napełniania czynnikiem ± 15 g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0F3EE9E5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f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unkcja płukania w opcji z zestawem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7B9F9DE6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d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rukarka zintegrowana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35798B19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s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ystem kompatybilny z hybrydami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12DA1261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z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integrowana baza danych klimatyzacji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52FFD3FA" w14:textId="77777777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t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est wydajności klimatyzacji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3B73F543" w14:textId="4F9A1D3B" w:rsidR="00452249" w:rsidRPr="009460C0" w:rsidRDefault="00452249" w:rsidP="00802165">
      <w:pPr>
        <w:pStyle w:val="Akapitzlist"/>
        <w:numPr>
          <w:ilvl w:val="0"/>
          <w:numId w:val="22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b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adanie gazem obojętnym (N₂, H₂, N₂, N</w:t>
      </w:r>
      <w:r w:rsidR="00670BEA" w:rsidRPr="009460C0">
        <w:rPr>
          <w:rFonts w:ascii="Times New Roman" w:hAnsi="Times New Roman"/>
          <w:bCs/>
          <w:spacing w:val="20"/>
          <w:sz w:val="24"/>
          <w:szCs w:val="24"/>
        </w:rPr>
        <w:t>o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x, …)</w:t>
      </w:r>
      <w:r>
        <w:rPr>
          <w:rFonts w:ascii="Times New Roman" w:hAnsi="Times New Roman"/>
          <w:bCs/>
          <w:spacing w:val="20"/>
          <w:sz w:val="24"/>
          <w:szCs w:val="24"/>
        </w:rPr>
        <w:t>.</w:t>
      </w:r>
    </w:p>
    <w:p w14:paraId="71936B4A" w14:textId="77777777" w:rsidR="004159B6" w:rsidRDefault="004159B6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3F87EF7E" w14:textId="77777777" w:rsidR="004159B6" w:rsidRPr="00C808DA" w:rsidRDefault="004159B6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2A359A8" w14:textId="2009C61D" w:rsidR="00144FA3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zestawy blokad r</w:t>
      </w:r>
      <w:r w:rsidR="00205A01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ozrządu w wózkach warsztatowych</w:t>
      </w:r>
      <w:r w:rsidR="00144FA3">
        <w:rPr>
          <w:rFonts w:ascii="Times New Roman" w:eastAsia="Times New Roman" w:hAnsi="Times New Roman"/>
          <w:color w:val="FF0000"/>
          <w:spacing w:val="20"/>
          <w:sz w:val="24"/>
          <w:szCs w:val="24"/>
          <w:lang w:eastAsia="pl-PL"/>
        </w:rPr>
        <w:t xml:space="preserve"> </w:t>
      </w: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marek europejskich </w:t>
      </w:r>
      <w:r w:rsidR="00E0033F"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i </w:t>
      </w: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azjatyckich</w:t>
      </w:r>
      <w:r w:rsidR="00205A01" w:rsidRPr="00205A01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.</w:t>
      </w:r>
    </w:p>
    <w:p w14:paraId="0C425855" w14:textId="77777777" w:rsidR="00205A01" w:rsidRPr="00205A01" w:rsidRDefault="00205A01" w:rsidP="00205A01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673CC5B" w14:textId="35EC216B" w:rsidR="00205A01" w:rsidRPr="00D1603F" w:rsidRDefault="00205A01" w:rsidP="00802165">
      <w:pPr>
        <w:pStyle w:val="Akapitzlist"/>
        <w:numPr>
          <w:ilvl w:val="0"/>
          <w:numId w:val="2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zestawy zawierają blokady rozrządu wszystkich marek europejskich i azjatyckich  samochodów osobowych do 3,5t oraz silników benzynowych i diesla</w:t>
      </w:r>
    </w:p>
    <w:p w14:paraId="468107E5" w14:textId="2FD9F80D" w:rsidR="00DF34EF" w:rsidRPr="00D1603F" w:rsidRDefault="00205A01" w:rsidP="00802165">
      <w:pPr>
        <w:pStyle w:val="Akapitzlist"/>
        <w:numPr>
          <w:ilvl w:val="0"/>
          <w:numId w:val="2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np. </w:t>
      </w:r>
      <w:r w:rsidR="00DF34EF" w:rsidRPr="00D1603F">
        <w:rPr>
          <w:rFonts w:ascii="Times New Roman" w:hAnsi="Times New Roman"/>
          <w:bCs/>
          <w:spacing w:val="20"/>
          <w:sz w:val="24"/>
          <w:szCs w:val="24"/>
        </w:rPr>
        <w:t>wózek narzędziowy z blokadami rozrządu: VW, Audi, Seat, Skoda, Ford, Opel, Nissan, Renault, Land Rover, Peugeot, Citroen, Fiat, Alfa, Jaguar, Kia, Hyundai, Jeep, Mercedes – Benz, BMW;</w:t>
      </w:r>
    </w:p>
    <w:p w14:paraId="5F18BFFF" w14:textId="580DE3E3" w:rsidR="00DF34EF" w:rsidRPr="00D1603F" w:rsidRDefault="00205A01" w:rsidP="00802165">
      <w:pPr>
        <w:pStyle w:val="Akapitzlist"/>
        <w:numPr>
          <w:ilvl w:val="0"/>
          <w:numId w:val="24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dodatkowo </w:t>
      </w:r>
      <w:r w:rsidR="00DF34EF" w:rsidRPr="00D1603F">
        <w:rPr>
          <w:rFonts w:ascii="Times New Roman" w:hAnsi="Times New Roman"/>
          <w:bCs/>
          <w:spacing w:val="20"/>
          <w:sz w:val="24"/>
          <w:szCs w:val="24"/>
        </w:rPr>
        <w:t>zestawy zawierają:</w:t>
      </w:r>
    </w:p>
    <w:p w14:paraId="538A7160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narzędzie do mocowania koła łańcuchowego wałka rozrządu;</w:t>
      </w:r>
    </w:p>
    <w:p w14:paraId="012C649E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klucz do przytrzymywania koła pasowego wału korbowego;</w:t>
      </w:r>
    </w:p>
    <w:p w14:paraId="1F1CB4BA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narzędzie do mocowania przestawiacza wałka rozrządu;</w:t>
      </w:r>
    </w:p>
    <w:p w14:paraId="2B4E074F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trzpień blokujący napinacza;</w:t>
      </w:r>
    </w:p>
    <w:p w14:paraId="6B7B2877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narzędzie do blokowania napinacza łańcucha;</w:t>
      </w:r>
    </w:p>
    <w:p w14:paraId="6ECC5FB7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blokada napinacza łańcucha na pompie olejowej;</w:t>
      </w:r>
    </w:p>
    <w:p w14:paraId="3180E917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przyrząd do osłony wału korbowego przy de/montażu;</w:t>
      </w:r>
    </w:p>
    <w:p w14:paraId="397AE9B4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narzędzie do wymontowania zaworu sterującego przestawiacza wałka rozrządu;</w:t>
      </w:r>
    </w:p>
    <w:p w14:paraId="3B6469C5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piny do de/montażu wałków rozrządu z głowicy cylindrów;</w:t>
      </w:r>
    </w:p>
    <w:p w14:paraId="163A7A11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klucze do faz rozrządu;</w:t>
      </w:r>
    </w:p>
    <w:p w14:paraId="5C69AD4C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dźwignia do napinania łańcucha;</w:t>
      </w:r>
    </w:p>
    <w:p w14:paraId="5D2A359E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blokady dystansowe wałków rozrządu;</w:t>
      </w:r>
    </w:p>
    <w:p w14:paraId="3757D5A7" w14:textId="77777777" w:rsidR="00DF34EF" w:rsidRPr="00D1603F" w:rsidRDefault="00DF34EF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zestaw do de/montażu tłumika drgań oraz wału korbowego. </w:t>
      </w:r>
    </w:p>
    <w:p w14:paraId="53914865" w14:textId="77A06CA9" w:rsidR="009862A8" w:rsidRPr="00D1603F" w:rsidRDefault="009862A8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Zestaw do blokowania wałka rozrządu i wału korbowego, de/montażu kół zębatych wałka rozrządu, wymiany paska rozrządu oraz do mocowania wałka wyrównującego w silnikach Common-Rail.</w:t>
      </w:r>
    </w:p>
    <w:p w14:paraId="395A0C07" w14:textId="73CE7AB1" w:rsidR="009862A8" w:rsidRPr="00D1603F" w:rsidRDefault="00507775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Zestaw przystosowany do blokowania wału korbowego, koła pasowego wałka rozrządu i pompy paliwa w odpowiednim położeniu przystosowanym do demontażu i wymiany paska lub wałka rozrządu.</w:t>
      </w:r>
    </w:p>
    <w:p w14:paraId="77062A68" w14:textId="59959344" w:rsidR="00507775" w:rsidRPr="00D1603F" w:rsidRDefault="00507775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lastRenderedPageBreak/>
        <w:t>Narzędzie do serwisowania i ustawiania rozrządu w silnikach z napędem łańcuchowym, który obejmuje pin do ustawienia wału korbowego TDC, oraz położenie czujnika wskazującego, a także posiada podwójny napinacz łańcucha bez uszkodzenia szpilek.</w:t>
      </w:r>
    </w:p>
    <w:p w14:paraId="2ADA6899" w14:textId="3F649AB4" w:rsidR="00507775" w:rsidRPr="00D1603F" w:rsidRDefault="00507775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Zestaw narzędzi z zastosowaniem do blokowania koła zamachowego i przedniego koła pasowego przy silnikach z podwójnym wałkiem rozrządu napędzanych na łańcuch.</w:t>
      </w:r>
    </w:p>
    <w:p w14:paraId="5074570C" w14:textId="485CA274" w:rsidR="00507775" w:rsidRPr="00D1603F" w:rsidRDefault="00507775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Specjalistyczny zestaw narzędzi stosowany przy wymianie rozrządu przy którym należy zdemontować wałki wyrównoważające.</w:t>
      </w:r>
    </w:p>
    <w:p w14:paraId="4877A962" w14:textId="66AFD39C" w:rsidR="00155ED6" w:rsidRPr="00D1603F" w:rsidRDefault="00155ED6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Narzędzie blokujące pompę wysokociśnieniową w samochodach JLR z silnikami Diesel’a 3.0 podczas wymiany paska pompy.</w:t>
      </w:r>
    </w:p>
    <w:p w14:paraId="33F1D482" w14:textId="355CC024" w:rsidR="00155ED6" w:rsidRPr="00D1603F" w:rsidRDefault="00155ED6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Blokada ściągacz pompy wtryskowej </w:t>
      </w:r>
    </w:p>
    <w:p w14:paraId="750B3263" w14:textId="03F3073A" w:rsidR="00155ED6" w:rsidRPr="00D1603F" w:rsidRDefault="00155ED6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Zestaw profesjonalnych narzędzi przystosowany do ustawiania i blokowania silników nowej technologii emisji spalin Twin Air Turbo. Stosowany do blokowania rozrządu i wału korbowego w odpowiedniej pozycji przy wymianie łańcucha. W zestawie znajduje się: blokada wału korbowego, płyta i śruby blokujące rozrząd oraz sworzeń blokujący koło zamachowe.</w:t>
      </w:r>
    </w:p>
    <w:p w14:paraId="27157031" w14:textId="104D1BA5" w:rsidR="00155ED6" w:rsidRPr="00D1603F" w:rsidRDefault="00155ED6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Narzędzia przystosowane do pozycjonowania i blokowania wałka rozrządu, wału korbowego i koła zamachowego w samochodach osobowych z turbo doładowanym silnikiem benzynowym z napędem na pasek i podwójnym wałkiem rozrządu.</w:t>
      </w:r>
    </w:p>
    <w:p w14:paraId="42684A06" w14:textId="77777777" w:rsidR="00205A01" w:rsidRPr="00D1603F" w:rsidRDefault="00205A01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BMW Klucz do wentylatora z rozstawem 38mm oraz 44,5 mm.-903 468 50</w:t>
      </w:r>
    </w:p>
    <w:p w14:paraId="35EC9A01" w14:textId="77777777" w:rsidR="00205A01" w:rsidRPr="00D1603F" w:rsidRDefault="00205A01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BMW Klucz do wentylatora z rozstawem 38mm oraz 44,5 mm.</w:t>
      </w:r>
    </w:p>
    <w:p w14:paraId="50DCD953" w14:textId="77777777" w:rsidR="00205A01" w:rsidRPr="00D1603F" w:rsidRDefault="00205A01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 Sciągacz koła zębatego pompy wtryskowej BMW 2.0 Diesel - 903 280 00</w:t>
      </w:r>
    </w:p>
    <w:p w14:paraId="438A3180" w14:textId="77777777" w:rsidR="00205A01" w:rsidRPr="00D1603F" w:rsidRDefault="00205A01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Sciągacz koła zębatego pompy wtryskowej BMW 2.0 Diesel</w:t>
      </w:r>
    </w:p>
    <w:p w14:paraId="2799C801" w14:textId="77777777" w:rsidR="00205A01" w:rsidRPr="00D1603F" w:rsidRDefault="00205A01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Ściągacz pompy wtryskowej BMW 2.0d N47, B37, B47, B57 DIESEL-903 287 00</w:t>
      </w:r>
    </w:p>
    <w:p w14:paraId="2F314E68" w14:textId="519A934C" w:rsidR="00205A01" w:rsidRPr="00D1603F" w:rsidRDefault="00205A01" w:rsidP="00802165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Ściągacz pompy wtryskowej BMW 2.0d N47, B37, B47, B57 DIESEL</w:t>
      </w:r>
    </w:p>
    <w:p w14:paraId="3FAC26AF" w14:textId="77777777" w:rsidR="00DF34EF" w:rsidRPr="00D1603F" w:rsidRDefault="00DF34EF" w:rsidP="00DF34EF">
      <w:pPr>
        <w:pStyle w:val="Akapitzlist"/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6AAD2616" w14:textId="77777777" w:rsidR="00DF34EF" w:rsidRPr="00D1603F" w:rsidRDefault="00DF34EF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0F9B0F68" w14:textId="77777777" w:rsidR="00DF34EF" w:rsidRPr="00C808DA" w:rsidRDefault="00DF34EF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385B63E5" w14:textId="16C4C8CB" w:rsidR="009460C0" w:rsidRPr="004159B6" w:rsidRDefault="00C808DA" w:rsidP="0080216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urządzenie do mycia zabrudzonych powierzchni </w:t>
      </w:r>
      <w:r w:rsidR="00670BEA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–</w:t>
      </w: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 2 sztuki</w:t>
      </w:r>
    </w:p>
    <w:p w14:paraId="29846DAD" w14:textId="77777777" w:rsidR="00B959D6" w:rsidRDefault="00B959D6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8704769" w14:textId="77777777" w:rsidR="00B959D6" w:rsidRPr="00C808DA" w:rsidRDefault="00B959D6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6974C557" w14:textId="0F7CB217" w:rsidR="00B959D6" w:rsidRPr="00D1603F" w:rsidRDefault="00B959D6" w:rsidP="00802165">
      <w:pPr>
        <w:pStyle w:val="Akapitzlist"/>
        <w:numPr>
          <w:ilvl w:val="0"/>
          <w:numId w:val="26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wydajność </w:t>
      </w:r>
      <w:r w:rsidR="008149F6" w:rsidRPr="00D1603F">
        <w:rPr>
          <w:rFonts w:ascii="Times New Roman" w:hAnsi="Times New Roman"/>
          <w:bCs/>
          <w:spacing w:val="20"/>
          <w:sz w:val="24"/>
          <w:szCs w:val="24"/>
        </w:rPr>
        <w:t xml:space="preserve">min 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>1000 m</w:t>
      </w:r>
      <w:r w:rsidRPr="00D1603F">
        <w:rPr>
          <w:rFonts w:ascii="Times New Roman" w:hAnsi="Times New Roman"/>
          <w:bCs/>
          <w:spacing w:val="20"/>
          <w:sz w:val="24"/>
          <w:szCs w:val="24"/>
          <w:vertAlign w:val="superscript"/>
        </w:rPr>
        <w:t>2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>/h;</w:t>
      </w:r>
      <w:r w:rsidR="00670BEA" w:rsidRPr="00D1603F">
        <w:rPr>
          <w:rFonts w:ascii="Times New Roman" w:hAnsi="Times New Roman"/>
          <w:bCs/>
          <w:spacing w:val="20"/>
          <w:sz w:val="24"/>
          <w:szCs w:val="24"/>
        </w:rPr>
        <w:t xml:space="preserve"> wydajność min 1000 m</w:t>
      </w:r>
      <w:r w:rsidR="00670BEA" w:rsidRPr="00D1603F">
        <w:rPr>
          <w:rFonts w:ascii="Times New Roman" w:hAnsi="Times New Roman"/>
          <w:bCs/>
          <w:spacing w:val="20"/>
          <w:sz w:val="24"/>
          <w:szCs w:val="24"/>
          <w:vertAlign w:val="superscript"/>
        </w:rPr>
        <w:t>2</w:t>
      </w:r>
      <w:r w:rsidR="00670BEA" w:rsidRPr="00D1603F">
        <w:rPr>
          <w:rFonts w:ascii="Times New Roman" w:hAnsi="Times New Roman"/>
          <w:bCs/>
          <w:spacing w:val="20"/>
          <w:sz w:val="24"/>
          <w:szCs w:val="24"/>
        </w:rPr>
        <w:t>/h</w:t>
      </w:r>
    </w:p>
    <w:p w14:paraId="3FC39484" w14:textId="602D597D" w:rsidR="00B959D6" w:rsidRPr="00D1603F" w:rsidRDefault="00B959D6" w:rsidP="00802165">
      <w:pPr>
        <w:pStyle w:val="Akapitzlist"/>
        <w:numPr>
          <w:ilvl w:val="0"/>
          <w:numId w:val="26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pojemność zbiornika </w:t>
      </w:r>
      <w:r w:rsidR="008149F6" w:rsidRPr="00D1603F">
        <w:rPr>
          <w:rFonts w:ascii="Times New Roman" w:hAnsi="Times New Roman"/>
          <w:bCs/>
          <w:spacing w:val="20"/>
          <w:sz w:val="24"/>
          <w:szCs w:val="24"/>
        </w:rPr>
        <w:t xml:space="preserve">min </w:t>
      </w:r>
      <w:r w:rsidRPr="00D1603F">
        <w:rPr>
          <w:rFonts w:ascii="Times New Roman" w:hAnsi="Times New Roman"/>
          <w:bCs/>
          <w:spacing w:val="20"/>
          <w:sz w:val="24"/>
          <w:szCs w:val="24"/>
        </w:rPr>
        <w:t xml:space="preserve">2,2l </w:t>
      </w:r>
      <w:r w:rsidR="00D1603F" w:rsidRPr="00D1603F">
        <w:rPr>
          <w:rFonts w:ascii="Times New Roman" w:hAnsi="Times New Roman"/>
          <w:bCs/>
          <w:strike/>
          <w:spacing w:val="20"/>
          <w:sz w:val="24"/>
          <w:szCs w:val="24"/>
        </w:rPr>
        <w:t>;</w:t>
      </w:r>
    </w:p>
    <w:p w14:paraId="4D2553BC" w14:textId="77777777" w:rsidR="00B959D6" w:rsidRPr="00D1603F" w:rsidRDefault="00B959D6" w:rsidP="00802165">
      <w:pPr>
        <w:pStyle w:val="Akapitzlist"/>
        <w:numPr>
          <w:ilvl w:val="0"/>
          <w:numId w:val="26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automat;</w:t>
      </w:r>
    </w:p>
    <w:p w14:paraId="2C0A2D96" w14:textId="77777777" w:rsidR="00B959D6" w:rsidRPr="00D1603F" w:rsidRDefault="00B959D6" w:rsidP="00802165">
      <w:pPr>
        <w:pStyle w:val="Akapitzlist"/>
        <w:numPr>
          <w:ilvl w:val="0"/>
          <w:numId w:val="26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bateria Li-Ion;</w:t>
      </w:r>
    </w:p>
    <w:p w14:paraId="1D83A89D" w14:textId="77777777" w:rsidR="00B959D6" w:rsidRPr="00D1603F" w:rsidRDefault="00B959D6" w:rsidP="00802165">
      <w:pPr>
        <w:pStyle w:val="Akapitzlist"/>
        <w:numPr>
          <w:ilvl w:val="0"/>
          <w:numId w:val="26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ssawa zbierająca;</w:t>
      </w:r>
    </w:p>
    <w:p w14:paraId="5EE84FB2" w14:textId="77777777" w:rsidR="00B959D6" w:rsidRPr="00D1603F" w:rsidRDefault="00B959D6" w:rsidP="00802165">
      <w:pPr>
        <w:pStyle w:val="Akapitzlist"/>
        <w:numPr>
          <w:ilvl w:val="0"/>
          <w:numId w:val="26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komplet szczotek lub uchwytów z padami;</w:t>
      </w:r>
    </w:p>
    <w:p w14:paraId="11465681" w14:textId="77777777" w:rsidR="00B959D6" w:rsidRPr="00D1603F" w:rsidRDefault="00B959D6" w:rsidP="00802165">
      <w:pPr>
        <w:pStyle w:val="Akapitzlist"/>
        <w:numPr>
          <w:ilvl w:val="0"/>
          <w:numId w:val="26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D1603F">
        <w:rPr>
          <w:rFonts w:ascii="Times New Roman" w:hAnsi="Times New Roman"/>
          <w:bCs/>
          <w:spacing w:val="20"/>
          <w:sz w:val="24"/>
          <w:szCs w:val="24"/>
        </w:rPr>
        <w:t>stacja ładująca baterie wraz z kablem.</w:t>
      </w:r>
    </w:p>
    <w:p w14:paraId="7DC2F9E6" w14:textId="77777777" w:rsidR="00C808DA" w:rsidRDefault="00C808DA" w:rsidP="009460C0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3BF9DF1F" w14:textId="77777777" w:rsidR="00C808DA" w:rsidRDefault="00C808DA" w:rsidP="009460C0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205EC9BC" w14:textId="77777777" w:rsidR="00C808DA" w:rsidRDefault="00C808DA" w:rsidP="00C808DA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2CF712D9" w14:textId="65A51100" w:rsidR="00A27C59" w:rsidRPr="000B6CB7" w:rsidRDefault="00C808DA" w:rsidP="000B6CB7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0B6CB7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rampa hydrauliczna mobilna</w:t>
      </w:r>
      <w:r w:rsidR="00A27C59" w:rsidRPr="000B6CB7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 xml:space="preserve">, </w:t>
      </w:r>
      <w:r w:rsidR="00A27C59" w:rsidRPr="000B6CB7">
        <w:rPr>
          <w:rFonts w:ascii="Times New Roman" w:hAnsi="Times New Roman"/>
          <w:bCs/>
          <w:spacing w:val="20"/>
          <w:sz w:val="24"/>
          <w:szCs w:val="24"/>
        </w:rPr>
        <w:t>system obrotowy obsługiwany za pomocą obrotowego i wysuwanego uchwytu</w:t>
      </w:r>
    </w:p>
    <w:p w14:paraId="1D9ACF93" w14:textId="77777777" w:rsidR="00A27C59" w:rsidRPr="009460C0" w:rsidRDefault="00A27C59" w:rsidP="00802165">
      <w:pPr>
        <w:pStyle w:val="Akapitzlist"/>
        <w:numPr>
          <w:ilvl w:val="0"/>
          <w:numId w:val="10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m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aksymalny udźwig wynoszący 500 kg pozwala na obsługę szerokiej gamy silników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5719EB7B" w14:textId="77777777" w:rsidR="00A27C59" w:rsidRPr="009460C0" w:rsidRDefault="00A27C59" w:rsidP="00802165">
      <w:pPr>
        <w:pStyle w:val="Akapitzlist"/>
        <w:numPr>
          <w:ilvl w:val="0"/>
          <w:numId w:val="10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lastRenderedPageBreak/>
        <w:t>p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rzełożenie 70:1 zapewniające optymalną pracę silnika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186BA68D" w14:textId="77777777" w:rsidR="00A27C59" w:rsidRPr="008149F6" w:rsidRDefault="00A27C59" w:rsidP="00802165">
      <w:pPr>
        <w:pStyle w:val="Akapitzlist"/>
        <w:numPr>
          <w:ilvl w:val="0"/>
          <w:numId w:val="10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s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 xml:space="preserve">ystem obrotowy </w:t>
      </w:r>
      <w:r w:rsidRPr="008149F6">
        <w:rPr>
          <w:rFonts w:ascii="Times New Roman" w:hAnsi="Times New Roman"/>
          <w:bCs/>
          <w:spacing w:val="20"/>
          <w:sz w:val="24"/>
          <w:szCs w:val="24"/>
        </w:rPr>
        <w:t>obsługiwany  za pomocą obrotowego i wysuwanego uchwytu pokrytego gumą;</w:t>
      </w:r>
    </w:p>
    <w:p w14:paraId="74E13308" w14:textId="77777777" w:rsidR="00A27C59" w:rsidRPr="008149F6" w:rsidRDefault="00A27C59" w:rsidP="00802165">
      <w:pPr>
        <w:pStyle w:val="Akapitzlist"/>
        <w:numPr>
          <w:ilvl w:val="0"/>
          <w:numId w:val="10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 w:rsidRPr="008149F6">
        <w:rPr>
          <w:rFonts w:ascii="Times New Roman" w:hAnsi="Times New Roman"/>
          <w:bCs/>
          <w:spacing w:val="20"/>
          <w:sz w:val="24"/>
          <w:szCs w:val="24"/>
        </w:rPr>
        <w:t>ergonomiczny uchwyt zapewniający lepszą manewrowość;</w:t>
      </w:r>
    </w:p>
    <w:p w14:paraId="7E6FA281" w14:textId="77777777" w:rsidR="00A27C59" w:rsidRPr="009460C0" w:rsidRDefault="00A27C59" w:rsidP="00802165">
      <w:pPr>
        <w:pStyle w:val="Akapitzlist"/>
        <w:numPr>
          <w:ilvl w:val="0"/>
          <w:numId w:val="10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w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szechstronne i regulowane  sworznie blokujące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1BBA1E95" w14:textId="77777777" w:rsidR="00A27C59" w:rsidRPr="009460C0" w:rsidRDefault="00A27C59" w:rsidP="00802165">
      <w:pPr>
        <w:pStyle w:val="Akapitzlist"/>
        <w:numPr>
          <w:ilvl w:val="0"/>
          <w:numId w:val="10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m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iska olejowa zbierająca nadmiar oleju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4E340D60" w14:textId="77777777" w:rsidR="00A27C59" w:rsidRPr="009460C0" w:rsidRDefault="00A27C59" w:rsidP="00802165">
      <w:pPr>
        <w:pStyle w:val="Akapitzlist"/>
        <w:numPr>
          <w:ilvl w:val="0"/>
          <w:numId w:val="10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t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ylne kółka skrętne z hamulcami dla bezpieczeństwa użytkownika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3DF1EE26" w14:textId="77777777" w:rsidR="00A27C59" w:rsidRPr="009460C0" w:rsidRDefault="00A27C59" w:rsidP="00802165">
      <w:pPr>
        <w:pStyle w:val="Akapitzlist"/>
        <w:numPr>
          <w:ilvl w:val="0"/>
          <w:numId w:val="10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m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etalowa półka do przechowywania narzędzi</w:t>
      </w:r>
      <w:r>
        <w:rPr>
          <w:rFonts w:ascii="Times New Roman" w:hAnsi="Times New Roman"/>
          <w:bCs/>
          <w:spacing w:val="20"/>
          <w:sz w:val="24"/>
          <w:szCs w:val="24"/>
        </w:rPr>
        <w:t>.</w:t>
      </w:r>
    </w:p>
    <w:p w14:paraId="28F338D3" w14:textId="77777777" w:rsidR="00A27C59" w:rsidRPr="00C808DA" w:rsidRDefault="00A27C59" w:rsidP="00A27C59">
      <w:pPr>
        <w:pStyle w:val="Akapitzlist"/>
        <w:spacing w:after="0" w:line="240" w:lineRule="auto"/>
        <w:ind w:left="1440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10BF1F07" w14:textId="3467614A" w:rsidR="00C808DA" w:rsidRPr="004159B6" w:rsidRDefault="00C808DA" w:rsidP="000B6CB7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mobilna suwnica udźwig 1000 kg</w:t>
      </w:r>
    </w:p>
    <w:p w14:paraId="4762D294" w14:textId="77777777" w:rsidR="00A27C59" w:rsidRPr="009460C0" w:rsidRDefault="00A27C59" w:rsidP="00802165">
      <w:pPr>
        <w:pStyle w:val="Akapitzlist"/>
        <w:numPr>
          <w:ilvl w:val="0"/>
          <w:numId w:val="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u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dźwig  długich i ciężk</w:t>
      </w:r>
      <w:r>
        <w:rPr>
          <w:rFonts w:ascii="Times New Roman" w:hAnsi="Times New Roman"/>
          <w:bCs/>
          <w:spacing w:val="20"/>
          <w:sz w:val="24"/>
          <w:szCs w:val="24"/>
        </w:rPr>
        <w:t>ich towary o masie do 1.000 kg.;</w:t>
      </w:r>
    </w:p>
    <w:p w14:paraId="35353F9F" w14:textId="77777777" w:rsidR="00A27C59" w:rsidRPr="009460C0" w:rsidRDefault="00A27C59" w:rsidP="00802165">
      <w:pPr>
        <w:pStyle w:val="Akapitzlist"/>
        <w:numPr>
          <w:ilvl w:val="0"/>
          <w:numId w:val="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z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integrowany elektryczny wciągnik łańcuchowy umożliwiający podnoszenie towarów i przenoszenie ich w poziomie i w pionie w ciągu kilku sekund za pomocą jednego przycisku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56D69804" w14:textId="77777777" w:rsidR="00A27C59" w:rsidRPr="009460C0" w:rsidRDefault="00A27C59" w:rsidP="00802165">
      <w:pPr>
        <w:pStyle w:val="Akapitzlist"/>
        <w:numPr>
          <w:ilvl w:val="0"/>
          <w:numId w:val="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p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rędkość podnoszenia 113 mm/s.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0192C8D1" w14:textId="77777777" w:rsidR="00A27C59" w:rsidRPr="009460C0" w:rsidRDefault="00A27C59" w:rsidP="00802165">
      <w:pPr>
        <w:pStyle w:val="Akapitzlist"/>
        <w:numPr>
          <w:ilvl w:val="0"/>
          <w:numId w:val="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c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ztery kółka skrętne umożliwiają transport suwnicy bramowe</w:t>
      </w:r>
      <w:r>
        <w:rPr>
          <w:rFonts w:ascii="Times New Roman" w:hAnsi="Times New Roman"/>
          <w:bCs/>
          <w:spacing w:val="20"/>
          <w:sz w:val="24"/>
          <w:szCs w:val="24"/>
        </w:rPr>
        <w:t>j w wybrane miejsce użytkowania;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 xml:space="preserve"> </w:t>
      </w:r>
    </w:p>
    <w:p w14:paraId="772EBAF6" w14:textId="77777777" w:rsidR="00A27C59" w:rsidRPr="009460C0" w:rsidRDefault="00A27C59" w:rsidP="00802165">
      <w:pPr>
        <w:pStyle w:val="Akapitzlist"/>
        <w:numPr>
          <w:ilvl w:val="0"/>
          <w:numId w:val="9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9460C0">
        <w:rPr>
          <w:rFonts w:ascii="Times New Roman" w:hAnsi="Times New Roman"/>
          <w:bCs/>
          <w:spacing w:val="20"/>
          <w:sz w:val="24"/>
          <w:szCs w:val="24"/>
        </w:rPr>
        <w:t>4 hamulce postojowe zapewniają przy tym niezbędną stabilność w miejscu użytkowania</w:t>
      </w:r>
      <w:r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56C762AF" w14:textId="77777777" w:rsidR="00A27C59" w:rsidRDefault="00A27C59" w:rsidP="00FB78D9">
      <w:pPr>
        <w:pStyle w:val="Akapitzlist"/>
        <w:numPr>
          <w:ilvl w:val="0"/>
          <w:numId w:val="9"/>
        </w:numPr>
        <w:spacing w:after="0" w:line="240" w:lineRule="auto"/>
        <w:ind w:left="1040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m</w:t>
      </w:r>
      <w:r w:rsidRPr="009460C0">
        <w:rPr>
          <w:rFonts w:ascii="Times New Roman" w:hAnsi="Times New Roman"/>
          <w:bCs/>
          <w:spacing w:val="20"/>
          <w:sz w:val="24"/>
          <w:szCs w:val="24"/>
        </w:rPr>
        <w:t>aksymalna wysokość podnoszenia dźwigu kozłowego 1.500 mm x 4.000 mm x 3.000 mm wykonanego z wytrzymałej stali  2.190 mm.</w:t>
      </w:r>
    </w:p>
    <w:p w14:paraId="5E9EA133" w14:textId="77777777" w:rsidR="00C808DA" w:rsidRDefault="00C808DA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069B179E" w14:textId="77777777" w:rsidR="00C808DA" w:rsidRPr="00C808DA" w:rsidRDefault="00C808DA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0F15FDED" w14:textId="77777777" w:rsidR="00C808DA" w:rsidRPr="00C808DA" w:rsidRDefault="00C808DA" w:rsidP="00C808DA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C808DA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Zadanie  Nr 2</w:t>
      </w:r>
    </w:p>
    <w:p w14:paraId="522DE45B" w14:textId="671C2782" w:rsidR="00CF5DD3" w:rsidRPr="00CF5DD3" w:rsidRDefault="00CF5DD3" w:rsidP="00E07852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CF5DD3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Zakup środków transportu - samochodu osobowego na potrzeby pracowni ruchu drogowego w Centrum Kształcenia Zawodowego i Ustawicznego w Niepołomicach przy ul. Kolejowej 28</w:t>
      </w:r>
    </w:p>
    <w:p w14:paraId="28F12DD6" w14:textId="77777777" w:rsidR="00CF5DD3" w:rsidRDefault="00CF5DD3" w:rsidP="00CF5DD3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2CD0E4E9" w14:textId="3DE10926" w:rsidR="00C808DA" w:rsidRPr="00CF5DD3" w:rsidRDefault="00C808DA" w:rsidP="00CF5DD3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CF5DD3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pojazd przystosowany do nauki jazdy oraz egzaminowania "L"</w:t>
      </w:r>
    </w:p>
    <w:p w14:paraId="0AC65208" w14:textId="77777777" w:rsidR="000A3C2A" w:rsidRDefault="000A3C2A" w:rsidP="000A3C2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68BE90FA" w14:textId="6EE90DD4" w:rsidR="000A3C2A" w:rsidRPr="000A3C2A" w:rsidRDefault="000A3C2A" w:rsidP="000A3C2A">
      <w:pPr>
        <w:spacing w:after="160" w:line="259" w:lineRule="auto"/>
        <w:contextualSpacing/>
        <w:rPr>
          <w:rFonts w:asciiTheme="minorHAnsi" w:eastAsiaTheme="minorHAnsi" w:hAnsiTheme="minorHAnsi" w:cstheme="minorBidi"/>
          <w:sz w:val="18"/>
          <w:szCs w:val="18"/>
        </w:rPr>
      </w:pPr>
    </w:p>
    <w:p w14:paraId="7F5B074F" w14:textId="77777777" w:rsidR="00A37D68" w:rsidRPr="000A3C2A" w:rsidRDefault="00A37D68" w:rsidP="000A3C2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779BA01A" w14:textId="1A5762D6" w:rsidR="00A37D68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b/>
          <w:bCs/>
          <w:spacing w:val="20"/>
          <w:sz w:val="24"/>
          <w:szCs w:val="24"/>
        </w:rPr>
        <w:t xml:space="preserve">Samochód osobowy </w:t>
      </w:r>
      <w:r w:rsidR="002044CF" w:rsidRPr="00EA14B6">
        <w:rPr>
          <w:rFonts w:ascii="Times New Roman" w:hAnsi="Times New Roman"/>
          <w:b/>
          <w:bCs/>
          <w:spacing w:val="20"/>
          <w:sz w:val="24"/>
          <w:szCs w:val="24"/>
        </w:rPr>
        <w:t xml:space="preserve">zasilany silnikiem benzynowym </w:t>
      </w:r>
      <w:r w:rsidRPr="00EA14B6">
        <w:rPr>
          <w:rFonts w:ascii="Times New Roman" w:hAnsi="Times New Roman"/>
          <w:b/>
          <w:bCs/>
          <w:spacing w:val="20"/>
          <w:sz w:val="24"/>
          <w:szCs w:val="24"/>
        </w:rPr>
        <w:t xml:space="preserve">o pojemności silnika 1.2 </w:t>
      </w:r>
      <w:r w:rsidR="002044CF" w:rsidRPr="00EA14B6">
        <w:rPr>
          <w:rFonts w:ascii="Times New Roman" w:hAnsi="Times New Roman"/>
          <w:b/>
          <w:bCs/>
          <w:spacing w:val="20"/>
          <w:sz w:val="24"/>
          <w:szCs w:val="24"/>
        </w:rPr>
        <w:t xml:space="preserve">min </w:t>
      </w:r>
      <w:r w:rsidR="00144FA3" w:rsidRPr="00EA14B6">
        <w:rPr>
          <w:rFonts w:ascii="Times New Roman" w:hAnsi="Times New Roman"/>
          <w:b/>
          <w:bCs/>
          <w:spacing w:val="20"/>
          <w:sz w:val="24"/>
          <w:szCs w:val="24"/>
        </w:rPr>
        <w:t>86 KM</w:t>
      </w:r>
      <w:r w:rsidR="00743D2A" w:rsidRPr="00EA14B6">
        <w:rPr>
          <w:rFonts w:ascii="Times New Roman" w:hAnsi="Times New Roman"/>
          <w:b/>
          <w:bCs/>
          <w:spacing w:val="20"/>
          <w:sz w:val="24"/>
          <w:szCs w:val="24"/>
        </w:rPr>
        <w:t xml:space="preserve"> </w:t>
      </w:r>
      <w:r w:rsidRPr="00EA14B6">
        <w:rPr>
          <w:rFonts w:ascii="Times New Roman" w:hAnsi="Times New Roman"/>
          <w:spacing w:val="20"/>
          <w:sz w:val="24"/>
          <w:szCs w:val="24"/>
        </w:rPr>
        <w:t xml:space="preserve">(Obecnie stosowanym pojazdem do przeprowadzania egzaminów na prawo jazdy kat. </w:t>
      </w: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B);</w:t>
      </w:r>
    </w:p>
    <w:p w14:paraId="2859F265" w14:textId="77777777" w:rsidR="00A37D68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</w:rPr>
        <w:t>5 osobowy</w:t>
      </w:r>
    </w:p>
    <w:p w14:paraId="1DB4C437" w14:textId="169786BE" w:rsidR="00A37D68" w:rsidRPr="00EA14B6" w:rsidRDefault="000E4429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min</w:t>
      </w:r>
      <w:r w:rsidR="00144FA3"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 </w:t>
      </w:r>
      <w:r w:rsidR="00A37D68" w:rsidRPr="00EA14B6">
        <w:rPr>
          <w:rFonts w:ascii="Times New Roman" w:hAnsi="Times New Roman"/>
          <w:spacing w:val="20"/>
          <w:sz w:val="24"/>
          <w:szCs w:val="24"/>
          <w:lang w:val="da-DK"/>
        </w:rPr>
        <w:t>5 biegów;</w:t>
      </w:r>
    </w:p>
    <w:p w14:paraId="4B8BA19E" w14:textId="682757BE" w:rsidR="00144FA3" w:rsidRPr="00EA14B6" w:rsidRDefault="00144FA3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Pięciodzwiowy </w:t>
      </w:r>
    </w:p>
    <w:p w14:paraId="3AD83C4F" w14:textId="77777777" w:rsidR="00A37D68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en-US"/>
        </w:rPr>
      </w:pPr>
      <w:r w:rsidRPr="00EA14B6">
        <w:rPr>
          <w:rFonts w:ascii="Times New Roman" w:hAnsi="Times New Roman"/>
          <w:spacing w:val="20"/>
          <w:sz w:val="24"/>
          <w:szCs w:val="24"/>
          <w:lang w:val="en-US"/>
        </w:rPr>
        <w:t>ABS+ESC+HAC+MCB;</w:t>
      </w:r>
    </w:p>
    <w:p w14:paraId="1280310C" w14:textId="77777777" w:rsidR="00687C9A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elektryczne szyby;</w:t>
      </w:r>
    </w:p>
    <w:p w14:paraId="3A607F64" w14:textId="5AE65035" w:rsidR="00A37D68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elektryczne  i podgrzewane lusterka </w:t>
      </w:r>
    </w:p>
    <w:p w14:paraId="2303ECBB" w14:textId="77777777" w:rsidR="00A37D68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poduszki bezpieczeństwa przednie; </w:t>
      </w:r>
    </w:p>
    <w:p w14:paraId="7F5444C8" w14:textId="14CA836B" w:rsidR="00A37D68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</w:rPr>
      </w:pPr>
      <w:r w:rsidRPr="00EA14B6">
        <w:rPr>
          <w:rFonts w:ascii="Times New Roman" w:hAnsi="Times New Roman"/>
          <w:spacing w:val="20"/>
          <w:sz w:val="24"/>
          <w:szCs w:val="24"/>
        </w:rPr>
        <w:t>poduszki bezpieczeństwa boczne i kurtynowe;</w:t>
      </w:r>
    </w:p>
    <w:p w14:paraId="5EDFAFC7" w14:textId="794006CB" w:rsidR="00A37D68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regulacja kierownicy</w:t>
      </w:r>
      <w:r w:rsidR="000A3C2A"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 w dwóch płaszczyznach;</w:t>
      </w:r>
    </w:p>
    <w:p w14:paraId="6935D11D" w14:textId="778BE1D1" w:rsidR="006019BC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klimatyzacja</w:t>
      </w:r>
    </w:p>
    <w:p w14:paraId="593E917E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Kanały nawiewu powietrza w drugim rzędzie siedzeń </w:t>
      </w:r>
    </w:p>
    <w:p w14:paraId="285186C5" w14:textId="72A621C8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Cyfrowe zegary z min 10,25” kolorowym wyświetlaczem</w:t>
      </w:r>
    </w:p>
    <w:p w14:paraId="5627F1A4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Tempomat </w:t>
      </w:r>
    </w:p>
    <w:p w14:paraId="556DFDDD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Wybór trybu jazdy </w:t>
      </w:r>
    </w:p>
    <w:p w14:paraId="77B0E697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lastRenderedPageBreak/>
        <w:t>Asystent utrzymywania pasa ruchu (LKA), monitorowanie uwagi kierowcy (DWA), ostrzeganie o odjechaniu poprzedzającego pojazdu (LVDA), asystent świateł drogowych (HBA)</w:t>
      </w:r>
    </w:p>
    <w:p w14:paraId="588B30DB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Sygnalizacja spadku ciśnienia w oponach</w:t>
      </w:r>
    </w:p>
    <w:p w14:paraId="6EDE2117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Inteligentny asystent ostrzegania o ograniczeniach prędkości (ISLA)</w:t>
      </w:r>
    </w:p>
    <w:p w14:paraId="5AA85FE5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Ogranicznik prędkości </w:t>
      </w:r>
    </w:p>
    <w:p w14:paraId="0873CDCE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Asystent unikania kolizji czołowych (FCA) z wykrywaniem pieszych i rowerzystów </w:t>
      </w:r>
    </w:p>
    <w:p w14:paraId="5DAB03BE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Tylne czujniki parkowania </w:t>
      </w:r>
    </w:p>
    <w:p w14:paraId="04BB7ACD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Kamera cofania z dynamicznymi liniami pomocniczymi </w:t>
      </w:r>
    </w:p>
    <w:p w14:paraId="2762B7BB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Podążanie na pasie ruchu (LFA)</w:t>
      </w:r>
    </w:p>
    <w:p w14:paraId="112F4FB0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System monitorowania tylnej kanapy (RSA)</w:t>
      </w:r>
    </w:p>
    <w:p w14:paraId="1FA635CF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Gniazdo 12v</w:t>
      </w:r>
    </w:p>
    <w:p w14:paraId="697AB01C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Port USB w konsoli centralnej </w:t>
      </w:r>
    </w:p>
    <w:p w14:paraId="5B73759E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Uchwyt na napoje </w:t>
      </w:r>
    </w:p>
    <w:p w14:paraId="43D1C87D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Przygotowanie do montażu haka </w:t>
      </w:r>
    </w:p>
    <w:p w14:paraId="6E614EFC" w14:textId="77777777" w:rsidR="000A3C2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Immobilizer </w:t>
      </w:r>
    </w:p>
    <w:p w14:paraId="1216EC50" w14:textId="77777777" w:rsidR="00687C9A" w:rsidRPr="00EA14B6" w:rsidRDefault="000A3C2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Centralny zamek, alarm</w:t>
      </w:r>
    </w:p>
    <w:p w14:paraId="23E0EE43" w14:textId="77777777" w:rsidR="00687C9A" w:rsidRPr="00EA14B6" w:rsidRDefault="00687C9A" w:rsidP="00687C9A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15213BBC" w14:textId="77777777" w:rsidR="00687C9A" w:rsidRPr="00EA14B6" w:rsidRDefault="00687C9A" w:rsidP="00687C9A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Multimedia i nowoczesne technologie:</w:t>
      </w:r>
    </w:p>
    <w:p w14:paraId="4E581315" w14:textId="77777777" w:rsidR="00687C9A" w:rsidRPr="00EA14B6" w:rsidRDefault="00687C9A" w:rsidP="00687C9A">
      <w:pPr>
        <w:spacing w:after="0" w:line="240" w:lineRule="auto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33483E32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System multimedialny z 10,25” ekranem dotykowym i cyfrowym radiem BAD, nawigacja z usługami Hyundai</w:t>
      </w:r>
    </w:p>
    <w:p w14:paraId="51A22C3C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LIVE i system telematyczny Bluelink, łączność Android Auto i Apple Car Play</w:t>
      </w:r>
    </w:p>
    <w:p w14:paraId="36457EEA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Głośniki w drzwiach przednich</w:t>
      </w:r>
      <w:r w:rsidR="000908CF"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 i</w:t>
      </w: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 tylnych </w:t>
      </w:r>
      <w:r w:rsidR="000908CF" w:rsidRPr="00EA14B6">
        <w:rPr>
          <w:rFonts w:ascii="Times New Roman" w:hAnsi="Times New Roman"/>
          <w:spacing w:val="20"/>
          <w:sz w:val="24"/>
          <w:szCs w:val="24"/>
          <w:lang w:val="da-DK"/>
        </w:rPr>
        <w:t>oraz g</w:t>
      </w: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łośniki wysoko tonowe </w:t>
      </w:r>
    </w:p>
    <w:p w14:paraId="3D25ED11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System ratunkowy eCall</w:t>
      </w:r>
    </w:p>
    <w:p w14:paraId="38B066ED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Sterowanie radiem na kierownicy</w:t>
      </w:r>
    </w:p>
    <w:p w14:paraId="30F68D31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System Bluetooth z obsługą komend głosowych </w:t>
      </w:r>
    </w:p>
    <w:p w14:paraId="1B31C756" w14:textId="77777777" w:rsidR="000908CF" w:rsidRPr="00EA14B6" w:rsidRDefault="000908CF" w:rsidP="000908C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1B718BFE" w14:textId="77777777" w:rsidR="000908CF" w:rsidRPr="00EA14B6" w:rsidRDefault="00687C9A" w:rsidP="000908C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Wewnętrzne wyposażenie:</w:t>
      </w:r>
    </w:p>
    <w:p w14:paraId="5FB8F918" w14:textId="77777777" w:rsidR="000908CF" w:rsidRPr="00EA14B6" w:rsidRDefault="000908CF" w:rsidP="000908CF">
      <w:pPr>
        <w:spacing w:after="0" w:line="240" w:lineRule="auto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370E3B9B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Zagłówki przednie z regulacją wysokości </w:t>
      </w:r>
    </w:p>
    <w:p w14:paraId="66B2407F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Fotel kierowcy z regulacją wysokości </w:t>
      </w:r>
    </w:p>
    <w:p w14:paraId="075A1F63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Tylna kanapa składana w proporcji 60:40</w:t>
      </w:r>
    </w:p>
    <w:p w14:paraId="35E3C58D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Zagłówki tylne z regulacją wysokości </w:t>
      </w:r>
    </w:p>
    <w:p w14:paraId="5AFA9C34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Tapicerka materiałowa </w:t>
      </w:r>
    </w:p>
    <w:p w14:paraId="286128BA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Wszystkie Szyby sterowane elektrycznie funkcją Auto Up / Down</w:t>
      </w:r>
    </w:p>
    <w:p w14:paraId="0CB466F2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Oświetlenie drugiego rzędu siedzeń </w:t>
      </w:r>
    </w:p>
    <w:p w14:paraId="41A77DC2" w14:textId="77777777" w:rsidR="000908CF" w:rsidRPr="00EA14B6" w:rsidRDefault="000908CF" w:rsidP="000908C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407E9CAC" w14:textId="77777777" w:rsidR="000908CF" w:rsidRPr="00EA14B6" w:rsidRDefault="00687C9A" w:rsidP="000908C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Wyposażenie:</w:t>
      </w:r>
    </w:p>
    <w:p w14:paraId="1E120DEC" w14:textId="77777777" w:rsidR="000908CF" w:rsidRPr="00EA14B6" w:rsidRDefault="000908CF" w:rsidP="000908C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348A3F54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Oświetlenie przestrzeni bagażowej </w:t>
      </w:r>
    </w:p>
    <w:p w14:paraId="5B4C2FDB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Haczyki do mocowania bagaży</w:t>
      </w:r>
    </w:p>
    <w:p w14:paraId="3D1B7BD9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Kierownica obszyta skórą </w:t>
      </w:r>
    </w:p>
    <w:p w14:paraId="02425922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Dźwignia zmiany biegów obszyta skórą </w:t>
      </w:r>
    </w:p>
    <w:p w14:paraId="1A4DB49E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Osłony przeciw słoneczne</w:t>
      </w:r>
    </w:p>
    <w:p w14:paraId="6DBCA485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Osłona przeciwsłoneczna kierowcy z lusterkiem</w:t>
      </w:r>
    </w:p>
    <w:p w14:paraId="507141AF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Osłona przeciw słoneczna pasażera z lusterkiem </w:t>
      </w:r>
    </w:p>
    <w:p w14:paraId="6DA747CA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Półka zakrywająca przestrzeń bagażową</w:t>
      </w:r>
    </w:p>
    <w:p w14:paraId="69913458" w14:textId="77777777" w:rsidR="000908CF" w:rsidRPr="00EA14B6" w:rsidRDefault="000908CF" w:rsidP="000908C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2362F360" w14:textId="77777777" w:rsidR="000908CF" w:rsidRPr="00EA14B6" w:rsidRDefault="00687C9A" w:rsidP="000908C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Zewnętrzne:</w:t>
      </w:r>
    </w:p>
    <w:p w14:paraId="20048C90" w14:textId="77777777" w:rsidR="000908CF" w:rsidRPr="00EA14B6" w:rsidRDefault="000908CF" w:rsidP="000908CF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4CEFE93B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Szyby tylne barwione </w:t>
      </w:r>
    </w:p>
    <w:p w14:paraId="6FB69372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Szyba tylna podgrzewana z wyłącznikiem czasowym </w:t>
      </w:r>
    </w:p>
    <w:p w14:paraId="77738EB2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Reflektory halogenowe (światła mijania i drogowe)</w:t>
      </w:r>
    </w:p>
    <w:p w14:paraId="6C97BBC3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A</w:t>
      </w:r>
      <w:r w:rsidR="000908CF"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utomatyczne wyłączanie świateł </w:t>
      </w:r>
    </w:p>
    <w:p w14:paraId="72F071A4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Światła do jazdy dziennej LED</w:t>
      </w:r>
    </w:p>
    <w:p w14:paraId="503BD073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Tylne światła przeciw mgielne </w:t>
      </w:r>
    </w:p>
    <w:p w14:paraId="788F92E7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Kierunkowskazy w lusterkach bocznych </w:t>
      </w:r>
    </w:p>
    <w:p w14:paraId="12B847DF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Boczne lusterka w kolorze nadwozia </w:t>
      </w:r>
    </w:p>
    <w:p w14:paraId="0109E47B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Lusterka boczne elektrycznie sterowane i podgrzewane</w:t>
      </w:r>
    </w:p>
    <w:p w14:paraId="04159E07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Zderzaki w kolorze nadwozia </w:t>
      </w:r>
    </w:p>
    <w:p w14:paraId="3F8B9D95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Zderzaki z ozdobami listwami w kolorze czarnym </w:t>
      </w:r>
    </w:p>
    <w:p w14:paraId="5902F99D" w14:textId="07F94821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Klamki zewnętrzne w kolorze nadwozia </w:t>
      </w:r>
    </w:p>
    <w:p w14:paraId="23B3AB41" w14:textId="77777777" w:rsidR="000908CF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Felgi aluminiowe 16 cali </w:t>
      </w:r>
    </w:p>
    <w:p w14:paraId="3F634E6C" w14:textId="0206DBFF" w:rsidR="00687C9A" w:rsidRPr="00EA14B6" w:rsidRDefault="00687C9A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 xml:space="preserve">Zestaw naprawczy </w:t>
      </w:r>
    </w:p>
    <w:p w14:paraId="1727598B" w14:textId="77777777" w:rsidR="00687C9A" w:rsidRPr="00EA14B6" w:rsidRDefault="00687C9A" w:rsidP="00687C9A">
      <w:pPr>
        <w:spacing w:after="0" w:line="240" w:lineRule="auto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38FAD435" w14:textId="77777777" w:rsidR="000A3C2A" w:rsidRPr="00EA14B6" w:rsidRDefault="000A3C2A" w:rsidP="000A3C2A">
      <w:pPr>
        <w:spacing w:after="0" w:line="240" w:lineRule="auto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06EFD359" w14:textId="77777777" w:rsidR="00A37D68" w:rsidRPr="00EA14B6" w:rsidRDefault="00A37D68" w:rsidP="00802165">
      <w:pPr>
        <w:pStyle w:val="Akapitzlist"/>
        <w:numPr>
          <w:ilvl w:val="0"/>
          <w:numId w:val="5"/>
        </w:numPr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  <w:r w:rsidRPr="00EA14B6">
        <w:rPr>
          <w:rFonts w:ascii="Times New Roman" w:hAnsi="Times New Roman"/>
          <w:spacing w:val="20"/>
          <w:sz w:val="24"/>
          <w:szCs w:val="24"/>
          <w:lang w:val="da-DK"/>
        </w:rPr>
        <w:t>Wyposażenie dodatkowe:</w:t>
      </w:r>
    </w:p>
    <w:p w14:paraId="0F2DDA67" w14:textId="77777777" w:rsidR="0051136E" w:rsidRPr="00EA14B6" w:rsidRDefault="0051136E" w:rsidP="0051136E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spacing w:val="20"/>
          <w:sz w:val="24"/>
          <w:szCs w:val="24"/>
          <w:lang w:val="da-DK"/>
        </w:rPr>
      </w:pPr>
    </w:p>
    <w:p w14:paraId="6D205DF5" w14:textId="514DF631" w:rsidR="0051136E" w:rsidRPr="00EA14B6" w:rsidRDefault="0051136E" w:rsidP="00802165">
      <w:pPr>
        <w:pStyle w:val="Akapitzlist"/>
        <w:numPr>
          <w:ilvl w:val="0"/>
          <w:numId w:val="6"/>
        </w:numPr>
        <w:spacing w:after="0" w:line="240" w:lineRule="auto"/>
        <w:ind w:left="1437"/>
        <w:jc w:val="both"/>
        <w:rPr>
          <w:rFonts w:ascii="Times New Roman" w:hAnsi="Times New Roman"/>
          <w:spacing w:val="20"/>
          <w:sz w:val="24"/>
          <w:szCs w:val="24"/>
        </w:rPr>
      </w:pPr>
      <w:r w:rsidRPr="00EA14B6">
        <w:rPr>
          <w:rFonts w:ascii="Times New Roman" w:hAnsi="Times New Roman"/>
          <w:spacing w:val="20"/>
          <w:sz w:val="24"/>
          <w:szCs w:val="24"/>
        </w:rPr>
        <w:t>Instalacja LPG</w:t>
      </w:r>
    </w:p>
    <w:p w14:paraId="398BB3CE" w14:textId="77777777" w:rsidR="00A37D68" w:rsidRPr="00EA14B6" w:rsidRDefault="00A37D68" w:rsidP="00802165">
      <w:pPr>
        <w:pStyle w:val="Akapitzlist"/>
        <w:numPr>
          <w:ilvl w:val="0"/>
          <w:numId w:val="6"/>
        </w:numPr>
        <w:spacing w:after="0" w:line="240" w:lineRule="auto"/>
        <w:ind w:left="1437"/>
        <w:jc w:val="both"/>
        <w:rPr>
          <w:rFonts w:ascii="Times New Roman" w:hAnsi="Times New Roman"/>
          <w:spacing w:val="20"/>
          <w:sz w:val="24"/>
          <w:szCs w:val="24"/>
        </w:rPr>
      </w:pPr>
      <w:r w:rsidRPr="00EA14B6">
        <w:rPr>
          <w:rFonts w:ascii="Times New Roman" w:hAnsi="Times New Roman"/>
          <w:spacing w:val="20"/>
          <w:sz w:val="24"/>
          <w:szCs w:val="24"/>
        </w:rPr>
        <w:t>oznaczenia pojazdu nauki jazdy „L”;</w:t>
      </w:r>
    </w:p>
    <w:p w14:paraId="3F7DC1B3" w14:textId="77777777" w:rsidR="00A37D68" w:rsidRPr="00EA14B6" w:rsidRDefault="00A37D68" w:rsidP="00802165">
      <w:pPr>
        <w:pStyle w:val="Akapitzlist"/>
        <w:numPr>
          <w:ilvl w:val="0"/>
          <w:numId w:val="6"/>
        </w:numPr>
        <w:spacing w:after="0" w:line="240" w:lineRule="auto"/>
        <w:ind w:left="1437"/>
        <w:jc w:val="both"/>
        <w:rPr>
          <w:rFonts w:ascii="Times New Roman" w:hAnsi="Times New Roman"/>
          <w:spacing w:val="20"/>
          <w:sz w:val="24"/>
          <w:szCs w:val="24"/>
        </w:rPr>
      </w:pPr>
      <w:r w:rsidRPr="00EA14B6">
        <w:rPr>
          <w:rFonts w:ascii="Times New Roman" w:hAnsi="Times New Roman"/>
          <w:spacing w:val="20"/>
          <w:sz w:val="24"/>
          <w:szCs w:val="24"/>
        </w:rPr>
        <w:t>drugi komplet kół (felgi z oponami);</w:t>
      </w:r>
    </w:p>
    <w:p w14:paraId="567CBE07" w14:textId="77777777" w:rsidR="00A37D68" w:rsidRPr="00EA14B6" w:rsidRDefault="00A37D68" w:rsidP="00802165">
      <w:pPr>
        <w:pStyle w:val="Akapitzlist"/>
        <w:numPr>
          <w:ilvl w:val="0"/>
          <w:numId w:val="6"/>
        </w:numPr>
        <w:spacing w:after="0" w:line="240" w:lineRule="auto"/>
        <w:ind w:left="1437"/>
        <w:jc w:val="both"/>
        <w:rPr>
          <w:rFonts w:ascii="Times New Roman" w:hAnsi="Times New Roman"/>
          <w:spacing w:val="20"/>
          <w:sz w:val="24"/>
          <w:szCs w:val="24"/>
        </w:rPr>
      </w:pPr>
      <w:r w:rsidRPr="00EA14B6">
        <w:rPr>
          <w:rFonts w:ascii="Times New Roman" w:hAnsi="Times New Roman"/>
          <w:spacing w:val="20"/>
          <w:sz w:val="24"/>
          <w:szCs w:val="24"/>
        </w:rPr>
        <w:t>wyposażenie pojazdu w dodatkowe elementy przystosowania do nauki jazdy oraz egzaminowania (światło „L” dodatkowe pedały, lusterka, kamery, wyświetlacz, tablet, apteczka, gaśnica).</w:t>
      </w:r>
    </w:p>
    <w:p w14:paraId="57D38C09" w14:textId="3EA17857" w:rsidR="000E4429" w:rsidRPr="00EA14B6" w:rsidRDefault="000E4429" w:rsidP="00802165">
      <w:pPr>
        <w:pStyle w:val="Akapitzlist"/>
        <w:numPr>
          <w:ilvl w:val="0"/>
          <w:numId w:val="6"/>
        </w:numPr>
        <w:spacing w:after="0" w:line="240" w:lineRule="auto"/>
        <w:ind w:left="1437"/>
        <w:jc w:val="both"/>
        <w:rPr>
          <w:rFonts w:ascii="Times New Roman" w:hAnsi="Times New Roman"/>
          <w:spacing w:val="20"/>
          <w:sz w:val="24"/>
          <w:szCs w:val="24"/>
        </w:rPr>
      </w:pPr>
      <w:r w:rsidRPr="00EA14B6">
        <w:rPr>
          <w:rFonts w:ascii="Times New Roman" w:hAnsi="Times New Roman"/>
          <w:spacing w:val="20"/>
          <w:sz w:val="24"/>
          <w:szCs w:val="24"/>
        </w:rPr>
        <w:t>HAK holowniczy kulowy</w:t>
      </w:r>
    </w:p>
    <w:p w14:paraId="181794BA" w14:textId="77777777" w:rsidR="004159B6" w:rsidRPr="00EA14B6" w:rsidRDefault="004159B6" w:rsidP="00A37D68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5BB15E50" w14:textId="77777777" w:rsidR="004159B6" w:rsidRDefault="004159B6" w:rsidP="00A37D68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3E7C0C7D" w14:textId="77777777" w:rsidR="004159B6" w:rsidRPr="00A37D68" w:rsidRDefault="004159B6" w:rsidP="00A37D68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64EA93B0" w14:textId="77777777" w:rsidR="00C808DA" w:rsidRPr="00C808DA" w:rsidRDefault="00C808DA" w:rsidP="00C808DA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1630A700" w14:textId="77777777" w:rsidR="00C808DA" w:rsidRDefault="00C808DA" w:rsidP="00C808DA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C808DA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Zadanie Nr 3</w:t>
      </w:r>
    </w:p>
    <w:p w14:paraId="3495F221" w14:textId="77777777" w:rsidR="00CF5DD3" w:rsidRPr="00C808DA" w:rsidRDefault="00CF5DD3" w:rsidP="00C808DA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794E2953" w14:textId="0322B509" w:rsidR="00C808DA" w:rsidRDefault="00CF5DD3" w:rsidP="00CF5DD3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Zakup</w:t>
      </w:r>
      <w:r w:rsidRPr="00CF5DD3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 środków transportu - samochodu ciężarowego  na potrzeby pracowni ruchu drogowego   w Centrum Kształcenia Zawodowego i Ustawicznego w Niepołomicach przy ul. Kolejowej 28</w:t>
      </w:r>
    </w:p>
    <w:p w14:paraId="5768893C" w14:textId="77777777" w:rsidR="00CF5DD3" w:rsidRDefault="00CF5DD3" w:rsidP="00CF5DD3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60659870" w14:textId="77777777" w:rsidR="00CF5DD3" w:rsidRPr="00C808DA" w:rsidRDefault="00CF5DD3" w:rsidP="00CF5DD3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2C7ED851" w14:textId="6A777D49" w:rsidR="00C808DA" w:rsidRPr="008A3A8D" w:rsidRDefault="00C808DA" w:rsidP="00802165">
      <w:pPr>
        <w:pStyle w:val="Akapitzlist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8A3A8D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pojazd ciężarowy do 3,5t z zabudową HDS do szkoleń UDT</w:t>
      </w:r>
    </w:p>
    <w:p w14:paraId="12C83AB9" w14:textId="77777777" w:rsidR="009F794D" w:rsidRPr="008A3A8D" w:rsidRDefault="009F794D" w:rsidP="009F794D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7F459FF" w14:textId="042D6D33" w:rsidR="00F027DE" w:rsidRPr="008A3A8D" w:rsidRDefault="00F027DE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podwozie fabrycznie nowe, rok produkcji min 2025</w:t>
      </w:r>
    </w:p>
    <w:p w14:paraId="0551EB1C" w14:textId="153A5D33" w:rsidR="00294A60" w:rsidRPr="008A3A8D" w:rsidRDefault="00294A60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silnik o pojemności min 2,5l, moc min 160 KM, Norma spalin EURO 6</w:t>
      </w:r>
    </w:p>
    <w:p w14:paraId="630B848E" w14:textId="231DF178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rozstaw osi 3</w:t>
      </w:r>
      <w:r w:rsidR="00FE4C68" w:rsidRPr="008A3A8D">
        <w:rPr>
          <w:rFonts w:ascii="Times New Roman" w:hAnsi="Times New Roman"/>
          <w:bCs/>
          <w:spacing w:val="20"/>
          <w:sz w:val="24"/>
          <w:szCs w:val="24"/>
        </w:rPr>
        <w:t>4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>50</w:t>
      </w:r>
      <w:r w:rsidR="00294A60" w:rsidRPr="008A3A8D">
        <w:rPr>
          <w:rFonts w:ascii="Times New Roman" w:hAnsi="Times New Roman"/>
          <w:bCs/>
          <w:spacing w:val="20"/>
          <w:sz w:val="24"/>
          <w:szCs w:val="24"/>
        </w:rPr>
        <w:t>-3900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 mm; </w:t>
      </w:r>
    </w:p>
    <w:p w14:paraId="4BE93186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skrzynia biegów 6 biegowa manualna; </w:t>
      </w:r>
    </w:p>
    <w:p w14:paraId="4C1DB7C6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konfiguracja osi 4x2 4x2;</w:t>
      </w:r>
    </w:p>
    <w:p w14:paraId="2B1FF575" w14:textId="14A4162B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maksymalna masa całkowita</w:t>
      </w:r>
      <w:r w:rsidR="008A3A8D" w:rsidRPr="008A3A8D">
        <w:rPr>
          <w:rFonts w:ascii="Times New Roman" w:hAnsi="Times New Roman"/>
          <w:bCs/>
          <w:spacing w:val="20"/>
          <w:sz w:val="24"/>
          <w:szCs w:val="24"/>
        </w:rPr>
        <w:t xml:space="preserve"> </w:t>
      </w:r>
      <w:r w:rsidRPr="008A3A8D">
        <w:rPr>
          <w:rFonts w:ascii="Times New Roman" w:hAnsi="Times New Roman"/>
          <w:bCs/>
          <w:strike/>
          <w:spacing w:val="20"/>
          <w:sz w:val="24"/>
          <w:szCs w:val="24"/>
        </w:rPr>
        <w:t xml:space="preserve"> </w:t>
      </w:r>
      <w:r w:rsidR="00294A60" w:rsidRPr="008A3A8D">
        <w:rPr>
          <w:rFonts w:ascii="Times New Roman" w:hAnsi="Times New Roman"/>
          <w:bCs/>
          <w:spacing w:val="20"/>
          <w:sz w:val="24"/>
          <w:szCs w:val="24"/>
        </w:rPr>
        <w:t>3,5 t</w:t>
      </w:r>
    </w:p>
    <w:p w14:paraId="04184AC5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montaż kół tylnych - koła bliźniacze; </w:t>
      </w:r>
    </w:p>
    <w:p w14:paraId="32F92310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dostosowany do ruchu prawostronnego; </w:t>
      </w:r>
    </w:p>
    <w:p w14:paraId="1AC2D8D5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typ przedniego zawieszenia – drążki skrętne; </w:t>
      </w:r>
    </w:p>
    <w:p w14:paraId="400529D0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typ tylnego zawieszenia – mechaniczne; </w:t>
      </w:r>
    </w:p>
    <w:p w14:paraId="2BAED42A" w14:textId="0EB57ACF" w:rsidR="009F794D" w:rsidRPr="008A3A8D" w:rsidRDefault="009F794D" w:rsidP="008A3A8D">
      <w:pPr>
        <w:pStyle w:val="Akapitzlist"/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lastRenderedPageBreak/>
        <w:t>PODWOZIE</w:t>
      </w:r>
      <w:r w:rsidR="008A3A8D" w:rsidRPr="008A3A8D">
        <w:rPr>
          <w:rFonts w:ascii="Times New Roman" w:hAnsi="Times New Roman"/>
          <w:bCs/>
          <w:spacing w:val="20"/>
          <w:sz w:val="24"/>
          <w:szCs w:val="24"/>
        </w:rPr>
        <w:t>:</w:t>
      </w:r>
    </w:p>
    <w:p w14:paraId="6D0E092D" w14:textId="6335067A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zbiornik paliwa </w:t>
      </w:r>
      <w:r w:rsidR="00294A60" w:rsidRPr="008A3A8D">
        <w:rPr>
          <w:rFonts w:ascii="Times New Roman" w:hAnsi="Times New Roman"/>
          <w:bCs/>
          <w:spacing w:val="20"/>
          <w:sz w:val="24"/>
          <w:szCs w:val="24"/>
        </w:rPr>
        <w:t>min 60</w:t>
      </w:r>
      <w:r w:rsidRPr="008A3A8D">
        <w:rPr>
          <w:rFonts w:ascii="Times New Roman" w:hAnsi="Times New Roman"/>
          <w:bCs/>
          <w:strike/>
          <w:spacing w:val="20"/>
          <w:sz w:val="24"/>
          <w:szCs w:val="24"/>
        </w:rPr>
        <w:t>;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 </w:t>
      </w:r>
    </w:p>
    <w:p w14:paraId="4E82ECD9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dopuszczalna masa całkowita 3,5 t;</w:t>
      </w:r>
    </w:p>
    <w:p w14:paraId="0FC51115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koła stalowe; </w:t>
      </w:r>
    </w:p>
    <w:p w14:paraId="162D1AB6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koło zapasowe; </w:t>
      </w:r>
    </w:p>
    <w:p w14:paraId="5B6687EA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hamulec postojowy mechaniczny uruchamiany cięgnem; </w:t>
      </w:r>
    </w:p>
    <w:p w14:paraId="07790702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kliny pod koła 2szt.;</w:t>
      </w:r>
    </w:p>
    <w:p w14:paraId="490E99E3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fartuchy przeciw błotne osi przedniej i tylnej;</w:t>
      </w:r>
    </w:p>
    <w:p w14:paraId="50328237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koło zapasowe w wysuwanym koszu pod tylnym zwisem pojazdu; </w:t>
      </w:r>
    </w:p>
    <w:p w14:paraId="3CBA4F46" w14:textId="044667C4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nośność osi </w:t>
      </w:r>
      <w:r w:rsidR="00294A60" w:rsidRPr="008A3A8D">
        <w:rPr>
          <w:rFonts w:ascii="Times New Roman" w:hAnsi="Times New Roman"/>
          <w:bCs/>
          <w:spacing w:val="20"/>
          <w:sz w:val="24"/>
          <w:szCs w:val="24"/>
        </w:rPr>
        <w:t>przedniej min 2000 tylnej min 2500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>;</w:t>
      </w:r>
    </w:p>
    <w:p w14:paraId="527FFB5B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opony 195/75R16;</w:t>
      </w:r>
    </w:p>
    <w:p w14:paraId="12DAC47A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rura wydechowa prowadzona centralnie pod pojazdem między osiami;</w:t>
      </w:r>
    </w:p>
    <w:p w14:paraId="6DB03DCE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system ESP;</w:t>
      </w:r>
    </w:p>
    <w:p w14:paraId="1D3FFE9A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układ hamowania awaryjnego AEBS + hamulec miejski;</w:t>
      </w:r>
    </w:p>
    <w:p w14:paraId="3B1709AD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standardowe mocowanie elementów podwozia;</w:t>
      </w:r>
    </w:p>
    <w:p w14:paraId="7DDB005E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standardowe światła tylne;</w:t>
      </w:r>
    </w:p>
    <w:p w14:paraId="55AA2423" w14:textId="1C077DD5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trike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sygnał cofania z możliwością przyciszenia</w:t>
      </w:r>
    </w:p>
    <w:p w14:paraId="5CA5874A" w14:textId="20FF1721" w:rsidR="009F794D" w:rsidRPr="008A3A8D" w:rsidRDefault="00F027DE" w:rsidP="008A3A8D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z</w:t>
      </w:r>
      <w:r w:rsidR="009F794D" w:rsidRPr="008A3A8D">
        <w:rPr>
          <w:rFonts w:ascii="Times New Roman" w:hAnsi="Times New Roman"/>
          <w:bCs/>
          <w:spacing w:val="20"/>
          <w:sz w:val="24"/>
          <w:szCs w:val="24"/>
        </w:rPr>
        <w:t xml:space="preserve">biornik AdeBlue 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min </w:t>
      </w:r>
      <w:r w:rsidR="009F794D" w:rsidRPr="008A3A8D">
        <w:rPr>
          <w:rFonts w:ascii="Times New Roman" w:hAnsi="Times New Roman"/>
          <w:bCs/>
          <w:spacing w:val="20"/>
          <w:sz w:val="24"/>
          <w:szCs w:val="24"/>
        </w:rPr>
        <w:t>20L;</w:t>
      </w:r>
    </w:p>
    <w:p w14:paraId="55440A8F" w14:textId="3CD04F16" w:rsidR="009F794D" w:rsidRPr="00A04DA2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A04DA2">
        <w:rPr>
          <w:rFonts w:ascii="Times New Roman" w:hAnsi="Times New Roman"/>
          <w:bCs/>
          <w:spacing w:val="20"/>
          <w:sz w:val="24"/>
          <w:szCs w:val="24"/>
        </w:rPr>
        <w:t xml:space="preserve">alternator 12 V </w:t>
      </w:r>
      <w:r w:rsidR="00F027DE" w:rsidRPr="00A04DA2">
        <w:rPr>
          <w:rFonts w:ascii="Times New Roman" w:hAnsi="Times New Roman"/>
          <w:bCs/>
          <w:spacing w:val="20"/>
          <w:sz w:val="24"/>
          <w:szCs w:val="24"/>
        </w:rPr>
        <w:t xml:space="preserve">min </w:t>
      </w:r>
      <w:r w:rsidRPr="00A04DA2">
        <w:rPr>
          <w:rFonts w:ascii="Times New Roman" w:hAnsi="Times New Roman"/>
          <w:bCs/>
          <w:spacing w:val="20"/>
          <w:sz w:val="24"/>
          <w:szCs w:val="24"/>
        </w:rPr>
        <w:t>220 A;</w:t>
      </w:r>
    </w:p>
    <w:p w14:paraId="2E55E046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bez systemu start stop; </w:t>
      </w:r>
    </w:p>
    <w:p w14:paraId="6322D2CB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podgrzewany filtr paliwa;</w:t>
      </w:r>
    </w:p>
    <w:p w14:paraId="49FD9AC0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automatyczne wyłączanie świateł i wycieraczek;</w:t>
      </w:r>
    </w:p>
    <w:p w14:paraId="21268BE6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awaryjne utrzymanie pasa ruchu;</w:t>
      </w:r>
    </w:p>
    <w:p w14:paraId="5ED1A95B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centralny zamek ze zdalnym sterowaniem;</w:t>
      </w:r>
    </w:p>
    <w:p w14:paraId="2C5AE7BE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izolacja termiczna tylnej ściany;</w:t>
      </w:r>
    </w:p>
    <w:p w14:paraId="36793C24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kierownica po stronie lewej do ruchu prawostronnego; </w:t>
      </w:r>
    </w:p>
    <w:p w14:paraId="6404FBEE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lusterka zewnętrzne elektrycznie regulowane i podgrzewane; </w:t>
      </w:r>
    </w:p>
    <w:p w14:paraId="2C2BE441" w14:textId="7527058E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pasy bezpieczeństwa;</w:t>
      </w:r>
    </w:p>
    <w:p w14:paraId="2AE061A3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poduszki powietrzne kierowcy i pasażerów;</w:t>
      </w:r>
    </w:p>
    <w:p w14:paraId="7D0E83C0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zestaw dwóch kluczyków z pilotem; </w:t>
      </w:r>
    </w:p>
    <w:p w14:paraId="30E15F47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sygnał niezapiętych pasów;</w:t>
      </w:r>
    </w:p>
    <w:p w14:paraId="5110EA4D" w14:textId="750D1E1B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system monitorowania ciśnienia w kołach;</w:t>
      </w:r>
    </w:p>
    <w:p w14:paraId="10F97F11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szyby sterowane elektrycznie;</w:t>
      </w:r>
    </w:p>
    <w:p w14:paraId="4E8C62A7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trójkąt ostrzegawczy, gaśnica, apteczka; </w:t>
      </w:r>
    </w:p>
    <w:p w14:paraId="7AB17256" w14:textId="5768C46C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lusterka boczne na ramionach przeznaczonych do zabudowy o szerokości 2,2 m ;</w:t>
      </w:r>
    </w:p>
    <w:p w14:paraId="047C4D00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kamera cofania z liniami pomocniczymi; </w:t>
      </w:r>
    </w:p>
    <w:p w14:paraId="2FA2A0F0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alternator o stałym prądzie ładowania; </w:t>
      </w:r>
    </w:p>
    <w:p w14:paraId="108E5781" w14:textId="1348E5E0" w:rsidR="009F794D" w:rsidRPr="008A3A8D" w:rsidRDefault="00871D29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trike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przełożenie min 4,0 dostosowane do zabudowy</w:t>
      </w:r>
    </w:p>
    <w:p w14:paraId="3FBFAAC2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przystawka odbioru mocy dla manualnej skrzyni biegów; </w:t>
      </w:r>
    </w:p>
    <w:p w14:paraId="1506FA5C" w14:textId="2F6CE0A0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trike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</w:t>
      </w:r>
      <w:r w:rsidR="008A3A8D" w:rsidRPr="008A3A8D">
        <w:rPr>
          <w:rFonts w:ascii="Times New Roman" w:hAnsi="Times New Roman"/>
          <w:bCs/>
          <w:spacing w:val="20"/>
          <w:sz w:val="24"/>
          <w:szCs w:val="24"/>
        </w:rPr>
        <w:t>rędkościomierz  km/h;</w:t>
      </w:r>
    </w:p>
    <w:p w14:paraId="47BF6860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półka nad przednią szybą;</w:t>
      </w:r>
    </w:p>
    <w:p w14:paraId="1513F342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okna w tylnej części kabiny;</w:t>
      </w:r>
    </w:p>
    <w:p w14:paraId="3967F049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osłona stalowa chłodnicy i misy olejowej;</w:t>
      </w:r>
    </w:p>
    <w:p w14:paraId="6379FB08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resory tylne wielopiórowe dwustopniowe z resorem pomocniczym;</w:t>
      </w:r>
    </w:p>
    <w:p w14:paraId="59A04BEE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uchwyty wejściowe na słupku po obu stronach kabiny;</w:t>
      </w:r>
    </w:p>
    <w:p w14:paraId="758DC41F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układ elektronicznej blokady mechanizmu różnicowego oraz asystent zjazdu ze wzniesienia; </w:t>
      </w:r>
    </w:p>
    <w:p w14:paraId="5AA9D138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amortyzowany fotel kierowcy 3 stopnie regulacji;</w:t>
      </w:r>
    </w:p>
    <w:p w14:paraId="3FCC4A34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gniazdo USB A+C po stronie kierowcy i pasażera;</w:t>
      </w:r>
    </w:p>
    <w:p w14:paraId="1B478635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lastRenderedPageBreak/>
        <w:t xml:space="preserve">ławka pasażerów stała 2- osobowa z rozkładanym stolikiem, pasy trzy punktowe; </w:t>
      </w:r>
    </w:p>
    <w:p w14:paraId="380D7F77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klimatyzacja;</w:t>
      </w:r>
    </w:p>
    <w:p w14:paraId="78DFC3D4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system infotainment z wyświetlaczem 10 calowym; </w:t>
      </w:r>
    </w:p>
    <w:p w14:paraId="3B68A6C9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światła przeciwmgłowe przednie;</w:t>
      </w:r>
    </w:p>
    <w:p w14:paraId="38D32FC8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tempomat adaptacyjny ACC z czujnikiem radarowym;</w:t>
      </w:r>
    </w:p>
    <w:p w14:paraId="18DCDF6E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układ wentylacji i ogrzewania kabiny z klimatyzacją automatyczną; </w:t>
      </w:r>
    </w:p>
    <w:p w14:paraId="6C743548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zagłówki pełne tapicerowane;</w:t>
      </w:r>
    </w:p>
    <w:p w14:paraId="412CFF72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kierownica pokryta skórą;</w:t>
      </w:r>
    </w:p>
    <w:p w14:paraId="76508EA7" w14:textId="2A4DD463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światła </w:t>
      </w:r>
      <w:r w:rsidR="00871D29" w:rsidRPr="008A3A8D">
        <w:rPr>
          <w:rFonts w:ascii="Times New Roman" w:hAnsi="Times New Roman"/>
          <w:bCs/>
          <w:spacing w:val="20"/>
          <w:sz w:val="24"/>
          <w:szCs w:val="24"/>
        </w:rPr>
        <w:t xml:space="preserve">przednie 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>LED dzienne, mijania, drogowe;</w:t>
      </w:r>
    </w:p>
    <w:p w14:paraId="0B7D9F7F" w14:textId="1D670196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zabudowa wywrotka tr</w:t>
      </w:r>
      <w:r w:rsidR="00871D29" w:rsidRPr="008A3A8D">
        <w:rPr>
          <w:rFonts w:ascii="Times New Roman" w:hAnsi="Times New Roman"/>
          <w:bCs/>
          <w:spacing w:val="20"/>
          <w:sz w:val="24"/>
          <w:szCs w:val="24"/>
        </w:rPr>
        <w:t>ó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jstronna; </w:t>
      </w:r>
    </w:p>
    <w:p w14:paraId="3D9F84DA" w14:textId="77777777" w:rsidR="00871D29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kiper na wszystkie strony bok prawy, bok lewy, tył pojazdu;</w:t>
      </w:r>
    </w:p>
    <w:p w14:paraId="6D5C8428" w14:textId="424A47FE" w:rsidR="009F794D" w:rsidRPr="008A3A8D" w:rsidRDefault="00871D29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burty aluminiowe o wysokości 400 mm</w:t>
      </w:r>
      <w:r w:rsidR="009F794D" w:rsidRPr="008A3A8D">
        <w:rPr>
          <w:rFonts w:ascii="Times New Roman" w:hAnsi="Times New Roman"/>
          <w:bCs/>
          <w:spacing w:val="20"/>
          <w:sz w:val="24"/>
          <w:szCs w:val="24"/>
        </w:rPr>
        <w:t xml:space="preserve"> </w:t>
      </w:r>
      <w:r w:rsidR="00A11FDD" w:rsidRPr="008A3A8D">
        <w:rPr>
          <w:rFonts w:ascii="Times New Roman" w:hAnsi="Times New Roman"/>
          <w:bCs/>
          <w:spacing w:val="20"/>
          <w:sz w:val="24"/>
          <w:szCs w:val="24"/>
        </w:rPr>
        <w:t>uchylne w osi dolnej i górnej,</w:t>
      </w:r>
    </w:p>
    <w:p w14:paraId="55906CFC" w14:textId="0033C97D" w:rsidR="00871D29" w:rsidRPr="008A3A8D" w:rsidRDefault="00871D29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wymiary wywrotki min 2,</w:t>
      </w:r>
      <w:r w:rsidR="00FE4C68" w:rsidRPr="008A3A8D">
        <w:rPr>
          <w:rFonts w:ascii="Times New Roman" w:hAnsi="Times New Roman"/>
          <w:bCs/>
          <w:spacing w:val="20"/>
          <w:sz w:val="24"/>
          <w:szCs w:val="24"/>
        </w:rPr>
        <w:t>5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 m, szerokość min  2,0m</w:t>
      </w:r>
    </w:p>
    <w:p w14:paraId="1146D524" w14:textId="5291E6A6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drugi komplet kół</w:t>
      </w:r>
      <w:r w:rsidR="00A11FDD" w:rsidRPr="008A3A8D">
        <w:rPr>
          <w:rFonts w:ascii="Times New Roman" w:hAnsi="Times New Roman"/>
          <w:bCs/>
          <w:spacing w:val="20"/>
          <w:sz w:val="24"/>
          <w:szCs w:val="24"/>
        </w:rPr>
        <w:t xml:space="preserve"> z oponami zimowymi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; </w:t>
      </w:r>
    </w:p>
    <w:p w14:paraId="656B7B0D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oświetlenie dodatkowe, ostrzegawcze pojazdu włączane z kabiny kierowcy (koguty);</w:t>
      </w:r>
    </w:p>
    <w:p w14:paraId="675C8BAB" w14:textId="0FDAA8FF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hak holowniczy</w:t>
      </w:r>
      <w:r w:rsidR="00A11FDD" w:rsidRPr="008A3A8D">
        <w:rPr>
          <w:rFonts w:ascii="Times New Roman" w:hAnsi="Times New Roman"/>
          <w:bCs/>
          <w:spacing w:val="20"/>
          <w:sz w:val="24"/>
          <w:szCs w:val="24"/>
        </w:rPr>
        <w:t xml:space="preserve"> kulowy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; </w:t>
      </w:r>
    </w:p>
    <w:p w14:paraId="3BB97616" w14:textId="71D96A4F" w:rsidR="00F027DE" w:rsidRPr="008A3A8D" w:rsidRDefault="00F027DE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ładowność pojazdu po zabudowie min 300 kg,</w:t>
      </w:r>
    </w:p>
    <w:p w14:paraId="623DCF6D" w14:textId="77777777" w:rsidR="009F794D" w:rsidRPr="008A3A8D" w:rsidRDefault="009F794D" w:rsidP="00802165">
      <w:pPr>
        <w:pStyle w:val="Akapitzlist"/>
        <w:numPr>
          <w:ilvl w:val="0"/>
          <w:numId w:val="7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charakterystyka żurawia:</w:t>
      </w:r>
    </w:p>
    <w:p w14:paraId="78213DCC" w14:textId="0D13B430" w:rsidR="00F31644" w:rsidRPr="008A3A8D" w:rsidRDefault="00F31644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Żuraw</w:t>
      </w:r>
      <w:r w:rsidR="00F027DE" w:rsidRPr="008A3A8D">
        <w:rPr>
          <w:rFonts w:ascii="Times New Roman" w:hAnsi="Times New Roman"/>
          <w:bCs/>
          <w:spacing w:val="20"/>
          <w:sz w:val="24"/>
          <w:szCs w:val="24"/>
        </w:rPr>
        <w:t xml:space="preserve"> fabrycznie nowy,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 rok produkcji </w:t>
      </w:r>
      <w:r w:rsidR="00F027DE" w:rsidRPr="008A3A8D">
        <w:rPr>
          <w:rFonts w:ascii="Times New Roman" w:hAnsi="Times New Roman"/>
          <w:bCs/>
          <w:spacing w:val="20"/>
          <w:sz w:val="24"/>
          <w:szCs w:val="24"/>
        </w:rPr>
        <w:t xml:space="preserve">min 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>202</w:t>
      </w:r>
      <w:r w:rsidR="00F027DE" w:rsidRPr="008A3A8D">
        <w:rPr>
          <w:rFonts w:ascii="Times New Roman" w:hAnsi="Times New Roman"/>
          <w:bCs/>
          <w:spacing w:val="20"/>
          <w:sz w:val="24"/>
          <w:szCs w:val="24"/>
        </w:rPr>
        <w:t>4</w:t>
      </w:r>
    </w:p>
    <w:p w14:paraId="36B8C55F" w14:textId="1798E468" w:rsidR="00A11FDD" w:rsidRPr="008A3A8D" w:rsidRDefault="00FE4C68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Udźwig urządzenia min 290 kg na </w:t>
      </w:r>
      <w:r w:rsidR="00F31644" w:rsidRPr="008A3A8D">
        <w:rPr>
          <w:rFonts w:ascii="Times New Roman" w:hAnsi="Times New Roman"/>
          <w:bCs/>
          <w:spacing w:val="20"/>
          <w:sz w:val="24"/>
          <w:szCs w:val="24"/>
        </w:rPr>
        <w:t xml:space="preserve">min 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>6,7 m + dodatkowo wysuwane ramię ręczne</w:t>
      </w:r>
    </w:p>
    <w:p w14:paraId="1603A7AB" w14:textId="2790F288" w:rsidR="006A1700" w:rsidRPr="008A3A8D" w:rsidRDefault="00F31644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Elementy kolumny i p</w:t>
      </w:r>
      <w:r w:rsidR="006A1700" w:rsidRPr="008A3A8D">
        <w:rPr>
          <w:rFonts w:ascii="Times New Roman" w:hAnsi="Times New Roman"/>
          <w:bCs/>
          <w:spacing w:val="20"/>
          <w:sz w:val="24"/>
          <w:szCs w:val="24"/>
        </w:rPr>
        <w:t>odstawa żurawia odlewana</w:t>
      </w:r>
    </w:p>
    <w:p w14:paraId="0D3069F9" w14:textId="04D7A1E8" w:rsidR="006A1700" w:rsidRPr="008A3A8D" w:rsidRDefault="006A1700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Urządzenie na stałe związanie z konstrukcja pojazdu,</w:t>
      </w:r>
    </w:p>
    <w:p w14:paraId="226481E3" w14:textId="2672FA2F" w:rsidR="006A1700" w:rsidRPr="008A3A8D" w:rsidRDefault="006A1700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Napęd urządzenia z pompy hydraulicznej,</w:t>
      </w:r>
    </w:p>
    <w:p w14:paraId="2B4AA959" w14:textId="4ECB5A88" w:rsidR="006A1700" w:rsidRPr="008A3A8D" w:rsidRDefault="006A1700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Podpory żurawia rozsuwane ręcznie na</w:t>
      </w:r>
      <w:r w:rsidR="00F31644" w:rsidRPr="008A3A8D">
        <w:rPr>
          <w:rFonts w:ascii="Times New Roman" w:hAnsi="Times New Roman"/>
          <w:bCs/>
          <w:spacing w:val="20"/>
          <w:sz w:val="24"/>
          <w:szCs w:val="24"/>
        </w:rPr>
        <w:t xml:space="preserve"> szerokość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 3100 mm obracanę ręcznie, siłowniki podpór wysuwane hydraulicznie</w:t>
      </w:r>
    </w:p>
    <w:p w14:paraId="6BFF7235" w14:textId="0951A9C3" w:rsidR="006A1700" w:rsidRPr="008A3A8D" w:rsidRDefault="006A1700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Awaryjne sterowanie żurawiem minimum z jednej strony pojazdu</w:t>
      </w:r>
    </w:p>
    <w:p w14:paraId="661CF24D" w14:textId="139C8EDC" w:rsidR="00F31644" w:rsidRPr="008A3A8D" w:rsidRDefault="00F31644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Ogranicznik obrotu żurawia nad kabiną,</w:t>
      </w:r>
    </w:p>
    <w:p w14:paraId="7EB51E46" w14:textId="3861B63C" w:rsidR="00F31644" w:rsidRPr="008A3A8D" w:rsidRDefault="00F31644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Żuraw musi posiadać znak CE,</w:t>
      </w:r>
    </w:p>
    <w:p w14:paraId="5F7F1DA1" w14:textId="5644F480" w:rsidR="00F31644" w:rsidRPr="008A3A8D" w:rsidRDefault="00F31644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Hak na końcu wysięgnika o udźwigu min 3,5 t</w:t>
      </w:r>
    </w:p>
    <w:p w14:paraId="784B8101" w14:textId="06D9A1C0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elektroniczny system zabezpieczenia przed przeciążeniem zawierający: </w:t>
      </w:r>
    </w:p>
    <w:p w14:paraId="03A0FF99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system prowadzący statystkę pracy żurawia (czarna skrzynka); </w:t>
      </w:r>
    </w:p>
    <w:p w14:paraId="1CEA422F" w14:textId="0707F369" w:rsidR="006A1700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układ autodiagnostyki jednostki pozwalający na szybkie określenie powodu niepoprawnego funkcjonowania jednostki w postaci kodów błędów;</w:t>
      </w:r>
    </w:p>
    <w:p w14:paraId="387D7A84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system ostrzegający operatora przed przeciążeniem żurawia oraz blokujący jego pracę w momencie przeciążenia; </w:t>
      </w:r>
    </w:p>
    <w:p w14:paraId="40D1FAB0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wizualny sygnalizator procentowego wykorzystania możliwości urządzenia w postaci kolorowych diod LED;</w:t>
      </w:r>
    </w:p>
    <w:p w14:paraId="528AF885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wyświetlacz ciekłokrystaliczny informujący operatora o obciążeniu poszczególnych siłowników podnoszących w %;</w:t>
      </w:r>
    </w:p>
    <w:p w14:paraId="386CE434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elektroniczny licznik roboczogodzin;</w:t>
      </w:r>
    </w:p>
    <w:p w14:paraId="447B6938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wielofunkcyjny rozdzielacz zwiększający szybkość i płynność pracy żurawia, przystosowany do dużych przepływów oleju, zamontowany przy podstawie żurawia;</w:t>
      </w:r>
    </w:p>
    <w:p w14:paraId="4D806A60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sterowanie radiowe;</w:t>
      </w:r>
    </w:p>
    <w:p w14:paraId="527DC754" w14:textId="661EF6AC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lastRenderedPageBreak/>
        <w:t>system składający się z jednakowo mocnych, niezależnych siłowników połączonych szeregowo i zawór zwrotny oleju zwiększające szybkość wysuwu ramion teleskopowych;</w:t>
      </w:r>
    </w:p>
    <w:p w14:paraId="5786F6FC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ergonomiczne rozmieszczenie kalamitek umożliwiających smarowanie przegubów i łożysk;</w:t>
      </w:r>
    </w:p>
    <w:p w14:paraId="6FBDF47D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poziomice na kieszeniach belek podporowych;</w:t>
      </w:r>
    </w:p>
    <w:p w14:paraId="3125F6AA" w14:textId="1C3A820B" w:rsidR="009F794D" w:rsidRPr="008A3A8D" w:rsidRDefault="009F794D" w:rsidP="008A3A8D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zbiornik oleju wykonany z tworzywa odporny na korozję i uszkodzenia mechaniczne o pojemności </w:t>
      </w:r>
      <w:r w:rsidR="00F027DE" w:rsidRPr="008A3A8D">
        <w:rPr>
          <w:rFonts w:ascii="Times New Roman" w:hAnsi="Times New Roman"/>
          <w:bCs/>
          <w:spacing w:val="20"/>
          <w:sz w:val="24"/>
          <w:szCs w:val="24"/>
        </w:rPr>
        <w:t xml:space="preserve">min 30 </w:t>
      </w:r>
      <w:r w:rsidRPr="008A3A8D">
        <w:rPr>
          <w:rFonts w:ascii="Times New Roman" w:hAnsi="Times New Roman"/>
          <w:bCs/>
          <w:spacing w:val="20"/>
          <w:sz w:val="24"/>
          <w:szCs w:val="24"/>
        </w:rPr>
        <w:t xml:space="preserve"> litrów zamontowany na żurawiu;</w:t>
      </w:r>
    </w:p>
    <w:p w14:paraId="1874A9E2" w14:textId="77777777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dodatkowe funkcje hydrauliczne wyprowadzone na koniec ramion wysuwanych teleskopowo służące do zasilania osprzętu, przewody hydrauliczne zabezpieczone przed uszkodzeniem za pomocą metalowych korytek;</w:t>
      </w:r>
    </w:p>
    <w:p w14:paraId="4EA5F993" w14:textId="1E224192" w:rsidR="009F794D" w:rsidRPr="008A3A8D" w:rsidRDefault="009F794D" w:rsidP="00802165">
      <w:pPr>
        <w:pStyle w:val="Akapitzlist"/>
        <w:numPr>
          <w:ilvl w:val="0"/>
          <w:numId w:val="8"/>
        </w:numPr>
        <w:spacing w:after="0" w:line="240" w:lineRule="auto"/>
        <w:ind w:left="1437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8A3A8D">
        <w:rPr>
          <w:rFonts w:ascii="Times New Roman" w:hAnsi="Times New Roman"/>
          <w:bCs/>
          <w:spacing w:val="20"/>
          <w:sz w:val="24"/>
          <w:szCs w:val="24"/>
        </w:rPr>
        <w:t>system kontrolujący stateczność.</w:t>
      </w:r>
    </w:p>
    <w:p w14:paraId="26818D4C" w14:textId="77777777" w:rsidR="009F794D" w:rsidRPr="008A3A8D" w:rsidRDefault="009F794D" w:rsidP="009F794D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7AEEEB1D" w14:textId="77777777" w:rsidR="00C808DA" w:rsidRDefault="00C808DA" w:rsidP="00C808DA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3ABEADB3" w14:textId="77777777" w:rsidR="00C808DA" w:rsidRPr="00C808DA" w:rsidRDefault="00C808DA" w:rsidP="00C808DA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193D75CB" w14:textId="77777777" w:rsidR="00C808DA" w:rsidRPr="00C808DA" w:rsidRDefault="00C808DA" w:rsidP="00C808DA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C808DA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Zadanie Nr 4</w:t>
      </w:r>
    </w:p>
    <w:p w14:paraId="076E9832" w14:textId="5721790C" w:rsidR="00C808DA" w:rsidRPr="008A3A8D" w:rsidRDefault="00C808DA" w:rsidP="008A3A8D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Zakup </w:t>
      </w:r>
      <w:r w:rsidR="00CF5DD3"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wyposażenia sal dydaktycznych  - wyk</w:t>
      </w:r>
      <w:r w:rsidR="008A3A8D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ładowych w  Centrum   </w:t>
      </w:r>
      <w:r w:rsidR="00CF5DD3" w:rsidRPr="008A3A8D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Kształcenia Zawodowego i Ustawicznego w Niepołomicach </w:t>
      </w:r>
      <w:r w:rsidR="008A3A8D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br/>
      </w:r>
      <w:r w:rsidR="00CF5DD3" w:rsidRPr="008A3A8D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przy ul. Kolejowej 28</w:t>
      </w:r>
    </w:p>
    <w:p w14:paraId="2FE2FDCB" w14:textId="77777777" w:rsidR="00E0033F" w:rsidRPr="00E07852" w:rsidRDefault="00E0033F" w:rsidP="008A3A8D">
      <w:p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322F2B37" w14:textId="77777777" w:rsidR="00E0033F" w:rsidRPr="00E0033F" w:rsidRDefault="00E0033F" w:rsidP="00E0033F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61FD759" w14:textId="7807B8FF" w:rsidR="00C808DA" w:rsidRDefault="00C808DA" w:rsidP="00802165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laptopy dla instruktorów - 2 sztuki</w:t>
      </w:r>
    </w:p>
    <w:p w14:paraId="325160DB" w14:textId="75027525" w:rsidR="00A27C59" w:rsidRPr="00E0033F" w:rsidRDefault="00E0033F" w:rsidP="00A27C59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A27C59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według specyfikacji:</w:t>
      </w:r>
    </w:p>
    <w:p w14:paraId="43C719D1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typ urządzenia:  laptop;</w:t>
      </w:r>
    </w:p>
    <w:p w14:paraId="48362FFB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przekątna ekranu:  13,3;</w:t>
      </w:r>
    </w:p>
    <w:p w14:paraId="61DB8DD8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rozdzielczość ekranu:  2880x1800;</w:t>
      </w:r>
    </w:p>
    <w:p w14:paraId="3EDD7342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typ matrycy:  OLED;</w:t>
      </w:r>
    </w:p>
    <w:p w14:paraId="509B7202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rodzaj matrycy:  DisplayHDR;</w:t>
      </w:r>
    </w:p>
    <w:p w14:paraId="7671980E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ekran dotykowy;</w:t>
      </w:r>
      <w:r w:rsidRPr="00BB4146">
        <w:rPr>
          <w:rFonts w:ascii="Times New Roman" w:hAnsi="Times New Roman"/>
          <w:bCs/>
          <w:spacing w:val="20"/>
          <w:sz w:val="24"/>
          <w:szCs w:val="24"/>
        </w:rPr>
        <w:tab/>
      </w:r>
    </w:p>
    <w:p w14:paraId="7EE34F69" w14:textId="77777777" w:rsidR="00E0033F" w:rsidRPr="00C712D0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  <w:lang w:val="es-ES_tradnl"/>
        </w:rPr>
      </w:pPr>
      <w:r w:rsidRPr="00C712D0">
        <w:rPr>
          <w:rFonts w:ascii="Times New Roman" w:hAnsi="Times New Roman"/>
          <w:bCs/>
          <w:spacing w:val="20"/>
          <w:sz w:val="24"/>
          <w:szCs w:val="24"/>
          <w:lang w:val="es-ES_tradnl"/>
        </w:rPr>
        <w:t>procesor</w:t>
      </w:r>
      <w:r w:rsidRPr="00C712D0">
        <w:rPr>
          <w:rFonts w:ascii="Times New Roman" w:hAnsi="Times New Roman"/>
          <w:bCs/>
          <w:spacing w:val="20"/>
          <w:sz w:val="24"/>
          <w:szCs w:val="24"/>
          <w:lang w:val="es-ES_tradnl"/>
        </w:rPr>
        <w:tab/>
        <w:t>Intel Core Ultra 5 125H;</w:t>
      </w:r>
    </w:p>
    <w:p w14:paraId="716A78C9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pamięć RAM 32;</w:t>
      </w:r>
    </w:p>
    <w:p w14:paraId="1CA8AAC9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typ pamięci:  LPDDR5;</w:t>
      </w:r>
    </w:p>
    <w:p w14:paraId="0DACACED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karta graficzna</w:t>
      </w:r>
      <w:r w:rsidRPr="00BB4146">
        <w:rPr>
          <w:rFonts w:ascii="Times New Roman" w:hAnsi="Times New Roman"/>
          <w:bCs/>
          <w:spacing w:val="20"/>
          <w:sz w:val="24"/>
          <w:szCs w:val="24"/>
        </w:rPr>
        <w:tab/>
        <w:t>Intel Arc Graphics;</w:t>
      </w:r>
    </w:p>
    <w:p w14:paraId="3472B3A6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dysk:  1000GB;</w:t>
      </w:r>
    </w:p>
    <w:p w14:paraId="2F62BFF2" w14:textId="77777777" w:rsidR="00E0033F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typ dysku: SSD</w:t>
      </w:r>
      <w:r w:rsidRPr="00BB4146">
        <w:rPr>
          <w:rFonts w:ascii="Times New Roman" w:hAnsi="Times New Roman"/>
          <w:bCs/>
          <w:spacing w:val="20"/>
          <w:sz w:val="24"/>
          <w:szCs w:val="24"/>
        </w:rPr>
        <w:tab/>
        <w:t>M.2;</w:t>
      </w:r>
    </w:p>
    <w:p w14:paraId="3DC96BA0" w14:textId="77777777" w:rsidR="00AC6F88" w:rsidRPr="00AC6F88" w:rsidRDefault="00AC6F88" w:rsidP="00AC6F88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AC6F88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system operacyjny: Windows 11 Professional;</w:t>
      </w:r>
    </w:p>
    <w:p w14:paraId="7A6A7C2E" w14:textId="222336F2" w:rsidR="00E0033F" w:rsidRPr="00AC6F88" w:rsidRDefault="00AC6F88" w:rsidP="00AC6F88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AC6F88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pakiet biurowy Microsoft Office</w:t>
      </w:r>
    </w:p>
    <w:p w14:paraId="622AE5AC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kamera: TAK;</w:t>
      </w:r>
    </w:p>
    <w:p w14:paraId="22B9E628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wbudowane głośniki:  TAK;</w:t>
      </w:r>
    </w:p>
    <w:p w14:paraId="50BF4ADF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mikrofon</w:t>
      </w:r>
      <w:r w:rsidRPr="00BB4146">
        <w:rPr>
          <w:rFonts w:ascii="Times New Roman" w:hAnsi="Times New Roman"/>
          <w:bCs/>
          <w:spacing w:val="20"/>
          <w:sz w:val="24"/>
          <w:szCs w:val="24"/>
        </w:rPr>
        <w:tab/>
        <w:t>:  TAK;</w:t>
      </w:r>
    </w:p>
    <w:p w14:paraId="55A82BA5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łączność bezprzewodowa:  BT 5.4, WI-FI 7;</w:t>
      </w:r>
    </w:p>
    <w:p w14:paraId="2F9F4297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złącze HDMI:  TAK;</w:t>
      </w:r>
    </w:p>
    <w:p w14:paraId="0BCA790B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złącze USB 3.2:  TAK;</w:t>
      </w:r>
    </w:p>
    <w:p w14:paraId="71925AD5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thunderbolt 4:  TAK;</w:t>
      </w:r>
    </w:p>
    <w:p w14:paraId="16B3944B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czytnik kart SD:  TAK;</w:t>
      </w:r>
    </w:p>
    <w:p w14:paraId="024CBEEB" w14:textId="77777777" w:rsidR="00E0033F" w:rsidRPr="00BB4146" w:rsidRDefault="00E0033F" w:rsidP="00802165">
      <w:pPr>
        <w:pStyle w:val="Akapitzlist"/>
        <w:numPr>
          <w:ilvl w:val="0"/>
          <w:numId w:val="3"/>
        </w:numPr>
        <w:spacing w:after="0" w:line="240" w:lineRule="auto"/>
        <w:ind w:left="1040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waga poniżej 1,5kg;</w:t>
      </w:r>
    </w:p>
    <w:p w14:paraId="5544DD4A" w14:textId="77777777" w:rsidR="00E0033F" w:rsidRDefault="00E0033F" w:rsidP="00E0033F">
      <w:pPr>
        <w:pStyle w:val="Akapitzlist"/>
        <w:spacing w:after="0" w:line="240" w:lineRule="auto"/>
        <w:ind w:left="766"/>
        <w:jc w:val="both"/>
        <w:rPr>
          <w:rFonts w:ascii="Times New Roman" w:hAnsi="Times New Roman"/>
          <w:bCs/>
          <w:spacing w:val="20"/>
          <w:sz w:val="24"/>
          <w:szCs w:val="24"/>
        </w:rPr>
      </w:pPr>
      <w:r w:rsidRPr="00BB4146">
        <w:rPr>
          <w:rFonts w:ascii="Times New Roman" w:hAnsi="Times New Roman"/>
          <w:bCs/>
          <w:spacing w:val="20"/>
          <w:sz w:val="24"/>
          <w:szCs w:val="24"/>
        </w:rPr>
        <w:t>dodatkowa mysz i klawiatura.</w:t>
      </w:r>
    </w:p>
    <w:p w14:paraId="3A2D9CFF" w14:textId="77777777" w:rsidR="008A3A8D" w:rsidRPr="00BB4146" w:rsidRDefault="008A3A8D" w:rsidP="00E0033F">
      <w:pPr>
        <w:pStyle w:val="Akapitzlist"/>
        <w:spacing w:after="0" w:line="240" w:lineRule="auto"/>
        <w:ind w:left="766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401EC8BC" w14:textId="77777777" w:rsidR="00E0033F" w:rsidRPr="00E0033F" w:rsidRDefault="00E0033F" w:rsidP="00E0033F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7BF177C2" w14:textId="08316FA7" w:rsidR="00C808DA" w:rsidRPr="004159B6" w:rsidRDefault="00C808DA" w:rsidP="00802165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4159B6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ab/>
        <w:t>kserokopiarka kolorowa – 1 sztuka</w:t>
      </w:r>
    </w:p>
    <w:p w14:paraId="798C42F6" w14:textId="77777777" w:rsidR="00C808DA" w:rsidRDefault="00C808DA" w:rsidP="009460C0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266DE42C" w14:textId="4353B019" w:rsidR="00E0033F" w:rsidRPr="008A3A8D" w:rsidRDefault="00E0033F" w:rsidP="0080216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wydajności druku </w:t>
      </w:r>
      <w:r w:rsidR="00524698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max </w:t>
      </w:r>
      <w:r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45 stron na minutę;</w:t>
      </w:r>
    </w:p>
    <w:p w14:paraId="60D73BDC" w14:textId="251048AA" w:rsidR="00E0033F" w:rsidRPr="008A3A8D" w:rsidRDefault="00E0033F" w:rsidP="0080216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obsługiwane </w:t>
      </w:r>
      <w:r w:rsidR="009B2662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formaty(przynajmniej):A5, A4, A</w:t>
      </w:r>
      <w:r w:rsidR="0050178E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3</w:t>
      </w:r>
      <w:r w:rsidR="009B2662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.</w:t>
      </w:r>
    </w:p>
    <w:p w14:paraId="08549173" w14:textId="05325BD1" w:rsidR="00524698" w:rsidRPr="008A3A8D" w:rsidRDefault="00524698" w:rsidP="0080216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w zakresie czę</w:t>
      </w:r>
      <w:r w:rsidR="00687C9A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ści eksploatacyjnych </w:t>
      </w:r>
      <w:r w:rsidR="006C5BE8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wartość </w:t>
      </w:r>
      <w:r w:rsidR="00687C9A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toner</w:t>
      </w:r>
      <w:r w:rsidR="006C5BE8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a</w:t>
      </w:r>
      <w:r w:rsidR="00687C9A"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 czarnego nie może przekraczać kwoty 200 zł. a k</w:t>
      </w:r>
      <w:r w:rsidRPr="008A3A8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olorowego 400 zł.</w:t>
      </w:r>
    </w:p>
    <w:p w14:paraId="14F1D061" w14:textId="77777777" w:rsidR="00C808DA" w:rsidRPr="008A3A8D" w:rsidRDefault="00C808DA" w:rsidP="009460C0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1BD3DA34" w14:textId="77777777" w:rsidR="00C808DA" w:rsidRPr="009460C0" w:rsidRDefault="00C808DA" w:rsidP="009460C0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61BEC506" w14:textId="59B446E8" w:rsidR="00E07852" w:rsidRDefault="00E07852" w:rsidP="00E07852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Zadanie Nr 5</w:t>
      </w:r>
    </w:p>
    <w:p w14:paraId="463AAC36" w14:textId="77777777" w:rsidR="008A3A8D" w:rsidRPr="00C808DA" w:rsidRDefault="008A3A8D" w:rsidP="00E07852">
      <w:pPr>
        <w:spacing w:after="0" w:line="240" w:lineRule="auto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75B3BFFF" w14:textId="5CFF3900" w:rsidR="00E07852" w:rsidRDefault="00E07852" w:rsidP="00E07852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  <w:r w:rsidRPr="00CF5DD3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Zakup </w:t>
      </w:r>
      <w:r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 xml:space="preserve">wyposażenia sal dydaktycznych -  szkoleniowych w  Centrum Kształcenia Zawodowego i Ustawicznego w Niepołomicach przy </w:t>
      </w:r>
      <w:r w:rsidR="008A3A8D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br/>
      </w:r>
      <w:r w:rsidRPr="00E07852"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  <w:t>ul. Kolejowej 28</w:t>
      </w:r>
    </w:p>
    <w:p w14:paraId="729D2A2F" w14:textId="77777777" w:rsidR="00E07852" w:rsidRPr="00CF5DD3" w:rsidRDefault="00E07852" w:rsidP="00E07852">
      <w:pPr>
        <w:pStyle w:val="Akapitzlist"/>
        <w:spacing w:after="0" w:line="240" w:lineRule="auto"/>
        <w:ind w:left="1065"/>
        <w:rPr>
          <w:rFonts w:ascii="Times New Roman" w:eastAsia="Times New Roman" w:hAnsi="Times New Roman"/>
          <w:b/>
          <w:spacing w:val="20"/>
          <w:sz w:val="24"/>
          <w:szCs w:val="24"/>
          <w:lang w:eastAsia="pl-PL"/>
        </w:rPr>
      </w:pPr>
    </w:p>
    <w:p w14:paraId="0BD9A335" w14:textId="3125571D" w:rsidR="00E07852" w:rsidRPr="009F794D" w:rsidRDefault="00E07852" w:rsidP="00E07852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t>laptopy dla uczniów - 20 sztuk</w:t>
      </w:r>
      <w:r>
        <w:rPr>
          <w:rFonts w:ascii="Times New Roman" w:eastAsia="Times New Roman" w:hAnsi="Times New Roman"/>
          <w:spacing w:val="20"/>
          <w:sz w:val="24"/>
          <w:szCs w:val="24"/>
          <w:lang w:eastAsia="pl-PL"/>
        </w:rPr>
        <w:br/>
      </w:r>
      <w:r w:rsidRPr="009F794D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 xml:space="preserve"> według specyfikacji:</w:t>
      </w:r>
    </w:p>
    <w:p w14:paraId="3756EE9D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typ urządzenia: LAPTOP;</w:t>
      </w:r>
    </w:p>
    <w:p w14:paraId="1D0CC605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przekątna ekranu: 16 cali;</w:t>
      </w:r>
    </w:p>
    <w:p w14:paraId="0E155E26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rozdzielczość ekranu: 1920 x 1200;</w:t>
      </w:r>
    </w:p>
    <w:p w14:paraId="64C99159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typ matrycy: IPS;</w:t>
      </w:r>
    </w:p>
    <w:p w14:paraId="23D9F05B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rodzaj matrycy: matowa;</w:t>
      </w:r>
    </w:p>
    <w:p w14:paraId="7AE6918C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val="en-US"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US" w:eastAsia="pl-PL"/>
        </w:rPr>
        <w:t>p</w:t>
      </w: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rocessor: Intel Core i5-12450H;</w:t>
      </w:r>
    </w:p>
    <w:p w14:paraId="7A6A946D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pamięć RAM: 16GB;</w:t>
      </w:r>
    </w:p>
    <w:p w14:paraId="65CD2171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typ pamięci: LPDDR5;</w:t>
      </w:r>
    </w:p>
    <w:p w14:paraId="0988D208" w14:textId="03665BCF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kar</w:t>
      </w:r>
      <w:r w:rsidR="008422D6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ta graficzna: Intel Iris</w:t>
      </w: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;</w:t>
      </w:r>
    </w:p>
    <w:p w14:paraId="60EE388C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dysk: 512GB SSD;</w:t>
      </w:r>
    </w:p>
    <w:p w14:paraId="2DFC432E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typ dysku: PCIe NVMe 4.0 x 4;</w:t>
      </w:r>
    </w:p>
    <w:p w14:paraId="41A9F9E7" w14:textId="45A971F4" w:rsidR="00E07852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sy</w:t>
      </w:r>
      <w:r w:rsidR="008422D6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stem operacyjny: Windows 11 Professional</w:t>
      </w: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;</w:t>
      </w:r>
    </w:p>
    <w:p w14:paraId="1085789B" w14:textId="4AFF27BF" w:rsidR="008422D6" w:rsidRPr="00E0033F" w:rsidRDefault="008422D6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pakiet biurowy Microsoft Office</w:t>
      </w:r>
    </w:p>
    <w:p w14:paraId="30E4E39E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kamera: HD720p z privacy shutter;</w:t>
      </w:r>
    </w:p>
    <w:p w14:paraId="57FCEFED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głośniki: 2x1,5W (wbudowane);</w:t>
      </w:r>
    </w:p>
    <w:p w14:paraId="1D8D3489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mikrofon: TAK (wbudowany);</w:t>
      </w:r>
    </w:p>
    <w:p w14:paraId="4D2532A7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łączność bezprzewodowa: Wi-Fi 6 (802.11 a/b/g/n/ac/ax), Bluetooth 5.1;</w:t>
      </w:r>
    </w:p>
    <w:p w14:paraId="27150411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złącze HDMI: TAK (1);</w:t>
      </w:r>
    </w:p>
    <w:p w14:paraId="6C49BA05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val="en-US"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USB Type-C 3.2 Gen. 1:1 (z displayport i power delivery);</w:t>
      </w:r>
    </w:p>
    <w:p w14:paraId="63723458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USB 3.2 Gen. 1:2;</w:t>
      </w:r>
    </w:p>
    <w:p w14:paraId="2F4F0EC7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czytnik kart SD: TAK;</w:t>
      </w:r>
    </w:p>
    <w:p w14:paraId="06F6B6F9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waga: poniżej 2kg;</w:t>
      </w:r>
    </w:p>
    <w:p w14:paraId="41D6174B" w14:textId="77777777" w:rsidR="00E07852" w:rsidRPr="00E0033F" w:rsidRDefault="00E07852" w:rsidP="00E07852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</w:pP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val="en-AU" w:eastAsia="pl-PL"/>
        </w:rPr>
        <w:t>d</w:t>
      </w:r>
      <w:r w:rsidRPr="00E0033F">
        <w:rPr>
          <w:rFonts w:ascii="Times New Roman" w:eastAsia="Times New Roman" w:hAnsi="Times New Roman"/>
          <w:bCs/>
          <w:spacing w:val="20"/>
          <w:sz w:val="24"/>
          <w:szCs w:val="24"/>
          <w:lang w:eastAsia="pl-PL"/>
        </w:rPr>
        <w:t>odatkowa mysz i klawiatura: TAK</w:t>
      </w:r>
    </w:p>
    <w:p w14:paraId="4D4871DC" w14:textId="77777777" w:rsidR="00E07852" w:rsidRDefault="00E07852" w:rsidP="00E07852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19D17939" w14:textId="77777777" w:rsidR="00E07852" w:rsidRDefault="00E07852" w:rsidP="00E07852">
      <w:pPr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Zamówienie ww. sprzętu komputerowego jest związane z realizowaną przez szkołę działalnością dydaktyczną.</w:t>
      </w:r>
    </w:p>
    <w:p w14:paraId="14244851" w14:textId="77777777" w:rsidR="00E07852" w:rsidRPr="000C2CD8" w:rsidRDefault="00E07852" w:rsidP="00E07852">
      <w:pPr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Odbierający jest placówką oświatową w rozumieniu </w:t>
      </w:r>
      <w:r w:rsidRPr="00DC48F5">
        <w:rPr>
          <w:rFonts w:ascii="Times New Roman" w:eastAsia="Times New Roman" w:hAnsi="Times New Roman"/>
          <w:sz w:val="20"/>
          <w:szCs w:val="20"/>
          <w:lang w:eastAsia="pl-PL"/>
        </w:rPr>
        <w:t>art. 43 ust. 9 ustawy o podatku od towarów i usług (Dz. U.z 2017,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C48F5">
        <w:rPr>
          <w:rFonts w:ascii="Times New Roman" w:eastAsia="Times New Roman" w:hAnsi="Times New Roman"/>
          <w:sz w:val="20"/>
          <w:szCs w:val="20"/>
          <w:lang w:eastAsia="pl-PL"/>
        </w:rPr>
        <w:t xml:space="preserve">poz. 1221 z późn. zm. ) - „Przez placówki oświatowe, o których mowa w ust. 1 pkt. 13 oraz art. 83, rozumie się szkoły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i </w:t>
      </w:r>
      <w:r w:rsidRPr="00DC48F5">
        <w:rPr>
          <w:rFonts w:ascii="Times New Roman" w:eastAsia="Times New Roman" w:hAnsi="Times New Roman"/>
          <w:sz w:val="20"/>
          <w:szCs w:val="20"/>
          <w:lang w:eastAsia="pl-PL"/>
        </w:rPr>
        <w:t>przedszkola publiczne i niepubliczne, szkoły wyższe i placówki opiekuńczo-wychowawcze”</w:t>
      </w:r>
    </w:p>
    <w:p w14:paraId="6F44E80D" w14:textId="77777777" w:rsidR="00E07852" w:rsidRDefault="00E07852" w:rsidP="00E07852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187207A" w14:textId="77777777" w:rsidR="00E07852" w:rsidRDefault="00E07852" w:rsidP="00E07852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77F5B56B" w14:textId="77777777" w:rsidR="00E07852" w:rsidRPr="00E0033F" w:rsidRDefault="00E07852" w:rsidP="00E07852">
      <w:pPr>
        <w:pStyle w:val="Akapitzlist"/>
        <w:spacing w:after="0" w:line="240" w:lineRule="auto"/>
        <w:ind w:left="705"/>
        <w:rPr>
          <w:rFonts w:ascii="Times New Roman" w:eastAsia="Times New Roman" w:hAnsi="Times New Roman"/>
          <w:spacing w:val="20"/>
          <w:sz w:val="24"/>
          <w:szCs w:val="24"/>
          <w:lang w:eastAsia="pl-PL"/>
        </w:rPr>
      </w:pPr>
    </w:p>
    <w:p w14:paraId="40E33EB5" w14:textId="77777777" w:rsidR="00516A6B" w:rsidRDefault="00516A6B" w:rsidP="00516A6B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68E96E5B" w14:textId="77777777" w:rsidR="00516A6B" w:rsidRPr="00516A6B" w:rsidRDefault="00516A6B" w:rsidP="00516A6B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752727C9" w14:textId="77777777" w:rsidR="000F3736" w:rsidRPr="009460C0" w:rsidRDefault="000F3736" w:rsidP="009460C0">
      <w:pPr>
        <w:pStyle w:val="Akapitzlist"/>
        <w:spacing w:after="0" w:line="240" w:lineRule="auto"/>
        <w:ind w:left="2160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1B1DFC2A" w14:textId="77777777" w:rsidR="00564864" w:rsidRPr="009460C0" w:rsidRDefault="00564864" w:rsidP="009460C0">
      <w:pPr>
        <w:pStyle w:val="Akapitzlist"/>
        <w:spacing w:after="0" w:line="240" w:lineRule="auto"/>
        <w:ind w:left="2160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p w14:paraId="4DAE671B" w14:textId="55463312" w:rsidR="00710167" w:rsidRDefault="00710167" w:rsidP="009460C0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  <w:r>
        <w:rPr>
          <w:rFonts w:ascii="Times New Roman" w:hAnsi="Times New Roman"/>
          <w:bCs/>
          <w:spacing w:val="20"/>
          <w:sz w:val="24"/>
          <w:szCs w:val="24"/>
        </w:rPr>
        <w:t>D</w:t>
      </w:r>
      <w:r w:rsidRPr="00710167">
        <w:rPr>
          <w:rFonts w:ascii="Times New Roman" w:hAnsi="Times New Roman"/>
          <w:bCs/>
          <w:spacing w:val="20"/>
          <w:sz w:val="24"/>
          <w:szCs w:val="24"/>
        </w:rPr>
        <w:t>opuszcza</w:t>
      </w:r>
      <w:r>
        <w:rPr>
          <w:rFonts w:ascii="Times New Roman" w:hAnsi="Times New Roman"/>
          <w:bCs/>
          <w:spacing w:val="20"/>
          <w:sz w:val="24"/>
          <w:szCs w:val="24"/>
        </w:rPr>
        <w:t xml:space="preserve"> się</w:t>
      </w:r>
      <w:r w:rsidRPr="00710167">
        <w:rPr>
          <w:rFonts w:ascii="Times New Roman" w:hAnsi="Times New Roman"/>
          <w:bCs/>
          <w:spacing w:val="20"/>
          <w:sz w:val="24"/>
          <w:szCs w:val="24"/>
        </w:rPr>
        <w:t xml:space="preserve"> rozwiązania równoważne pod warunkiem spełnienia tego samego poziomu technologicznego, wydajnościowego i funkcjonalnego założonego </w:t>
      </w:r>
      <w:r>
        <w:rPr>
          <w:rFonts w:ascii="Times New Roman" w:hAnsi="Times New Roman"/>
          <w:bCs/>
          <w:spacing w:val="20"/>
          <w:sz w:val="24"/>
          <w:szCs w:val="24"/>
        </w:rPr>
        <w:br/>
      </w:r>
      <w:r w:rsidRPr="00710167">
        <w:rPr>
          <w:rFonts w:ascii="Times New Roman" w:hAnsi="Times New Roman"/>
          <w:bCs/>
          <w:spacing w:val="20"/>
          <w:sz w:val="24"/>
          <w:szCs w:val="24"/>
        </w:rPr>
        <w:t>w projekcie.</w:t>
      </w:r>
      <w:r w:rsidRPr="00710167">
        <w:t xml:space="preserve"> </w:t>
      </w:r>
      <w:r w:rsidRPr="00710167">
        <w:rPr>
          <w:rFonts w:ascii="Times New Roman" w:hAnsi="Times New Roman"/>
          <w:bCs/>
          <w:spacing w:val="20"/>
          <w:sz w:val="24"/>
          <w:szCs w:val="24"/>
        </w:rPr>
        <w:t>Równoważne produkty i urządzenia muszą być dopuszczone do obrotu i stosowania zgodnie z obowiązującym prawem.</w:t>
      </w:r>
    </w:p>
    <w:p w14:paraId="1571E034" w14:textId="77777777" w:rsidR="00710167" w:rsidRDefault="00710167" w:rsidP="009460C0">
      <w:pPr>
        <w:spacing w:after="0" w:line="240" w:lineRule="auto"/>
        <w:jc w:val="both"/>
        <w:rPr>
          <w:rFonts w:ascii="Times New Roman" w:hAnsi="Times New Roman"/>
          <w:bCs/>
          <w:spacing w:val="20"/>
          <w:sz w:val="24"/>
          <w:szCs w:val="24"/>
        </w:rPr>
      </w:pPr>
    </w:p>
    <w:sectPr w:rsidR="00710167" w:rsidSect="00212250">
      <w:footerReference w:type="default" r:id="rId10"/>
      <w:headerReference w:type="first" r:id="rId11"/>
      <w:footerReference w:type="first" r:id="rId12"/>
      <w:pgSz w:w="11906" w:h="16838" w:code="9"/>
      <w:pgMar w:top="567" w:right="1134" w:bottom="567" w:left="1134" w:header="567" w:footer="111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CD068" w14:textId="77777777" w:rsidR="00885499" w:rsidRDefault="00885499">
      <w:pPr>
        <w:spacing w:after="0" w:line="240" w:lineRule="auto"/>
      </w:pPr>
      <w:r>
        <w:separator/>
      </w:r>
    </w:p>
  </w:endnote>
  <w:endnote w:type="continuationSeparator" w:id="0">
    <w:p w14:paraId="0B4A972E" w14:textId="77777777" w:rsidR="00885499" w:rsidRDefault="00885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DD70F" w14:textId="64B10C11" w:rsidR="00EA14B6" w:rsidRDefault="00EA14B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C6F88">
      <w:rPr>
        <w:noProof/>
      </w:rPr>
      <w:t>13</w:t>
    </w:r>
    <w:r>
      <w:fldChar w:fldCharType="end"/>
    </w:r>
  </w:p>
  <w:p w14:paraId="2D00230E" w14:textId="77777777" w:rsidR="00EA14B6" w:rsidRDefault="00EA14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BF70C" w14:textId="6BFF2039" w:rsidR="00EA14B6" w:rsidRPr="00150560" w:rsidRDefault="00EA14B6">
    <w:pPr>
      <w:pStyle w:val="Stopka"/>
      <w:rPr>
        <w:color w:val="8080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D8CBE" w14:textId="77777777" w:rsidR="00885499" w:rsidRDefault="00885499">
      <w:pPr>
        <w:spacing w:after="0" w:line="240" w:lineRule="auto"/>
      </w:pPr>
      <w:r>
        <w:separator/>
      </w:r>
    </w:p>
  </w:footnote>
  <w:footnote w:type="continuationSeparator" w:id="0">
    <w:p w14:paraId="663765C1" w14:textId="77777777" w:rsidR="00885499" w:rsidRDefault="00885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E865C" w14:textId="2F21BA9E" w:rsidR="00EA14B6" w:rsidRPr="004C1AA6" w:rsidRDefault="00EA14B6" w:rsidP="004C1A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B0A89"/>
    <w:multiLevelType w:val="hybridMultilevel"/>
    <w:tmpl w:val="DC960EA2"/>
    <w:lvl w:ilvl="0" w:tplc="EC2AA2E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0FF5945"/>
    <w:multiLevelType w:val="hybridMultilevel"/>
    <w:tmpl w:val="DDE4F00A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2" w15:restartNumberingAfterBreak="0">
    <w:nsid w:val="031D15A5"/>
    <w:multiLevelType w:val="hybridMultilevel"/>
    <w:tmpl w:val="F9F82254"/>
    <w:lvl w:ilvl="0" w:tplc="813C37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E0FA9"/>
    <w:multiLevelType w:val="hybridMultilevel"/>
    <w:tmpl w:val="B658C34E"/>
    <w:lvl w:ilvl="0" w:tplc="6ED204D4">
      <w:start w:val="1"/>
      <w:numFmt w:val="decimal"/>
      <w:lvlText w:val="%1)"/>
      <w:lvlJc w:val="left"/>
      <w:pPr>
        <w:ind w:left="705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4" w15:restartNumberingAfterBreak="0">
    <w:nsid w:val="058F69AC"/>
    <w:multiLevelType w:val="hybridMultilevel"/>
    <w:tmpl w:val="13CCB8FA"/>
    <w:lvl w:ilvl="0" w:tplc="FE280780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07AC7720"/>
    <w:multiLevelType w:val="hybridMultilevel"/>
    <w:tmpl w:val="0B3A2140"/>
    <w:lvl w:ilvl="0" w:tplc="D1DC820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F6680B"/>
    <w:multiLevelType w:val="hybridMultilevel"/>
    <w:tmpl w:val="85EE8672"/>
    <w:lvl w:ilvl="0" w:tplc="813C37E8">
      <w:start w:val="1"/>
      <w:numFmt w:val="bullet"/>
      <w:lvlText w:val=""/>
      <w:lvlJc w:val="left"/>
      <w:pPr>
        <w:ind w:left="4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7" w15:restartNumberingAfterBreak="0">
    <w:nsid w:val="0DB33B73"/>
    <w:multiLevelType w:val="hybridMultilevel"/>
    <w:tmpl w:val="E4D8B86C"/>
    <w:lvl w:ilvl="0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8" w15:restartNumberingAfterBreak="0">
    <w:nsid w:val="0EE81B26"/>
    <w:multiLevelType w:val="hybridMultilevel"/>
    <w:tmpl w:val="8CB8EEF6"/>
    <w:lvl w:ilvl="0" w:tplc="813C37E8">
      <w:start w:val="1"/>
      <w:numFmt w:val="bullet"/>
      <w:lvlText w:val=""/>
      <w:lvlJc w:val="left"/>
      <w:pPr>
        <w:ind w:left="3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34" w:hanging="360"/>
      </w:pPr>
      <w:rPr>
        <w:rFonts w:ascii="Wingdings" w:hAnsi="Wingdings" w:hint="default"/>
      </w:rPr>
    </w:lvl>
  </w:abstractNum>
  <w:abstractNum w:abstractNumId="9" w15:restartNumberingAfterBreak="0">
    <w:nsid w:val="0F4D2A81"/>
    <w:multiLevelType w:val="hybridMultilevel"/>
    <w:tmpl w:val="925C6062"/>
    <w:lvl w:ilvl="0" w:tplc="813C37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63BC4"/>
    <w:multiLevelType w:val="hybridMultilevel"/>
    <w:tmpl w:val="31E45D16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1" w15:restartNumberingAfterBreak="0">
    <w:nsid w:val="1B220D31"/>
    <w:multiLevelType w:val="hybridMultilevel"/>
    <w:tmpl w:val="6B727E7C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2" w15:restartNumberingAfterBreak="0">
    <w:nsid w:val="1EB82F91"/>
    <w:multiLevelType w:val="hybridMultilevel"/>
    <w:tmpl w:val="F1E81B98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13" w15:restartNumberingAfterBreak="0">
    <w:nsid w:val="237F7DAF"/>
    <w:multiLevelType w:val="hybridMultilevel"/>
    <w:tmpl w:val="B1BCF1EE"/>
    <w:lvl w:ilvl="0" w:tplc="1354BFDA">
      <w:start w:val="1"/>
      <w:numFmt w:val="decimal"/>
      <w:lvlText w:val="%1)"/>
      <w:lvlJc w:val="left"/>
      <w:pPr>
        <w:ind w:left="70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4" w15:restartNumberingAfterBreak="0">
    <w:nsid w:val="23983683"/>
    <w:multiLevelType w:val="hybridMultilevel"/>
    <w:tmpl w:val="E1E8FEF4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" w15:restartNumberingAfterBreak="0">
    <w:nsid w:val="26AE1DA4"/>
    <w:multiLevelType w:val="hybridMultilevel"/>
    <w:tmpl w:val="89A27302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6" w15:restartNumberingAfterBreak="0">
    <w:nsid w:val="279B1D99"/>
    <w:multiLevelType w:val="hybridMultilevel"/>
    <w:tmpl w:val="743ED1FA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7" w15:restartNumberingAfterBreak="0">
    <w:nsid w:val="2B5A4A41"/>
    <w:multiLevelType w:val="hybridMultilevel"/>
    <w:tmpl w:val="94D8C364"/>
    <w:lvl w:ilvl="0" w:tplc="04AEE182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760E76BE">
      <w:start w:val="1"/>
      <w:numFmt w:val="upperRoman"/>
      <w:pStyle w:val="StylaciskiArialZoonyArialWyjustowany"/>
      <w:lvlText w:val="%2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32F47120"/>
    <w:multiLevelType w:val="hybridMultilevel"/>
    <w:tmpl w:val="4C64F89A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19" w15:restartNumberingAfterBreak="0">
    <w:nsid w:val="37DB7A6B"/>
    <w:multiLevelType w:val="hybridMultilevel"/>
    <w:tmpl w:val="6A128F86"/>
    <w:lvl w:ilvl="0" w:tplc="813C37E8">
      <w:start w:val="1"/>
      <w:numFmt w:val="bullet"/>
      <w:lvlText w:val=""/>
      <w:lvlJc w:val="left"/>
      <w:pPr>
        <w:ind w:left="3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34" w:hanging="360"/>
      </w:pPr>
      <w:rPr>
        <w:rFonts w:ascii="Wingdings" w:hAnsi="Wingdings" w:hint="default"/>
      </w:rPr>
    </w:lvl>
  </w:abstractNum>
  <w:abstractNum w:abstractNumId="20" w15:restartNumberingAfterBreak="0">
    <w:nsid w:val="39CF66A4"/>
    <w:multiLevelType w:val="hybridMultilevel"/>
    <w:tmpl w:val="DC7630DE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21" w15:restartNumberingAfterBreak="0">
    <w:nsid w:val="3DD142C0"/>
    <w:multiLevelType w:val="hybridMultilevel"/>
    <w:tmpl w:val="09F45712"/>
    <w:lvl w:ilvl="0" w:tplc="04150001">
      <w:start w:val="1"/>
      <w:numFmt w:val="bullet"/>
      <w:lvlText w:val=""/>
      <w:lvlJc w:val="left"/>
      <w:pPr>
        <w:ind w:left="41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8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5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2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0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7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4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1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894" w:hanging="360"/>
      </w:pPr>
      <w:rPr>
        <w:rFonts w:ascii="Wingdings" w:hAnsi="Wingdings" w:hint="default"/>
      </w:rPr>
    </w:lvl>
  </w:abstractNum>
  <w:abstractNum w:abstractNumId="22" w15:restartNumberingAfterBreak="0">
    <w:nsid w:val="3E241AE1"/>
    <w:multiLevelType w:val="hybridMultilevel"/>
    <w:tmpl w:val="9D1472EC"/>
    <w:lvl w:ilvl="0" w:tplc="8F38BE8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B74F8E"/>
    <w:multiLevelType w:val="hybridMultilevel"/>
    <w:tmpl w:val="71600222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4" w15:restartNumberingAfterBreak="0">
    <w:nsid w:val="55492075"/>
    <w:multiLevelType w:val="hybridMultilevel"/>
    <w:tmpl w:val="AA3E7ADC"/>
    <w:lvl w:ilvl="0" w:tplc="5F14FDC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165B87"/>
    <w:multiLevelType w:val="hybridMultilevel"/>
    <w:tmpl w:val="14FC8A2C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6" w15:restartNumberingAfterBreak="0">
    <w:nsid w:val="582B22F2"/>
    <w:multiLevelType w:val="hybridMultilevel"/>
    <w:tmpl w:val="A25657DA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7" w15:restartNumberingAfterBreak="0">
    <w:nsid w:val="5862683B"/>
    <w:multiLevelType w:val="hybridMultilevel"/>
    <w:tmpl w:val="B7AA840A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8" w15:restartNumberingAfterBreak="0">
    <w:nsid w:val="5AA66ACE"/>
    <w:multiLevelType w:val="hybridMultilevel"/>
    <w:tmpl w:val="F4DE6A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2038EE"/>
    <w:multiLevelType w:val="hybridMultilevel"/>
    <w:tmpl w:val="A1723C30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30" w15:restartNumberingAfterBreak="0">
    <w:nsid w:val="625D45D0"/>
    <w:multiLevelType w:val="hybridMultilevel"/>
    <w:tmpl w:val="2122942C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1" w15:restartNumberingAfterBreak="0">
    <w:nsid w:val="64BE1BF7"/>
    <w:multiLevelType w:val="hybridMultilevel"/>
    <w:tmpl w:val="0C48912E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2" w15:restartNumberingAfterBreak="0">
    <w:nsid w:val="6A96380C"/>
    <w:multiLevelType w:val="hybridMultilevel"/>
    <w:tmpl w:val="A6A8F128"/>
    <w:lvl w:ilvl="0" w:tplc="04150001">
      <w:start w:val="1"/>
      <w:numFmt w:val="bullet"/>
      <w:lvlText w:val=""/>
      <w:lvlJc w:val="left"/>
      <w:pPr>
        <w:ind w:left="42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44" w:hanging="360"/>
      </w:pPr>
      <w:rPr>
        <w:rFonts w:ascii="Wingdings" w:hAnsi="Wingdings" w:hint="default"/>
      </w:rPr>
    </w:lvl>
  </w:abstractNum>
  <w:abstractNum w:abstractNumId="33" w15:restartNumberingAfterBreak="0">
    <w:nsid w:val="72F873F3"/>
    <w:multiLevelType w:val="hybridMultilevel"/>
    <w:tmpl w:val="F38275F8"/>
    <w:lvl w:ilvl="0" w:tplc="04150001">
      <w:start w:val="1"/>
      <w:numFmt w:val="bullet"/>
      <w:lvlText w:val=""/>
      <w:lvlJc w:val="left"/>
      <w:pPr>
        <w:ind w:left="42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44" w:hanging="360"/>
      </w:pPr>
      <w:rPr>
        <w:rFonts w:ascii="Wingdings" w:hAnsi="Wingdings" w:hint="default"/>
      </w:rPr>
    </w:lvl>
  </w:abstractNum>
  <w:abstractNum w:abstractNumId="34" w15:restartNumberingAfterBreak="0">
    <w:nsid w:val="73AC61F0"/>
    <w:multiLevelType w:val="hybridMultilevel"/>
    <w:tmpl w:val="1DFE1B96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5" w15:restartNumberingAfterBreak="0">
    <w:nsid w:val="7D271EAE"/>
    <w:multiLevelType w:val="hybridMultilevel"/>
    <w:tmpl w:val="B6648DCE"/>
    <w:lvl w:ilvl="0" w:tplc="991653BC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2110200068">
    <w:abstractNumId w:val="17"/>
  </w:num>
  <w:num w:numId="2" w16cid:durableId="2053529240">
    <w:abstractNumId w:val="2"/>
  </w:num>
  <w:num w:numId="3" w16cid:durableId="1599212573">
    <w:abstractNumId w:val="6"/>
  </w:num>
  <w:num w:numId="4" w16cid:durableId="151918710">
    <w:abstractNumId w:val="9"/>
  </w:num>
  <w:num w:numId="5" w16cid:durableId="2060396071">
    <w:abstractNumId w:val="18"/>
  </w:num>
  <w:num w:numId="6" w16cid:durableId="181359156">
    <w:abstractNumId w:val="32"/>
  </w:num>
  <w:num w:numId="7" w16cid:durableId="1441222605">
    <w:abstractNumId w:val="12"/>
  </w:num>
  <w:num w:numId="8" w16cid:durableId="1691838040">
    <w:abstractNumId w:val="33"/>
  </w:num>
  <w:num w:numId="9" w16cid:durableId="304939327">
    <w:abstractNumId w:val="20"/>
  </w:num>
  <w:num w:numId="10" w16cid:durableId="1340736283">
    <w:abstractNumId w:val="1"/>
  </w:num>
  <w:num w:numId="11" w16cid:durableId="1602296141">
    <w:abstractNumId w:val="23"/>
  </w:num>
  <w:num w:numId="12" w16cid:durableId="1047684278">
    <w:abstractNumId w:val="7"/>
  </w:num>
  <w:num w:numId="13" w16cid:durableId="575284468">
    <w:abstractNumId w:val="31"/>
  </w:num>
  <w:num w:numId="14" w16cid:durableId="2058966966">
    <w:abstractNumId w:val="30"/>
  </w:num>
  <w:num w:numId="15" w16cid:durableId="1529561951">
    <w:abstractNumId w:val="14"/>
  </w:num>
  <w:num w:numId="16" w16cid:durableId="916324992">
    <w:abstractNumId w:val="34"/>
  </w:num>
  <w:num w:numId="17" w16cid:durableId="2108576442">
    <w:abstractNumId w:val="29"/>
  </w:num>
  <w:num w:numId="18" w16cid:durableId="866989106">
    <w:abstractNumId w:val="25"/>
  </w:num>
  <w:num w:numId="19" w16cid:durableId="2046370893">
    <w:abstractNumId w:val="15"/>
  </w:num>
  <w:num w:numId="20" w16cid:durableId="1271008516">
    <w:abstractNumId w:val="11"/>
  </w:num>
  <w:num w:numId="21" w16cid:durableId="259534313">
    <w:abstractNumId w:val="19"/>
  </w:num>
  <w:num w:numId="22" w16cid:durableId="1769036755">
    <w:abstractNumId w:val="26"/>
  </w:num>
  <w:num w:numId="23" w16cid:durableId="17851390">
    <w:abstractNumId w:val="27"/>
  </w:num>
  <w:num w:numId="24" w16cid:durableId="1369330049">
    <w:abstractNumId w:val="16"/>
  </w:num>
  <w:num w:numId="25" w16cid:durableId="1109543682">
    <w:abstractNumId w:val="21"/>
  </w:num>
  <w:num w:numId="26" w16cid:durableId="193540167">
    <w:abstractNumId w:val="8"/>
  </w:num>
  <w:num w:numId="27" w16cid:durableId="375854296">
    <w:abstractNumId w:val="10"/>
  </w:num>
  <w:num w:numId="28" w16cid:durableId="259220555">
    <w:abstractNumId w:val="3"/>
  </w:num>
  <w:num w:numId="29" w16cid:durableId="647438460">
    <w:abstractNumId w:val="13"/>
  </w:num>
  <w:num w:numId="30" w16cid:durableId="2125298451">
    <w:abstractNumId w:val="5"/>
  </w:num>
  <w:num w:numId="31" w16cid:durableId="1608924283">
    <w:abstractNumId w:val="28"/>
  </w:num>
  <w:num w:numId="32" w16cid:durableId="556166138">
    <w:abstractNumId w:val="4"/>
  </w:num>
  <w:num w:numId="33" w16cid:durableId="34548891">
    <w:abstractNumId w:val="22"/>
  </w:num>
  <w:num w:numId="34" w16cid:durableId="185486251">
    <w:abstractNumId w:val="35"/>
  </w:num>
  <w:num w:numId="35" w16cid:durableId="1933968137">
    <w:abstractNumId w:val="24"/>
  </w:num>
  <w:num w:numId="36" w16cid:durableId="342779817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9C75D122-4C94-4094-81BE-709B6D5E46E7}"/>
  </w:docVars>
  <w:rsids>
    <w:rsidRoot w:val="00772319"/>
    <w:rsid w:val="00004FF7"/>
    <w:rsid w:val="00012278"/>
    <w:rsid w:val="0001525F"/>
    <w:rsid w:val="000162C0"/>
    <w:rsid w:val="000178B2"/>
    <w:rsid w:val="00030854"/>
    <w:rsid w:val="000335D7"/>
    <w:rsid w:val="00033817"/>
    <w:rsid w:val="0004035C"/>
    <w:rsid w:val="00041536"/>
    <w:rsid w:val="00044E5D"/>
    <w:rsid w:val="000464D1"/>
    <w:rsid w:val="00047354"/>
    <w:rsid w:val="00054922"/>
    <w:rsid w:val="000668C7"/>
    <w:rsid w:val="00066C57"/>
    <w:rsid w:val="0007116D"/>
    <w:rsid w:val="00076B96"/>
    <w:rsid w:val="00076C69"/>
    <w:rsid w:val="00087C51"/>
    <w:rsid w:val="0009058B"/>
    <w:rsid w:val="000908CF"/>
    <w:rsid w:val="00094A32"/>
    <w:rsid w:val="000950A2"/>
    <w:rsid w:val="000A14C2"/>
    <w:rsid w:val="000A3C2A"/>
    <w:rsid w:val="000A5003"/>
    <w:rsid w:val="000A7268"/>
    <w:rsid w:val="000A7A09"/>
    <w:rsid w:val="000B25AE"/>
    <w:rsid w:val="000B5538"/>
    <w:rsid w:val="000B6CB7"/>
    <w:rsid w:val="000D1584"/>
    <w:rsid w:val="000D2D38"/>
    <w:rsid w:val="000D735F"/>
    <w:rsid w:val="000E4429"/>
    <w:rsid w:val="000E4871"/>
    <w:rsid w:val="000F1158"/>
    <w:rsid w:val="000F3736"/>
    <w:rsid w:val="000F6F65"/>
    <w:rsid w:val="00104C18"/>
    <w:rsid w:val="00105ABA"/>
    <w:rsid w:val="00110D88"/>
    <w:rsid w:val="001150E5"/>
    <w:rsid w:val="00116009"/>
    <w:rsid w:val="00123D48"/>
    <w:rsid w:val="00127B8D"/>
    <w:rsid w:val="001302FD"/>
    <w:rsid w:val="0013107A"/>
    <w:rsid w:val="00133BDF"/>
    <w:rsid w:val="00134DEF"/>
    <w:rsid w:val="00136442"/>
    <w:rsid w:val="00142CF0"/>
    <w:rsid w:val="00144FA3"/>
    <w:rsid w:val="0015357E"/>
    <w:rsid w:val="00155ED6"/>
    <w:rsid w:val="00156687"/>
    <w:rsid w:val="0016293E"/>
    <w:rsid w:val="00163FE9"/>
    <w:rsid w:val="00170A2B"/>
    <w:rsid w:val="00176DE5"/>
    <w:rsid w:val="001872E7"/>
    <w:rsid w:val="0019402B"/>
    <w:rsid w:val="001A6453"/>
    <w:rsid w:val="001B103E"/>
    <w:rsid w:val="001B15A1"/>
    <w:rsid w:val="001B4CFC"/>
    <w:rsid w:val="001B5757"/>
    <w:rsid w:val="001B633A"/>
    <w:rsid w:val="001D23C1"/>
    <w:rsid w:val="001D6FFE"/>
    <w:rsid w:val="001E0468"/>
    <w:rsid w:val="001E29A3"/>
    <w:rsid w:val="001E4891"/>
    <w:rsid w:val="001E4D82"/>
    <w:rsid w:val="001F17F6"/>
    <w:rsid w:val="001F4A8C"/>
    <w:rsid w:val="00200040"/>
    <w:rsid w:val="00200A78"/>
    <w:rsid w:val="0020332C"/>
    <w:rsid w:val="002044CF"/>
    <w:rsid w:val="00205A01"/>
    <w:rsid w:val="00207E8A"/>
    <w:rsid w:val="00212250"/>
    <w:rsid w:val="0021668E"/>
    <w:rsid w:val="00222C18"/>
    <w:rsid w:val="00227D1A"/>
    <w:rsid w:val="00234F31"/>
    <w:rsid w:val="002357BE"/>
    <w:rsid w:val="00237C35"/>
    <w:rsid w:val="002426EE"/>
    <w:rsid w:val="00245652"/>
    <w:rsid w:val="00250DA9"/>
    <w:rsid w:val="00257DD5"/>
    <w:rsid w:val="002622C5"/>
    <w:rsid w:val="00267D63"/>
    <w:rsid w:val="00271219"/>
    <w:rsid w:val="00273ACC"/>
    <w:rsid w:val="002811A0"/>
    <w:rsid w:val="00284710"/>
    <w:rsid w:val="00285F05"/>
    <w:rsid w:val="00294A60"/>
    <w:rsid w:val="002A35B5"/>
    <w:rsid w:val="002A3805"/>
    <w:rsid w:val="002B24B5"/>
    <w:rsid w:val="002B3EA9"/>
    <w:rsid w:val="002C6503"/>
    <w:rsid w:val="002E5926"/>
    <w:rsid w:val="002F3C55"/>
    <w:rsid w:val="0030267A"/>
    <w:rsid w:val="003176FC"/>
    <w:rsid w:val="0032126D"/>
    <w:rsid w:val="003222A0"/>
    <w:rsid w:val="00334241"/>
    <w:rsid w:val="00334B73"/>
    <w:rsid w:val="00336769"/>
    <w:rsid w:val="00347404"/>
    <w:rsid w:val="0035017E"/>
    <w:rsid w:val="00352AFA"/>
    <w:rsid w:val="00353531"/>
    <w:rsid w:val="0035591C"/>
    <w:rsid w:val="00365067"/>
    <w:rsid w:val="003711F9"/>
    <w:rsid w:val="00380AB7"/>
    <w:rsid w:val="00381B1B"/>
    <w:rsid w:val="00383494"/>
    <w:rsid w:val="00387453"/>
    <w:rsid w:val="00387CA2"/>
    <w:rsid w:val="00387FF4"/>
    <w:rsid w:val="003931AA"/>
    <w:rsid w:val="003A4854"/>
    <w:rsid w:val="003B5243"/>
    <w:rsid w:val="003C15C4"/>
    <w:rsid w:val="003D0BE4"/>
    <w:rsid w:val="003D109F"/>
    <w:rsid w:val="003D4E65"/>
    <w:rsid w:val="003E22E0"/>
    <w:rsid w:val="003E3204"/>
    <w:rsid w:val="003E7E7E"/>
    <w:rsid w:val="004031FD"/>
    <w:rsid w:val="00404C36"/>
    <w:rsid w:val="0040722D"/>
    <w:rsid w:val="00412DB3"/>
    <w:rsid w:val="00413EB0"/>
    <w:rsid w:val="004145FF"/>
    <w:rsid w:val="004159B6"/>
    <w:rsid w:val="00421250"/>
    <w:rsid w:val="00422098"/>
    <w:rsid w:val="00423BE4"/>
    <w:rsid w:val="00434432"/>
    <w:rsid w:val="00442CB0"/>
    <w:rsid w:val="00444013"/>
    <w:rsid w:val="00452249"/>
    <w:rsid w:val="00456E4B"/>
    <w:rsid w:val="004624E1"/>
    <w:rsid w:val="0046278B"/>
    <w:rsid w:val="004733EC"/>
    <w:rsid w:val="004836CA"/>
    <w:rsid w:val="00495B50"/>
    <w:rsid w:val="004A3045"/>
    <w:rsid w:val="004A3BBE"/>
    <w:rsid w:val="004A41ED"/>
    <w:rsid w:val="004B1951"/>
    <w:rsid w:val="004B3329"/>
    <w:rsid w:val="004B381B"/>
    <w:rsid w:val="004C1AA6"/>
    <w:rsid w:val="004C262D"/>
    <w:rsid w:val="004C36AD"/>
    <w:rsid w:val="004D0C12"/>
    <w:rsid w:val="004D229A"/>
    <w:rsid w:val="004D26A1"/>
    <w:rsid w:val="004D533F"/>
    <w:rsid w:val="004F6813"/>
    <w:rsid w:val="0050178E"/>
    <w:rsid w:val="00503D67"/>
    <w:rsid w:val="00505983"/>
    <w:rsid w:val="00507775"/>
    <w:rsid w:val="0051136E"/>
    <w:rsid w:val="00516A6B"/>
    <w:rsid w:val="005201CA"/>
    <w:rsid w:val="00520BDD"/>
    <w:rsid w:val="0052215F"/>
    <w:rsid w:val="0052313E"/>
    <w:rsid w:val="00524698"/>
    <w:rsid w:val="00537D01"/>
    <w:rsid w:val="00543480"/>
    <w:rsid w:val="005563AC"/>
    <w:rsid w:val="005639A8"/>
    <w:rsid w:val="005639F4"/>
    <w:rsid w:val="0056449F"/>
    <w:rsid w:val="00564864"/>
    <w:rsid w:val="00564CB3"/>
    <w:rsid w:val="005667DF"/>
    <w:rsid w:val="00570115"/>
    <w:rsid w:val="00571E13"/>
    <w:rsid w:val="0057589E"/>
    <w:rsid w:val="0059286E"/>
    <w:rsid w:val="0059671A"/>
    <w:rsid w:val="0059755F"/>
    <w:rsid w:val="005A062D"/>
    <w:rsid w:val="005A136B"/>
    <w:rsid w:val="005A2E1A"/>
    <w:rsid w:val="005A4BC3"/>
    <w:rsid w:val="005B2D76"/>
    <w:rsid w:val="005B4C79"/>
    <w:rsid w:val="005D0D7D"/>
    <w:rsid w:val="005D57CE"/>
    <w:rsid w:val="005D76E1"/>
    <w:rsid w:val="005E05E2"/>
    <w:rsid w:val="005E2A4F"/>
    <w:rsid w:val="005F4EE7"/>
    <w:rsid w:val="005F547A"/>
    <w:rsid w:val="006019BC"/>
    <w:rsid w:val="00604B83"/>
    <w:rsid w:val="0061705E"/>
    <w:rsid w:val="00620298"/>
    <w:rsid w:val="00623958"/>
    <w:rsid w:val="00623D4E"/>
    <w:rsid w:val="00625418"/>
    <w:rsid w:val="006267BD"/>
    <w:rsid w:val="00631695"/>
    <w:rsid w:val="00643902"/>
    <w:rsid w:val="00664728"/>
    <w:rsid w:val="00670BEA"/>
    <w:rsid w:val="0068065A"/>
    <w:rsid w:val="006841FD"/>
    <w:rsid w:val="00687C9A"/>
    <w:rsid w:val="00692A26"/>
    <w:rsid w:val="00693A81"/>
    <w:rsid w:val="00695A35"/>
    <w:rsid w:val="00696A69"/>
    <w:rsid w:val="006A07EE"/>
    <w:rsid w:val="006A13E7"/>
    <w:rsid w:val="006A1700"/>
    <w:rsid w:val="006A47E5"/>
    <w:rsid w:val="006A4A71"/>
    <w:rsid w:val="006B085A"/>
    <w:rsid w:val="006B78F4"/>
    <w:rsid w:val="006C0FCC"/>
    <w:rsid w:val="006C5BE8"/>
    <w:rsid w:val="006C748E"/>
    <w:rsid w:val="006C7493"/>
    <w:rsid w:val="006D0113"/>
    <w:rsid w:val="006D25DF"/>
    <w:rsid w:val="006D29CB"/>
    <w:rsid w:val="006D335A"/>
    <w:rsid w:val="006D6A62"/>
    <w:rsid w:val="006E182A"/>
    <w:rsid w:val="006E4C46"/>
    <w:rsid w:val="006F2C9A"/>
    <w:rsid w:val="006F67DC"/>
    <w:rsid w:val="00707EE2"/>
    <w:rsid w:val="00710167"/>
    <w:rsid w:val="0071579A"/>
    <w:rsid w:val="00717973"/>
    <w:rsid w:val="00721C8A"/>
    <w:rsid w:val="00723B3B"/>
    <w:rsid w:val="00732797"/>
    <w:rsid w:val="00743D2A"/>
    <w:rsid w:val="00754A12"/>
    <w:rsid w:val="0076793F"/>
    <w:rsid w:val="00772319"/>
    <w:rsid w:val="00774001"/>
    <w:rsid w:val="0077575D"/>
    <w:rsid w:val="00776657"/>
    <w:rsid w:val="00777A45"/>
    <w:rsid w:val="00783144"/>
    <w:rsid w:val="007848BD"/>
    <w:rsid w:val="00792E00"/>
    <w:rsid w:val="00793370"/>
    <w:rsid w:val="007950B6"/>
    <w:rsid w:val="007A101F"/>
    <w:rsid w:val="007B2BEC"/>
    <w:rsid w:val="007B5092"/>
    <w:rsid w:val="007B7211"/>
    <w:rsid w:val="007B78E3"/>
    <w:rsid w:val="007C0E1F"/>
    <w:rsid w:val="007C2D0F"/>
    <w:rsid w:val="007D1111"/>
    <w:rsid w:val="007D5A46"/>
    <w:rsid w:val="007E1946"/>
    <w:rsid w:val="007E61F2"/>
    <w:rsid w:val="00802165"/>
    <w:rsid w:val="008149F6"/>
    <w:rsid w:val="00814EBD"/>
    <w:rsid w:val="00815EAA"/>
    <w:rsid w:val="008163BC"/>
    <w:rsid w:val="00817A28"/>
    <w:rsid w:val="0082585A"/>
    <w:rsid w:val="008422D6"/>
    <w:rsid w:val="00851BF8"/>
    <w:rsid w:val="0085206D"/>
    <w:rsid w:val="008548C7"/>
    <w:rsid w:val="00855742"/>
    <w:rsid w:val="00855E06"/>
    <w:rsid w:val="0086557C"/>
    <w:rsid w:val="00867A55"/>
    <w:rsid w:val="00870131"/>
    <w:rsid w:val="00871D29"/>
    <w:rsid w:val="00882599"/>
    <w:rsid w:val="00885499"/>
    <w:rsid w:val="0088579C"/>
    <w:rsid w:val="00894032"/>
    <w:rsid w:val="008A1BC0"/>
    <w:rsid w:val="008A3A8D"/>
    <w:rsid w:val="008A6D25"/>
    <w:rsid w:val="008A6D8A"/>
    <w:rsid w:val="008A7AA5"/>
    <w:rsid w:val="008B52A2"/>
    <w:rsid w:val="008B5F43"/>
    <w:rsid w:val="008B6A36"/>
    <w:rsid w:val="008C20F8"/>
    <w:rsid w:val="008D1553"/>
    <w:rsid w:val="008D488F"/>
    <w:rsid w:val="008D5D78"/>
    <w:rsid w:val="008E7105"/>
    <w:rsid w:val="008E78A9"/>
    <w:rsid w:val="008F14EE"/>
    <w:rsid w:val="008F2797"/>
    <w:rsid w:val="008F6A55"/>
    <w:rsid w:val="008F6D39"/>
    <w:rsid w:val="00902F8F"/>
    <w:rsid w:val="00904F3C"/>
    <w:rsid w:val="009147A3"/>
    <w:rsid w:val="00915F5C"/>
    <w:rsid w:val="009234CE"/>
    <w:rsid w:val="00924443"/>
    <w:rsid w:val="009317ED"/>
    <w:rsid w:val="0093624D"/>
    <w:rsid w:val="00941D73"/>
    <w:rsid w:val="009440BA"/>
    <w:rsid w:val="00944B88"/>
    <w:rsid w:val="00944C69"/>
    <w:rsid w:val="009460C0"/>
    <w:rsid w:val="00957585"/>
    <w:rsid w:val="009613BA"/>
    <w:rsid w:val="00964DCB"/>
    <w:rsid w:val="00966705"/>
    <w:rsid w:val="009719E5"/>
    <w:rsid w:val="00973EA9"/>
    <w:rsid w:val="00976A58"/>
    <w:rsid w:val="00980B70"/>
    <w:rsid w:val="009862A8"/>
    <w:rsid w:val="00986969"/>
    <w:rsid w:val="009A5939"/>
    <w:rsid w:val="009A76C9"/>
    <w:rsid w:val="009B2662"/>
    <w:rsid w:val="009B3F80"/>
    <w:rsid w:val="009B5D80"/>
    <w:rsid w:val="009C5776"/>
    <w:rsid w:val="009F1649"/>
    <w:rsid w:val="009F19BB"/>
    <w:rsid w:val="009F794D"/>
    <w:rsid w:val="009F7ACF"/>
    <w:rsid w:val="00A00935"/>
    <w:rsid w:val="00A04DA2"/>
    <w:rsid w:val="00A11FDD"/>
    <w:rsid w:val="00A15450"/>
    <w:rsid w:val="00A16CFF"/>
    <w:rsid w:val="00A2442A"/>
    <w:rsid w:val="00A27C59"/>
    <w:rsid w:val="00A31606"/>
    <w:rsid w:val="00A37080"/>
    <w:rsid w:val="00A37D68"/>
    <w:rsid w:val="00A5506C"/>
    <w:rsid w:val="00A64AE2"/>
    <w:rsid w:val="00A70406"/>
    <w:rsid w:val="00A72ED7"/>
    <w:rsid w:val="00A74F15"/>
    <w:rsid w:val="00A84930"/>
    <w:rsid w:val="00A90230"/>
    <w:rsid w:val="00A97B88"/>
    <w:rsid w:val="00AA4FC5"/>
    <w:rsid w:val="00AB5648"/>
    <w:rsid w:val="00AC0934"/>
    <w:rsid w:val="00AC1204"/>
    <w:rsid w:val="00AC6F88"/>
    <w:rsid w:val="00AE286B"/>
    <w:rsid w:val="00AE6286"/>
    <w:rsid w:val="00AF28CE"/>
    <w:rsid w:val="00AF424F"/>
    <w:rsid w:val="00AF46DE"/>
    <w:rsid w:val="00AF7046"/>
    <w:rsid w:val="00AF7647"/>
    <w:rsid w:val="00B01BC7"/>
    <w:rsid w:val="00B04468"/>
    <w:rsid w:val="00B04B19"/>
    <w:rsid w:val="00B1359B"/>
    <w:rsid w:val="00B13B62"/>
    <w:rsid w:val="00B179BC"/>
    <w:rsid w:val="00B205A6"/>
    <w:rsid w:val="00B271B0"/>
    <w:rsid w:val="00B3606E"/>
    <w:rsid w:val="00B441DD"/>
    <w:rsid w:val="00B50927"/>
    <w:rsid w:val="00B51829"/>
    <w:rsid w:val="00B63E34"/>
    <w:rsid w:val="00B64A4C"/>
    <w:rsid w:val="00B82823"/>
    <w:rsid w:val="00B82E0E"/>
    <w:rsid w:val="00B87941"/>
    <w:rsid w:val="00B959D6"/>
    <w:rsid w:val="00BA0248"/>
    <w:rsid w:val="00BA3997"/>
    <w:rsid w:val="00BA51D8"/>
    <w:rsid w:val="00BB0897"/>
    <w:rsid w:val="00BB12F0"/>
    <w:rsid w:val="00BB1AD9"/>
    <w:rsid w:val="00BB4146"/>
    <w:rsid w:val="00BB4B7E"/>
    <w:rsid w:val="00BC35A9"/>
    <w:rsid w:val="00BC4C8A"/>
    <w:rsid w:val="00BD1A07"/>
    <w:rsid w:val="00BD5E54"/>
    <w:rsid w:val="00BD611B"/>
    <w:rsid w:val="00BD616D"/>
    <w:rsid w:val="00BD7CB7"/>
    <w:rsid w:val="00BE5253"/>
    <w:rsid w:val="00BE556B"/>
    <w:rsid w:val="00BF091A"/>
    <w:rsid w:val="00BF0E7B"/>
    <w:rsid w:val="00BF7864"/>
    <w:rsid w:val="00C16B90"/>
    <w:rsid w:val="00C17F13"/>
    <w:rsid w:val="00C26BD3"/>
    <w:rsid w:val="00C31331"/>
    <w:rsid w:val="00C358CC"/>
    <w:rsid w:val="00C35D5A"/>
    <w:rsid w:val="00C453A2"/>
    <w:rsid w:val="00C537E0"/>
    <w:rsid w:val="00C54197"/>
    <w:rsid w:val="00C656E4"/>
    <w:rsid w:val="00C712D0"/>
    <w:rsid w:val="00C741D9"/>
    <w:rsid w:val="00C75BDB"/>
    <w:rsid w:val="00C808DA"/>
    <w:rsid w:val="00C832CC"/>
    <w:rsid w:val="00C85372"/>
    <w:rsid w:val="00C966A5"/>
    <w:rsid w:val="00CA0DBB"/>
    <w:rsid w:val="00CA1C29"/>
    <w:rsid w:val="00CA5946"/>
    <w:rsid w:val="00CB431A"/>
    <w:rsid w:val="00CB7CCB"/>
    <w:rsid w:val="00CD0222"/>
    <w:rsid w:val="00CD16CA"/>
    <w:rsid w:val="00CE3334"/>
    <w:rsid w:val="00CE3E9C"/>
    <w:rsid w:val="00CE4252"/>
    <w:rsid w:val="00CE4957"/>
    <w:rsid w:val="00CE76BC"/>
    <w:rsid w:val="00CF06CD"/>
    <w:rsid w:val="00CF4707"/>
    <w:rsid w:val="00CF5DD3"/>
    <w:rsid w:val="00D132CE"/>
    <w:rsid w:val="00D13499"/>
    <w:rsid w:val="00D14591"/>
    <w:rsid w:val="00D15D73"/>
    <w:rsid w:val="00D1603F"/>
    <w:rsid w:val="00D16C09"/>
    <w:rsid w:val="00D21091"/>
    <w:rsid w:val="00D25D7D"/>
    <w:rsid w:val="00D2708E"/>
    <w:rsid w:val="00D33B2C"/>
    <w:rsid w:val="00D344AE"/>
    <w:rsid w:val="00D43FBD"/>
    <w:rsid w:val="00D451EC"/>
    <w:rsid w:val="00D4757F"/>
    <w:rsid w:val="00D60EA5"/>
    <w:rsid w:val="00D77E40"/>
    <w:rsid w:val="00D81757"/>
    <w:rsid w:val="00D81B3E"/>
    <w:rsid w:val="00D916AF"/>
    <w:rsid w:val="00D923A8"/>
    <w:rsid w:val="00D94013"/>
    <w:rsid w:val="00D96929"/>
    <w:rsid w:val="00DA3BB5"/>
    <w:rsid w:val="00DB2055"/>
    <w:rsid w:val="00DB5458"/>
    <w:rsid w:val="00DB6DE5"/>
    <w:rsid w:val="00DB791E"/>
    <w:rsid w:val="00DD2197"/>
    <w:rsid w:val="00DD2264"/>
    <w:rsid w:val="00DE00FC"/>
    <w:rsid w:val="00DF34EF"/>
    <w:rsid w:val="00E0033F"/>
    <w:rsid w:val="00E07852"/>
    <w:rsid w:val="00E12738"/>
    <w:rsid w:val="00E13851"/>
    <w:rsid w:val="00E16B91"/>
    <w:rsid w:val="00E25223"/>
    <w:rsid w:val="00E265B4"/>
    <w:rsid w:val="00E34F7F"/>
    <w:rsid w:val="00E36DCD"/>
    <w:rsid w:val="00E36F3A"/>
    <w:rsid w:val="00E52678"/>
    <w:rsid w:val="00E52AED"/>
    <w:rsid w:val="00E642E6"/>
    <w:rsid w:val="00E64C25"/>
    <w:rsid w:val="00E67899"/>
    <w:rsid w:val="00E762EA"/>
    <w:rsid w:val="00E9284E"/>
    <w:rsid w:val="00E9410C"/>
    <w:rsid w:val="00E94AAE"/>
    <w:rsid w:val="00E9714E"/>
    <w:rsid w:val="00E97374"/>
    <w:rsid w:val="00EA14B6"/>
    <w:rsid w:val="00EA34CE"/>
    <w:rsid w:val="00EA53D0"/>
    <w:rsid w:val="00EB085A"/>
    <w:rsid w:val="00EB5B07"/>
    <w:rsid w:val="00ED6D4E"/>
    <w:rsid w:val="00EE0C3D"/>
    <w:rsid w:val="00EE3127"/>
    <w:rsid w:val="00EF6B21"/>
    <w:rsid w:val="00F027DE"/>
    <w:rsid w:val="00F02CDD"/>
    <w:rsid w:val="00F06326"/>
    <w:rsid w:val="00F20AFD"/>
    <w:rsid w:val="00F22D0D"/>
    <w:rsid w:val="00F234F0"/>
    <w:rsid w:val="00F2752A"/>
    <w:rsid w:val="00F30F2D"/>
    <w:rsid w:val="00F31644"/>
    <w:rsid w:val="00F47B84"/>
    <w:rsid w:val="00F5687E"/>
    <w:rsid w:val="00F60B61"/>
    <w:rsid w:val="00F60E34"/>
    <w:rsid w:val="00F66998"/>
    <w:rsid w:val="00F6723F"/>
    <w:rsid w:val="00F676EF"/>
    <w:rsid w:val="00F756D6"/>
    <w:rsid w:val="00F807A9"/>
    <w:rsid w:val="00F922CC"/>
    <w:rsid w:val="00FA0761"/>
    <w:rsid w:val="00FB0E89"/>
    <w:rsid w:val="00FB2D58"/>
    <w:rsid w:val="00FB78D9"/>
    <w:rsid w:val="00FC1F0B"/>
    <w:rsid w:val="00FD0B63"/>
    <w:rsid w:val="00FD1BC2"/>
    <w:rsid w:val="00FD471C"/>
    <w:rsid w:val="00FD5A1A"/>
    <w:rsid w:val="00FE064C"/>
    <w:rsid w:val="00FE4C68"/>
    <w:rsid w:val="00FF2602"/>
    <w:rsid w:val="00FF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A026C1"/>
  <w15:docId w15:val="{595FE904-18FD-4EC4-AC03-E74FBF7D0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7B8D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723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72319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7231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772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23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2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2319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772319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77231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7723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72319"/>
    <w:pPr>
      <w:spacing w:line="259" w:lineRule="auto"/>
      <w:outlineLvl w:val="9"/>
    </w:pPr>
    <w:rPr>
      <w:rFonts w:ascii="Calibri Light" w:eastAsia="Times New Roman" w:hAnsi="Calibri Light" w:cs="Times New Roman"/>
      <w:color w:val="2E74B5"/>
      <w:lang w:eastAsia="pl-PL"/>
    </w:rPr>
  </w:style>
  <w:style w:type="paragraph" w:styleId="NormalnyWeb">
    <w:name w:val="Normal (Web)"/>
    <w:basedOn w:val="Normalny"/>
    <w:uiPriority w:val="99"/>
    <w:rsid w:val="0077231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72319"/>
    <w:rPr>
      <w:rFonts w:ascii="Calibri" w:eastAsia="Calibri" w:hAnsi="Calibri" w:cs="Times New Roman"/>
    </w:rPr>
  </w:style>
  <w:style w:type="paragraph" w:styleId="Spistreci2">
    <w:name w:val="toc 2"/>
    <w:basedOn w:val="Normalny"/>
    <w:next w:val="Normalny"/>
    <w:autoRedefine/>
    <w:uiPriority w:val="39"/>
    <w:unhideWhenUsed/>
    <w:rsid w:val="00772319"/>
    <w:pPr>
      <w:ind w:left="220"/>
    </w:pPr>
  </w:style>
  <w:style w:type="paragraph" w:styleId="Spistreci1">
    <w:name w:val="toc 1"/>
    <w:basedOn w:val="Normalny"/>
    <w:next w:val="Normalny"/>
    <w:autoRedefine/>
    <w:uiPriority w:val="39"/>
    <w:unhideWhenUsed/>
    <w:rsid w:val="0059755F"/>
    <w:pPr>
      <w:tabs>
        <w:tab w:val="left" w:pos="440"/>
        <w:tab w:val="right" w:leader="dot" w:pos="9344"/>
      </w:tabs>
      <w:spacing w:after="100" w:line="360" w:lineRule="auto"/>
    </w:pPr>
    <w:rPr>
      <w:rFonts w:ascii="Arial" w:hAnsi="Arial" w:cs="Arial"/>
      <w:noProof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5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5D80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2E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2E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2E0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2E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2E00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ylaciskiArialZoonyArialWyjustowany">
    <w:name w:val="Styl (Łaciński) Arial (Złożony) Arial Wyjustowany"/>
    <w:basedOn w:val="Normalny"/>
    <w:rsid w:val="004C1AA6"/>
    <w:pPr>
      <w:numPr>
        <w:ilvl w:val="1"/>
        <w:numId w:val="1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C1AA6"/>
    <w:pPr>
      <w:suppressAutoHyphens/>
      <w:overflowPunct w:val="0"/>
      <w:autoSpaceDE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7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5D122-4C94-4094-81BE-709B6D5E46E7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CD71446F-56DC-4120-A21B-31D7ECFBF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3457</Words>
  <Characters>20742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PKP PLK S.A.</Company>
  <LinksUpToDate>false</LinksUpToDate>
  <CharactersWithSpaces>24151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subject/>
  <dc:creator>Waclaw.Szczupak@plk-sa.pl</dc:creator>
  <cp:keywords/>
  <dc:description/>
  <cp:lastModifiedBy>Anna Topór</cp:lastModifiedBy>
  <cp:revision>3</cp:revision>
  <cp:lastPrinted>2024-05-22T10:29:00Z</cp:lastPrinted>
  <dcterms:created xsi:type="dcterms:W3CDTF">2025-05-22T11:00:00Z</dcterms:created>
  <dcterms:modified xsi:type="dcterms:W3CDTF">2025-05-29T10:43:00Z</dcterms:modified>
</cp:coreProperties>
</file>