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36759" w14:textId="77777777" w:rsidR="00986C27" w:rsidRDefault="00CA69B4" w:rsidP="00986C27">
      <w:pPr>
        <w:spacing w:line="276" w:lineRule="auto"/>
        <w:jc w:val="right"/>
        <w:rPr>
          <w:sz w:val="24"/>
          <w:szCs w:val="24"/>
        </w:rPr>
      </w:pPr>
      <w:r w:rsidRPr="0036054B">
        <w:rPr>
          <w:sz w:val="24"/>
          <w:szCs w:val="24"/>
        </w:rPr>
        <w:t>Rawicz</w:t>
      </w:r>
      <w:r w:rsidR="0036054B">
        <w:rPr>
          <w:sz w:val="24"/>
          <w:szCs w:val="24"/>
        </w:rPr>
        <w:t>, dnia 02.06.2025 r.</w:t>
      </w:r>
    </w:p>
    <w:p w14:paraId="7A3A6B01" w14:textId="77777777" w:rsidR="00986C27" w:rsidRDefault="00986C27" w:rsidP="00986C27">
      <w:pPr>
        <w:spacing w:line="276" w:lineRule="auto"/>
        <w:rPr>
          <w:b/>
          <w:bCs/>
          <w:sz w:val="24"/>
          <w:szCs w:val="24"/>
        </w:rPr>
      </w:pPr>
    </w:p>
    <w:p w14:paraId="617D7251" w14:textId="4ED91D00" w:rsidR="00CF7835" w:rsidRPr="00986C27" w:rsidRDefault="00CA69B4" w:rsidP="00986C27">
      <w:pPr>
        <w:spacing w:line="276" w:lineRule="auto"/>
        <w:rPr>
          <w:sz w:val="24"/>
          <w:szCs w:val="24"/>
        </w:rPr>
      </w:pPr>
      <w:r w:rsidRPr="0036054B">
        <w:rPr>
          <w:b/>
          <w:bCs/>
          <w:sz w:val="24"/>
          <w:szCs w:val="24"/>
        </w:rPr>
        <w:t>Powiatowe Centrum Usług Wspólnych w Rawiczu</w:t>
      </w:r>
    </w:p>
    <w:p w14:paraId="24976684" w14:textId="77777777" w:rsidR="00CF7835" w:rsidRPr="0036054B" w:rsidRDefault="00CA69B4" w:rsidP="0036054B">
      <w:pPr>
        <w:spacing w:line="276" w:lineRule="auto"/>
        <w:rPr>
          <w:sz w:val="24"/>
          <w:szCs w:val="24"/>
        </w:rPr>
      </w:pPr>
      <w:r w:rsidRPr="0036054B">
        <w:rPr>
          <w:sz w:val="24"/>
          <w:szCs w:val="24"/>
        </w:rPr>
        <w:t>ul. Mikołaja Kopernika</w:t>
      </w:r>
      <w:r w:rsidR="00CF7835" w:rsidRPr="0036054B">
        <w:rPr>
          <w:sz w:val="24"/>
          <w:szCs w:val="24"/>
        </w:rPr>
        <w:t xml:space="preserve"> </w:t>
      </w:r>
      <w:r w:rsidRPr="0036054B">
        <w:rPr>
          <w:sz w:val="24"/>
          <w:szCs w:val="24"/>
        </w:rPr>
        <w:t>4</w:t>
      </w:r>
    </w:p>
    <w:p w14:paraId="5F44AEAB" w14:textId="77777777" w:rsidR="00CF7835" w:rsidRPr="0036054B" w:rsidRDefault="00CA69B4" w:rsidP="0036054B">
      <w:pPr>
        <w:spacing w:line="276" w:lineRule="auto"/>
        <w:rPr>
          <w:sz w:val="24"/>
          <w:szCs w:val="24"/>
        </w:rPr>
      </w:pPr>
      <w:r w:rsidRPr="0036054B">
        <w:rPr>
          <w:sz w:val="24"/>
          <w:szCs w:val="24"/>
        </w:rPr>
        <w:t>63-900</w:t>
      </w:r>
      <w:r w:rsidR="00CF7835" w:rsidRPr="0036054B">
        <w:rPr>
          <w:sz w:val="24"/>
          <w:szCs w:val="24"/>
        </w:rPr>
        <w:t xml:space="preserve"> </w:t>
      </w:r>
      <w:r w:rsidRPr="0036054B">
        <w:rPr>
          <w:sz w:val="24"/>
          <w:szCs w:val="24"/>
        </w:rPr>
        <w:t>Rawicz</w:t>
      </w:r>
    </w:p>
    <w:p w14:paraId="01E03DE8" w14:textId="0D394D51" w:rsidR="00CF7835" w:rsidRDefault="00CF7835" w:rsidP="0036054B">
      <w:pPr>
        <w:spacing w:line="276" w:lineRule="auto"/>
        <w:jc w:val="both"/>
        <w:rPr>
          <w:bCs/>
          <w:sz w:val="18"/>
          <w:szCs w:val="18"/>
        </w:rPr>
      </w:pPr>
    </w:p>
    <w:p w14:paraId="45374972" w14:textId="57A07429" w:rsidR="0036054B" w:rsidRDefault="0036054B" w:rsidP="0036054B">
      <w:pPr>
        <w:spacing w:line="276" w:lineRule="auto"/>
        <w:jc w:val="both"/>
        <w:rPr>
          <w:b/>
          <w:sz w:val="24"/>
          <w:szCs w:val="24"/>
        </w:rPr>
      </w:pPr>
      <w:r w:rsidRPr="0036054B">
        <w:rPr>
          <w:bCs/>
          <w:sz w:val="24"/>
          <w:szCs w:val="24"/>
        </w:rPr>
        <w:t xml:space="preserve">Znak sprawy: </w:t>
      </w:r>
      <w:r w:rsidRPr="0036054B">
        <w:rPr>
          <w:b/>
          <w:sz w:val="24"/>
          <w:szCs w:val="24"/>
        </w:rPr>
        <w:t>PCUW.261.2.23.2025</w:t>
      </w:r>
    </w:p>
    <w:p w14:paraId="0669D9CD" w14:textId="77777777" w:rsidR="0036054B" w:rsidRPr="0036054B" w:rsidRDefault="0036054B" w:rsidP="0036054B">
      <w:pPr>
        <w:spacing w:line="276" w:lineRule="auto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6054B" w14:paraId="0D95E1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B38F87" w14:textId="77777777" w:rsidR="00CF7835" w:rsidRPr="0036054B" w:rsidRDefault="00CF7835" w:rsidP="0036054B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6054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A07F358" w14:textId="77777777" w:rsidR="00CF7835" w:rsidRPr="0036054B" w:rsidRDefault="00CF7835" w:rsidP="0036054B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36054B">
        <w:rPr>
          <w:sz w:val="24"/>
          <w:szCs w:val="24"/>
        </w:rPr>
        <w:tab/>
        <w:t xml:space="preserve"> </w:t>
      </w:r>
    </w:p>
    <w:p w14:paraId="3B1CE855" w14:textId="3B7D83F3" w:rsidR="0036054B" w:rsidRDefault="00CF7835" w:rsidP="00986C27">
      <w:pPr>
        <w:spacing w:after="120"/>
        <w:ind w:left="1416" w:hanging="1416"/>
        <w:jc w:val="both"/>
        <w:rPr>
          <w:rFonts w:eastAsia="Calibri"/>
          <w:sz w:val="24"/>
          <w:szCs w:val="24"/>
          <w:lang w:eastAsia="en-US"/>
        </w:rPr>
      </w:pPr>
      <w:r w:rsidRPr="0036054B">
        <w:rPr>
          <w:rFonts w:eastAsia="Calibri"/>
          <w:sz w:val="24"/>
          <w:szCs w:val="24"/>
          <w:lang w:eastAsia="en-US"/>
        </w:rPr>
        <w:t>Dotyczy</w:t>
      </w:r>
      <w:r w:rsidR="0036054B">
        <w:rPr>
          <w:rFonts w:eastAsia="Calibri"/>
          <w:sz w:val="24"/>
          <w:szCs w:val="24"/>
          <w:lang w:eastAsia="en-US"/>
        </w:rPr>
        <w:t xml:space="preserve">: </w:t>
      </w:r>
      <w:r w:rsidR="0036054B">
        <w:rPr>
          <w:rFonts w:eastAsia="Calibri"/>
          <w:sz w:val="24"/>
          <w:szCs w:val="24"/>
          <w:lang w:eastAsia="en-US"/>
        </w:rPr>
        <w:tab/>
      </w:r>
      <w:r w:rsidR="0036054B" w:rsidRPr="00D44E06">
        <w:rPr>
          <w:sz w:val="24"/>
          <w:szCs w:val="24"/>
        </w:rPr>
        <w:t>postępowania o udzielenie zamówienia publicznego</w:t>
      </w:r>
      <w:r w:rsidR="0036054B">
        <w:rPr>
          <w:rFonts w:eastAsia="Calibri"/>
          <w:sz w:val="24"/>
          <w:szCs w:val="24"/>
          <w:lang w:eastAsia="en-US"/>
        </w:rPr>
        <w:t xml:space="preserve"> </w:t>
      </w:r>
      <w:r w:rsidR="0036054B" w:rsidRPr="000B0651">
        <w:rPr>
          <w:sz w:val="24"/>
          <w:szCs w:val="24"/>
        </w:rPr>
        <w:t>prowadzonego w trybie podstawowym bez negocjacji – art. 275 pkt 1 ustawy Pzp na zadanie pn.</w:t>
      </w:r>
      <w:r w:rsidR="0036054B" w:rsidRPr="000B0651">
        <w:rPr>
          <w:rFonts w:eastAsia="Calibri"/>
          <w:sz w:val="24"/>
          <w:szCs w:val="24"/>
        </w:rPr>
        <w:t>:</w:t>
      </w:r>
      <w:r w:rsidR="0036054B">
        <w:rPr>
          <w:rFonts w:eastAsia="Calibri"/>
          <w:sz w:val="24"/>
          <w:szCs w:val="24"/>
        </w:rPr>
        <w:t xml:space="preserve"> </w:t>
      </w:r>
      <w:r w:rsidR="0036054B" w:rsidRPr="0036054B">
        <w:rPr>
          <w:b/>
          <w:sz w:val="24"/>
          <w:szCs w:val="24"/>
        </w:rPr>
        <w:t xml:space="preserve">Remont cząstkowy nawierzchni bitumicznej dróg powiatowych na terenie powiatu rawickiego emulsją i grysami przy użyciu </w:t>
      </w:r>
      <w:proofErr w:type="spellStart"/>
      <w:r w:rsidR="0036054B" w:rsidRPr="0036054B">
        <w:rPr>
          <w:b/>
          <w:sz w:val="24"/>
          <w:szCs w:val="24"/>
        </w:rPr>
        <w:t>remontera.</w:t>
      </w:r>
      <w:proofErr w:type="spellEnd"/>
    </w:p>
    <w:p w14:paraId="76094CA5" w14:textId="30DD4550" w:rsidR="00A80738" w:rsidRPr="0036054B" w:rsidRDefault="0036054B" w:rsidP="0036054B">
      <w:pPr>
        <w:spacing w:after="120" w:line="276" w:lineRule="auto"/>
        <w:ind w:firstLine="708"/>
        <w:jc w:val="both"/>
        <w:rPr>
          <w:sz w:val="24"/>
          <w:szCs w:val="24"/>
        </w:rPr>
      </w:pPr>
      <w:r w:rsidRPr="0036054B">
        <w:rPr>
          <w:sz w:val="24"/>
          <w:szCs w:val="24"/>
        </w:rPr>
        <w:t xml:space="preserve">Zamawiający – </w:t>
      </w:r>
      <w:r w:rsidRPr="0036054B">
        <w:rPr>
          <w:b/>
          <w:bCs/>
          <w:sz w:val="24"/>
          <w:szCs w:val="24"/>
        </w:rPr>
        <w:t>Powiatowe Centrum Usług Wspólnych w Rawiczu</w:t>
      </w:r>
      <w:r w:rsidR="00D665F5" w:rsidRPr="0036054B">
        <w:rPr>
          <w:sz w:val="24"/>
          <w:szCs w:val="24"/>
        </w:rPr>
        <w:t>, działając na podstawie art. 22</w:t>
      </w:r>
      <w:r w:rsidR="00601802" w:rsidRPr="0036054B">
        <w:rPr>
          <w:sz w:val="24"/>
          <w:szCs w:val="24"/>
        </w:rPr>
        <w:t>2</w:t>
      </w:r>
      <w:r w:rsidR="00D665F5" w:rsidRPr="0036054B">
        <w:rPr>
          <w:sz w:val="24"/>
          <w:szCs w:val="24"/>
        </w:rPr>
        <w:t xml:space="preserve"> ust. 5 </w:t>
      </w:r>
      <w:r w:rsidR="00D665F5" w:rsidRPr="0036054B">
        <w:rPr>
          <w:bCs/>
          <w:sz w:val="24"/>
          <w:szCs w:val="24"/>
        </w:rPr>
        <w:t>ustawy z dnia 11 września 2019</w:t>
      </w:r>
      <w:r w:rsidR="00986C27">
        <w:rPr>
          <w:bCs/>
          <w:sz w:val="24"/>
          <w:szCs w:val="24"/>
        </w:rPr>
        <w:t xml:space="preserve"> </w:t>
      </w:r>
      <w:r w:rsidR="00D665F5" w:rsidRPr="0036054B">
        <w:rPr>
          <w:bCs/>
          <w:sz w:val="24"/>
          <w:szCs w:val="24"/>
        </w:rPr>
        <w:t>r. Prawo zamówień publicznych</w:t>
      </w:r>
      <w:r w:rsidR="00D665F5" w:rsidRPr="0036054B">
        <w:rPr>
          <w:sz w:val="24"/>
          <w:szCs w:val="24"/>
        </w:rPr>
        <w:t xml:space="preserve"> </w:t>
      </w:r>
      <w:r w:rsidR="00CA69B4" w:rsidRPr="0036054B">
        <w:rPr>
          <w:sz w:val="24"/>
          <w:szCs w:val="24"/>
        </w:rPr>
        <w:t>(</w:t>
      </w:r>
      <w:proofErr w:type="spellStart"/>
      <w:r w:rsidR="00CA69B4" w:rsidRPr="0036054B">
        <w:rPr>
          <w:sz w:val="24"/>
          <w:szCs w:val="24"/>
        </w:rPr>
        <w:t>t.j</w:t>
      </w:r>
      <w:proofErr w:type="spellEnd"/>
      <w:r w:rsidR="00CA69B4" w:rsidRPr="0036054B">
        <w:rPr>
          <w:sz w:val="24"/>
          <w:szCs w:val="24"/>
        </w:rPr>
        <w:t>. Dz. U. z 2024 poz. 1320)</w:t>
      </w:r>
      <w:r w:rsidR="00490DC0" w:rsidRPr="0036054B">
        <w:rPr>
          <w:sz w:val="24"/>
          <w:szCs w:val="24"/>
        </w:rPr>
        <w:t xml:space="preserve"> </w:t>
      </w:r>
      <w:r w:rsidRPr="0036054B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36054B">
        <w:rPr>
          <w:sz w:val="24"/>
          <w:szCs w:val="24"/>
        </w:rPr>
        <w:t xml:space="preserve">udostępnia informację z otwarcia ofert, mającego miejsce </w:t>
      </w:r>
      <w:r w:rsidRPr="0036054B">
        <w:rPr>
          <w:sz w:val="24"/>
          <w:szCs w:val="24"/>
        </w:rPr>
        <w:br/>
        <w:t>w dniu 0</w:t>
      </w:r>
      <w:r>
        <w:rPr>
          <w:sz w:val="24"/>
          <w:szCs w:val="24"/>
        </w:rPr>
        <w:t>2</w:t>
      </w:r>
      <w:r w:rsidRPr="0036054B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36054B">
        <w:rPr>
          <w:sz w:val="24"/>
          <w:szCs w:val="24"/>
        </w:rPr>
        <w:t>.2025</w:t>
      </w:r>
      <w:r>
        <w:rPr>
          <w:sz w:val="24"/>
          <w:szCs w:val="24"/>
        </w:rPr>
        <w:t xml:space="preserve"> r.</w:t>
      </w:r>
      <w:r w:rsidRPr="0036054B">
        <w:rPr>
          <w:sz w:val="24"/>
          <w:szCs w:val="24"/>
        </w:rPr>
        <w:t xml:space="preserve"> o godz. 08:10,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6054B" w14:paraId="117B287C" w14:textId="77777777" w:rsidTr="000C1C6D">
        <w:tc>
          <w:tcPr>
            <w:tcW w:w="1276" w:type="dxa"/>
            <w:shd w:val="clear" w:color="auto" w:fill="F2F2F2"/>
            <w:vAlign w:val="center"/>
          </w:tcPr>
          <w:p w14:paraId="5DCE4549" w14:textId="77777777" w:rsidR="00D665F5" w:rsidRPr="0036054B" w:rsidRDefault="00960CEB" w:rsidP="0036054B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O</w:t>
            </w:r>
            <w:r w:rsidR="00D665F5" w:rsidRPr="0036054B">
              <w:rPr>
                <w:sz w:val="24"/>
                <w:szCs w:val="24"/>
              </w:rPr>
              <w:t>fert</w:t>
            </w:r>
            <w:r w:rsidRPr="0036054B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44D85C" w14:textId="77777777" w:rsidR="00D665F5" w:rsidRPr="0036054B" w:rsidRDefault="00D665F5" w:rsidP="0036054B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Nazwa</w:t>
            </w:r>
            <w:r w:rsidR="003F57CD" w:rsidRPr="0036054B">
              <w:rPr>
                <w:sz w:val="24"/>
                <w:szCs w:val="24"/>
              </w:rPr>
              <w:t xml:space="preserve"> </w:t>
            </w:r>
            <w:r w:rsidRPr="0036054B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52D2F44" w14:textId="77777777" w:rsidR="00D665F5" w:rsidRPr="0036054B" w:rsidRDefault="00D665F5" w:rsidP="0036054B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Cena oferty</w:t>
            </w:r>
          </w:p>
        </w:tc>
      </w:tr>
      <w:tr w:rsidR="00CA69B4" w:rsidRPr="0036054B" w14:paraId="37E6715F" w14:textId="77777777" w:rsidTr="00392BE1">
        <w:tc>
          <w:tcPr>
            <w:tcW w:w="1276" w:type="dxa"/>
            <w:shd w:val="clear" w:color="auto" w:fill="auto"/>
            <w:vAlign w:val="center"/>
          </w:tcPr>
          <w:p w14:paraId="3CCCDC49" w14:textId="77777777" w:rsidR="00CA69B4" w:rsidRPr="0036054B" w:rsidRDefault="00CA69B4" w:rsidP="0036054B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A2BC20D" w14:textId="2E1966B0" w:rsidR="00CA69B4" w:rsidRPr="0036054B" w:rsidRDefault="0036054B" w:rsidP="0036054B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36054B">
              <w:rPr>
                <w:b/>
                <w:bCs/>
                <w:sz w:val="24"/>
                <w:szCs w:val="24"/>
              </w:rPr>
              <w:t>Bitumdrog</w:t>
            </w:r>
            <w:proofErr w:type="spellEnd"/>
            <w:r w:rsidRPr="0036054B">
              <w:rPr>
                <w:b/>
                <w:bCs/>
                <w:sz w:val="24"/>
                <w:szCs w:val="24"/>
              </w:rPr>
              <w:t xml:space="preserve"> sp. z o.o.</w:t>
            </w:r>
          </w:p>
          <w:p w14:paraId="1BC024EC" w14:textId="6EB4AF73" w:rsidR="00CA69B4" w:rsidRPr="0036054B" w:rsidRDefault="0036054B" w:rsidP="0036054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Rycerska 12</w:t>
            </w:r>
          </w:p>
          <w:p w14:paraId="35552E0D" w14:textId="7CE16462" w:rsidR="00CA69B4" w:rsidRPr="0036054B" w:rsidRDefault="00CA69B4" w:rsidP="0036054B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55-120</w:t>
            </w:r>
            <w:r w:rsidRPr="0036054B">
              <w:rPr>
                <w:sz w:val="24"/>
                <w:szCs w:val="24"/>
              </w:rPr>
              <w:t xml:space="preserve"> </w:t>
            </w:r>
            <w:r w:rsidR="0036054B">
              <w:rPr>
                <w:sz w:val="24"/>
                <w:szCs w:val="24"/>
              </w:rPr>
              <w:t>O</w:t>
            </w:r>
            <w:r w:rsidRPr="0036054B">
              <w:rPr>
                <w:sz w:val="24"/>
                <w:szCs w:val="24"/>
              </w:rPr>
              <w:t xml:space="preserve">borniki </w:t>
            </w:r>
            <w:r w:rsidR="0036054B">
              <w:rPr>
                <w:sz w:val="24"/>
                <w:szCs w:val="24"/>
              </w:rPr>
              <w:t>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48B08" w14:textId="13F7F82F" w:rsidR="00CA69B4" w:rsidRPr="0036054B" w:rsidRDefault="00CA69B4" w:rsidP="0036054B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140</w:t>
            </w:r>
            <w:r w:rsidR="0036054B">
              <w:rPr>
                <w:sz w:val="24"/>
                <w:szCs w:val="24"/>
              </w:rPr>
              <w:t> </w:t>
            </w:r>
            <w:r w:rsidRPr="0036054B">
              <w:rPr>
                <w:sz w:val="24"/>
                <w:szCs w:val="24"/>
              </w:rPr>
              <w:t>220</w:t>
            </w:r>
            <w:r w:rsidR="0036054B">
              <w:rPr>
                <w:sz w:val="24"/>
                <w:szCs w:val="24"/>
              </w:rPr>
              <w:t>,</w:t>
            </w:r>
            <w:r w:rsidRPr="0036054B">
              <w:rPr>
                <w:sz w:val="24"/>
                <w:szCs w:val="24"/>
              </w:rPr>
              <w:t>00 zł</w:t>
            </w:r>
          </w:p>
        </w:tc>
      </w:tr>
      <w:tr w:rsidR="00CA69B4" w:rsidRPr="0036054B" w14:paraId="0494A788" w14:textId="77777777" w:rsidTr="00392BE1">
        <w:tc>
          <w:tcPr>
            <w:tcW w:w="1276" w:type="dxa"/>
            <w:shd w:val="clear" w:color="auto" w:fill="auto"/>
            <w:vAlign w:val="center"/>
          </w:tcPr>
          <w:p w14:paraId="1E981D95" w14:textId="77777777" w:rsidR="00CA69B4" w:rsidRPr="0036054B" w:rsidRDefault="00CA69B4" w:rsidP="0036054B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CB3AF53" w14:textId="77777777" w:rsidR="00CA69B4" w:rsidRPr="0036054B" w:rsidRDefault="00CA69B4" w:rsidP="0036054B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6054B">
              <w:rPr>
                <w:b/>
                <w:bCs/>
                <w:sz w:val="24"/>
                <w:szCs w:val="24"/>
              </w:rPr>
              <w:t>S-PROBUD BUDOWA Spółka z o.o.</w:t>
            </w:r>
          </w:p>
          <w:p w14:paraId="2459E6F5" w14:textId="33D9DE86" w:rsidR="00CA69B4" w:rsidRPr="0036054B" w:rsidRDefault="0036054B" w:rsidP="0036054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A69B4" w:rsidRPr="0036054B">
              <w:rPr>
                <w:sz w:val="24"/>
                <w:szCs w:val="24"/>
              </w:rPr>
              <w:t>Tytanowa</w:t>
            </w:r>
            <w:r w:rsidR="00CA69B4" w:rsidRPr="0036054B">
              <w:rPr>
                <w:sz w:val="24"/>
                <w:szCs w:val="24"/>
              </w:rPr>
              <w:t xml:space="preserve"> </w:t>
            </w:r>
            <w:r w:rsidR="00CA69B4" w:rsidRPr="0036054B">
              <w:rPr>
                <w:sz w:val="24"/>
                <w:szCs w:val="24"/>
              </w:rPr>
              <w:t>8</w:t>
            </w:r>
          </w:p>
          <w:p w14:paraId="27FE1CBF" w14:textId="77777777" w:rsidR="00CA69B4" w:rsidRPr="0036054B" w:rsidRDefault="00CA69B4" w:rsidP="0036054B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73-110</w:t>
            </w:r>
            <w:r w:rsidRPr="0036054B">
              <w:rPr>
                <w:sz w:val="24"/>
                <w:szCs w:val="24"/>
              </w:rPr>
              <w:t xml:space="preserve"> </w:t>
            </w:r>
            <w:r w:rsidRPr="0036054B">
              <w:rPr>
                <w:sz w:val="24"/>
                <w:szCs w:val="24"/>
              </w:rPr>
              <w:t>Stargard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A199C3" w14:textId="17FC5D47" w:rsidR="00CA69B4" w:rsidRPr="0036054B" w:rsidRDefault="00CA69B4" w:rsidP="0036054B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180</w:t>
            </w:r>
            <w:r w:rsidR="0036054B">
              <w:rPr>
                <w:sz w:val="24"/>
                <w:szCs w:val="24"/>
              </w:rPr>
              <w:t> </w:t>
            </w:r>
            <w:r w:rsidRPr="0036054B">
              <w:rPr>
                <w:sz w:val="24"/>
                <w:szCs w:val="24"/>
              </w:rPr>
              <w:t>441</w:t>
            </w:r>
            <w:r w:rsidR="0036054B">
              <w:rPr>
                <w:sz w:val="24"/>
                <w:szCs w:val="24"/>
              </w:rPr>
              <w:t>,</w:t>
            </w:r>
            <w:r w:rsidRPr="0036054B">
              <w:rPr>
                <w:sz w:val="24"/>
                <w:szCs w:val="24"/>
              </w:rPr>
              <w:t>00 zł</w:t>
            </w:r>
          </w:p>
        </w:tc>
      </w:tr>
      <w:tr w:rsidR="00CA69B4" w:rsidRPr="0036054B" w14:paraId="35D147EE" w14:textId="77777777" w:rsidTr="00392BE1">
        <w:tc>
          <w:tcPr>
            <w:tcW w:w="1276" w:type="dxa"/>
            <w:shd w:val="clear" w:color="auto" w:fill="auto"/>
            <w:vAlign w:val="center"/>
          </w:tcPr>
          <w:p w14:paraId="55EBD024" w14:textId="77777777" w:rsidR="00CA69B4" w:rsidRPr="0036054B" w:rsidRDefault="00CA69B4" w:rsidP="0036054B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529CD6B5" w14:textId="77777777" w:rsidR="00CA69B4" w:rsidRPr="0036054B" w:rsidRDefault="00CA69B4" w:rsidP="0036054B">
            <w:pPr>
              <w:spacing w:before="80" w:after="4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6054B">
              <w:rPr>
                <w:b/>
                <w:bCs/>
                <w:sz w:val="24"/>
                <w:szCs w:val="24"/>
              </w:rPr>
              <w:t>Zakład Usługowo Handlowy Damian Wojtkowiak</w:t>
            </w:r>
          </w:p>
          <w:p w14:paraId="65E5D197" w14:textId="3A56D95B" w:rsidR="00CA69B4" w:rsidRPr="0036054B" w:rsidRDefault="00986C27" w:rsidP="0036054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Bożacin, </w:t>
            </w:r>
            <w:r w:rsidR="0036054B">
              <w:rPr>
                <w:sz w:val="24"/>
                <w:szCs w:val="24"/>
              </w:rPr>
              <w:t xml:space="preserve">ul. </w:t>
            </w:r>
            <w:r w:rsidR="00CA69B4" w:rsidRPr="0036054B">
              <w:rPr>
                <w:sz w:val="24"/>
                <w:szCs w:val="24"/>
              </w:rPr>
              <w:t>Ogrodowa</w:t>
            </w:r>
            <w:r w:rsidR="00CA69B4" w:rsidRPr="0036054B">
              <w:rPr>
                <w:sz w:val="24"/>
                <w:szCs w:val="24"/>
              </w:rPr>
              <w:t xml:space="preserve"> </w:t>
            </w:r>
            <w:r w:rsidR="00CA69B4" w:rsidRPr="0036054B">
              <w:rPr>
                <w:sz w:val="24"/>
                <w:szCs w:val="24"/>
              </w:rPr>
              <w:t>59</w:t>
            </w:r>
          </w:p>
          <w:p w14:paraId="3CA68704" w14:textId="77777777" w:rsidR="00CA69B4" w:rsidRPr="0036054B" w:rsidRDefault="00CA69B4" w:rsidP="0036054B">
            <w:pPr>
              <w:spacing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63-700</w:t>
            </w:r>
            <w:r w:rsidRPr="0036054B">
              <w:rPr>
                <w:sz w:val="24"/>
                <w:szCs w:val="24"/>
              </w:rPr>
              <w:t xml:space="preserve"> </w:t>
            </w:r>
            <w:r w:rsidRPr="0036054B">
              <w:rPr>
                <w:sz w:val="24"/>
                <w:szCs w:val="24"/>
              </w:rPr>
              <w:t>Krotoszyn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967347" w14:textId="6CC102A9" w:rsidR="00CA69B4" w:rsidRPr="0036054B" w:rsidRDefault="00CA69B4" w:rsidP="0036054B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36054B">
              <w:rPr>
                <w:sz w:val="24"/>
                <w:szCs w:val="24"/>
              </w:rPr>
              <w:t>228</w:t>
            </w:r>
            <w:r w:rsidR="0036054B">
              <w:rPr>
                <w:sz w:val="24"/>
                <w:szCs w:val="24"/>
              </w:rPr>
              <w:t> </w:t>
            </w:r>
            <w:r w:rsidRPr="0036054B">
              <w:rPr>
                <w:sz w:val="24"/>
                <w:szCs w:val="24"/>
              </w:rPr>
              <w:t>780</w:t>
            </w:r>
            <w:r w:rsidR="0036054B">
              <w:rPr>
                <w:sz w:val="24"/>
                <w:szCs w:val="24"/>
              </w:rPr>
              <w:t>,</w:t>
            </w:r>
            <w:r w:rsidRPr="0036054B">
              <w:rPr>
                <w:sz w:val="24"/>
                <w:szCs w:val="24"/>
              </w:rPr>
              <w:t>00 zł</w:t>
            </w:r>
          </w:p>
        </w:tc>
      </w:tr>
    </w:tbl>
    <w:p w14:paraId="38C146D5" w14:textId="77777777" w:rsidR="0069085C" w:rsidRPr="0036054B" w:rsidRDefault="0069085C" w:rsidP="0036054B">
      <w:pPr>
        <w:spacing w:before="120" w:after="120" w:line="276" w:lineRule="auto"/>
        <w:jc w:val="both"/>
        <w:rPr>
          <w:sz w:val="24"/>
        </w:rPr>
      </w:pPr>
    </w:p>
    <w:p w14:paraId="7BAF8930" w14:textId="18789335" w:rsidR="00C236D3" w:rsidRPr="0036054B" w:rsidRDefault="0036054B" w:rsidP="0036054B">
      <w:pPr>
        <w:spacing w:before="120" w:after="120" w:line="276" w:lineRule="auto"/>
        <w:jc w:val="both"/>
        <w:rPr>
          <w:sz w:val="24"/>
        </w:rPr>
      </w:pPr>
      <w:r w:rsidRPr="0036054B">
        <w:pict w14:anchorId="361361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9.25pt">
            <v:imagedata r:id="rId6" o:title=""/>
          </v:shape>
        </w:pict>
      </w:r>
    </w:p>
    <w:sectPr w:rsidR="00C236D3" w:rsidRPr="0036054B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40C94" w14:textId="77777777" w:rsidR="00C7688D" w:rsidRDefault="00C7688D">
      <w:r>
        <w:separator/>
      </w:r>
    </w:p>
  </w:endnote>
  <w:endnote w:type="continuationSeparator" w:id="0">
    <w:p w14:paraId="6A5D7B38" w14:textId="77777777" w:rsidR="00C7688D" w:rsidRDefault="00C76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D3B5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298D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DEE6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DFBDDD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2EB1B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0E7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0666A3" w14:textId="77777777" w:rsidR="009F189D" w:rsidRDefault="009F189D">
    <w:pPr>
      <w:pStyle w:val="Stopka"/>
      <w:tabs>
        <w:tab w:val="clear" w:pos="4536"/>
      </w:tabs>
      <w:jc w:val="center"/>
    </w:pPr>
  </w:p>
  <w:p w14:paraId="1D9C6A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311F4" w14:textId="77777777" w:rsidR="00C7688D" w:rsidRDefault="00C7688D">
      <w:r>
        <w:separator/>
      </w:r>
    </w:p>
  </w:footnote>
  <w:footnote w:type="continuationSeparator" w:id="0">
    <w:p w14:paraId="59D11A60" w14:textId="77777777" w:rsidR="00C7688D" w:rsidRDefault="00C76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8D188" w14:textId="77777777" w:rsidR="00CA69B4" w:rsidRDefault="00CA6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F4E4B" w14:textId="77777777" w:rsidR="00CA69B4" w:rsidRDefault="00CA69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598FB" w14:textId="77777777" w:rsidR="00CA69B4" w:rsidRDefault="00CA69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88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6054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86C27"/>
    <w:rsid w:val="009D19BD"/>
    <w:rsid w:val="009F189D"/>
    <w:rsid w:val="00A80738"/>
    <w:rsid w:val="00C236D3"/>
    <w:rsid w:val="00C659E2"/>
    <w:rsid w:val="00C7688D"/>
    <w:rsid w:val="00CA69B4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3FA218"/>
  <w15:chartTrackingRefBased/>
  <w15:docId w15:val="{7B3AAD45-F22E-4343-ADFF-29556D93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164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2025-06-02T06:29:00Z</dcterms:created>
  <dcterms:modified xsi:type="dcterms:W3CDTF">2025-06-02T06:43:00Z</dcterms:modified>
</cp:coreProperties>
</file>