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C7567" w:rsidP="00D665F5">
      <w:pPr>
        <w:spacing w:after="240"/>
        <w:jc w:val="right"/>
        <w:rPr>
          <w:sz w:val="22"/>
          <w:szCs w:val="22"/>
        </w:rPr>
      </w:pPr>
      <w:r w:rsidRPr="005C756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7567">
        <w:rPr>
          <w:sz w:val="22"/>
          <w:szCs w:val="22"/>
        </w:rPr>
        <w:t>2025-05-26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C7567" w:rsidRPr="005C7567" w:rsidRDefault="005C7567" w:rsidP="00577BC6">
      <w:pPr>
        <w:spacing w:after="40"/>
        <w:rPr>
          <w:b/>
          <w:bCs/>
          <w:sz w:val="22"/>
          <w:szCs w:val="22"/>
        </w:rPr>
      </w:pPr>
      <w:r w:rsidRPr="005C7567">
        <w:rPr>
          <w:b/>
          <w:bCs/>
          <w:sz w:val="22"/>
          <w:szCs w:val="22"/>
        </w:rPr>
        <w:t>Akademia Górniczo - Hutnicza</w:t>
      </w:r>
    </w:p>
    <w:p w:rsidR="005C7567" w:rsidRPr="005C7567" w:rsidRDefault="005C7567" w:rsidP="00577BC6">
      <w:pPr>
        <w:spacing w:after="40"/>
        <w:rPr>
          <w:b/>
          <w:bCs/>
          <w:sz w:val="22"/>
          <w:szCs w:val="22"/>
        </w:rPr>
      </w:pPr>
      <w:r w:rsidRPr="005C7567">
        <w:rPr>
          <w:b/>
          <w:bCs/>
          <w:sz w:val="22"/>
          <w:szCs w:val="22"/>
        </w:rPr>
        <w:t>im. Stanisława Staszica w Krakowie</w:t>
      </w:r>
    </w:p>
    <w:p w:rsidR="00D665F5" w:rsidRPr="00D91931" w:rsidRDefault="005C7567" w:rsidP="00577BC6">
      <w:pPr>
        <w:spacing w:after="40"/>
        <w:rPr>
          <w:b/>
          <w:bCs/>
          <w:sz w:val="22"/>
          <w:szCs w:val="22"/>
        </w:rPr>
      </w:pPr>
      <w:r w:rsidRPr="005C7567">
        <w:rPr>
          <w:b/>
          <w:bCs/>
          <w:sz w:val="22"/>
          <w:szCs w:val="22"/>
        </w:rPr>
        <w:t>Dział Zamówień Publicznych</w:t>
      </w:r>
    </w:p>
    <w:p w:rsidR="00D665F5" w:rsidRPr="00BD5546" w:rsidRDefault="005C7567" w:rsidP="00D665F5">
      <w:pPr>
        <w:rPr>
          <w:sz w:val="22"/>
          <w:szCs w:val="22"/>
        </w:rPr>
      </w:pPr>
      <w:r w:rsidRPr="005C756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7567">
        <w:rPr>
          <w:sz w:val="22"/>
          <w:szCs w:val="22"/>
        </w:rPr>
        <w:t>30</w:t>
      </w:r>
    </w:p>
    <w:p w:rsidR="00D665F5" w:rsidRPr="00BD5546" w:rsidRDefault="005C7567" w:rsidP="00D665F5">
      <w:pPr>
        <w:rPr>
          <w:sz w:val="22"/>
          <w:szCs w:val="22"/>
        </w:rPr>
      </w:pPr>
      <w:r w:rsidRPr="005C756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756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7567" w:rsidRPr="005C7567">
        <w:rPr>
          <w:b/>
          <w:sz w:val="22"/>
          <w:szCs w:val="22"/>
        </w:rPr>
        <w:t>DE-dzp.272-275/25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7567" w:rsidRPr="005C756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C756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7567">
        <w:rPr>
          <w:b/>
          <w:sz w:val="22"/>
          <w:szCs w:val="22"/>
        </w:rPr>
        <w:t>Usługa transportowa na zajęcia terenowe dla słuchaczy studiów podyplomowych pn."Wodór i biometan-pozyskanie, transport i wykorzystanie. Transformacja energetyczna" dla WWNiG - DE-dzp.272-275/25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7567" w:rsidRPr="005C7567">
        <w:rPr>
          <w:sz w:val="22"/>
          <w:szCs w:val="22"/>
        </w:rPr>
        <w:t>26/05/2025</w:t>
      </w:r>
      <w:r w:rsidR="00FF4AB1" w:rsidRPr="00577BC6">
        <w:rPr>
          <w:sz w:val="22"/>
          <w:szCs w:val="22"/>
        </w:rPr>
        <w:t xml:space="preserve"> o godz. </w:t>
      </w:r>
      <w:r w:rsidR="005C7567" w:rsidRPr="005C756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7567" w:rsidRPr="00493F8C" w:rsidTr="0037087E">
        <w:tc>
          <w:tcPr>
            <w:tcW w:w="993" w:type="dxa"/>
            <w:shd w:val="clear" w:color="auto" w:fill="auto"/>
            <w:vAlign w:val="center"/>
          </w:tcPr>
          <w:p w:rsidR="005C7567" w:rsidRPr="00490DC0" w:rsidRDefault="005C7567" w:rsidP="0037087E">
            <w:pPr>
              <w:spacing w:before="120" w:after="120"/>
              <w:jc w:val="center"/>
            </w:pPr>
            <w:r w:rsidRPr="005C7567">
              <w:t>1</w:t>
            </w:r>
          </w:p>
        </w:tc>
        <w:tc>
          <w:tcPr>
            <w:tcW w:w="5244" w:type="dxa"/>
            <w:shd w:val="clear" w:color="auto" w:fill="auto"/>
          </w:tcPr>
          <w:p w:rsidR="005C7567" w:rsidRPr="00490DC0" w:rsidRDefault="005C7567" w:rsidP="0037087E">
            <w:pPr>
              <w:spacing w:before="40"/>
            </w:pPr>
            <w:r w:rsidRPr="005C7567">
              <w:t>"ADAM-TOURS" Sp. z o.o.</w:t>
            </w:r>
          </w:p>
          <w:p w:rsidR="005C7567" w:rsidRPr="00490DC0" w:rsidRDefault="005C7567" w:rsidP="0037087E">
            <w:r w:rsidRPr="005C7567">
              <w:t>ul. Stare Wiślisko</w:t>
            </w:r>
            <w:r w:rsidRPr="00490DC0">
              <w:t xml:space="preserve"> </w:t>
            </w:r>
            <w:r w:rsidRPr="005C7567">
              <w:t>31</w:t>
            </w:r>
            <w:r w:rsidRPr="00490DC0">
              <w:t xml:space="preserve"> </w:t>
            </w:r>
          </w:p>
          <w:p w:rsidR="005C7567" w:rsidRPr="00490DC0" w:rsidRDefault="005C7567" w:rsidP="0037087E">
            <w:pPr>
              <w:spacing w:after="40"/>
              <w:jc w:val="both"/>
            </w:pPr>
            <w:r w:rsidRPr="005C7567">
              <w:t>31-979</w:t>
            </w:r>
            <w:r w:rsidRPr="00490DC0">
              <w:t xml:space="preserve"> </w:t>
            </w:r>
            <w:r w:rsidRPr="005C756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7567" w:rsidRPr="00490DC0" w:rsidRDefault="005C7567" w:rsidP="0037087E">
            <w:pPr>
              <w:spacing w:before="120" w:after="120"/>
              <w:jc w:val="both"/>
            </w:pPr>
            <w:r w:rsidRPr="005C7567">
              <w:t>5 265.00 zł</w:t>
            </w:r>
          </w:p>
        </w:tc>
      </w:tr>
      <w:tr w:rsidR="005C7567" w:rsidRPr="00493F8C" w:rsidTr="0037087E">
        <w:tc>
          <w:tcPr>
            <w:tcW w:w="993" w:type="dxa"/>
            <w:shd w:val="clear" w:color="auto" w:fill="auto"/>
            <w:vAlign w:val="center"/>
          </w:tcPr>
          <w:p w:rsidR="005C7567" w:rsidRPr="00490DC0" w:rsidRDefault="005C7567" w:rsidP="0037087E">
            <w:pPr>
              <w:spacing w:before="120" w:after="120"/>
              <w:jc w:val="center"/>
            </w:pPr>
            <w:r w:rsidRPr="005C7567">
              <w:t>2</w:t>
            </w:r>
          </w:p>
        </w:tc>
        <w:tc>
          <w:tcPr>
            <w:tcW w:w="5244" w:type="dxa"/>
            <w:shd w:val="clear" w:color="auto" w:fill="auto"/>
          </w:tcPr>
          <w:p w:rsidR="005C7567" w:rsidRPr="00490DC0" w:rsidRDefault="005C7567" w:rsidP="0037087E">
            <w:pPr>
              <w:spacing w:before="40"/>
            </w:pPr>
            <w:r w:rsidRPr="005C7567">
              <w:t>Blaguss Jordan Międzynarodowy Terminal Autobusowy Sp. z o.o.</w:t>
            </w:r>
          </w:p>
          <w:p w:rsidR="005C7567" w:rsidRPr="00490DC0" w:rsidRDefault="005C7567" w:rsidP="0037087E">
            <w:r w:rsidRPr="005C7567">
              <w:t>Długa</w:t>
            </w:r>
            <w:r w:rsidRPr="00490DC0">
              <w:t xml:space="preserve"> </w:t>
            </w:r>
            <w:r w:rsidRPr="005C7567">
              <w:t>9</w:t>
            </w:r>
            <w:r w:rsidRPr="00490DC0">
              <w:t xml:space="preserve"> </w:t>
            </w:r>
          </w:p>
          <w:p w:rsidR="005C7567" w:rsidRPr="00490DC0" w:rsidRDefault="005C7567" w:rsidP="0037087E">
            <w:pPr>
              <w:spacing w:after="40"/>
              <w:jc w:val="both"/>
            </w:pPr>
            <w:r w:rsidRPr="005C7567">
              <w:t>31-147</w:t>
            </w:r>
            <w:r w:rsidRPr="00490DC0">
              <w:t xml:space="preserve"> </w:t>
            </w:r>
            <w:r w:rsidRPr="005C756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7567" w:rsidRPr="00490DC0" w:rsidRDefault="005C7567" w:rsidP="0037087E">
            <w:pPr>
              <w:spacing w:before="120" w:after="120"/>
              <w:jc w:val="both"/>
            </w:pPr>
            <w:r w:rsidRPr="005C7567">
              <w:t>7 020.00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F85" w:rsidRDefault="009F6F85">
      <w:r>
        <w:separator/>
      </w:r>
    </w:p>
  </w:endnote>
  <w:endnote w:type="continuationSeparator" w:id="0">
    <w:p w:rsidR="009F6F85" w:rsidRDefault="009F6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F85" w:rsidRDefault="009F6F85">
      <w:r>
        <w:separator/>
      </w:r>
    </w:p>
  </w:footnote>
  <w:footnote w:type="continuationSeparator" w:id="0">
    <w:p w:rsidR="009F6F85" w:rsidRDefault="009F6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67" w:rsidRDefault="005C7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67" w:rsidRDefault="00763ABF">
    <w:pPr>
      <w:pStyle w:val="Nagwek"/>
    </w:pPr>
    <w:r w:rsidRPr="000F48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567" w:rsidRDefault="005C75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F8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7567"/>
    <w:rsid w:val="00601802"/>
    <w:rsid w:val="0069085C"/>
    <w:rsid w:val="006D03E2"/>
    <w:rsid w:val="006E3702"/>
    <w:rsid w:val="0073323E"/>
    <w:rsid w:val="00763ABF"/>
    <w:rsid w:val="007965DC"/>
    <w:rsid w:val="00843263"/>
    <w:rsid w:val="00861E75"/>
    <w:rsid w:val="009C20BC"/>
    <w:rsid w:val="009D19BD"/>
    <w:rsid w:val="009F189D"/>
    <w:rsid w:val="009F6F85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E8BA1A"/>
  <w15:chartTrackingRefBased/>
  <w15:docId w15:val="{151D42A3-3A64-4F1A-AACF-53268EF1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2025-05-26T08:19:00Z</cp:lastPrinted>
  <dcterms:created xsi:type="dcterms:W3CDTF">2025-05-26T08:19:00Z</dcterms:created>
  <dcterms:modified xsi:type="dcterms:W3CDTF">2025-05-26T08:19:00Z</dcterms:modified>
</cp:coreProperties>
</file>