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A98CDC8" w:rsidR="00B12BC7" w:rsidRPr="006D7BEE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Znak Sprawy: </w:t>
      </w:r>
      <w:r w:rsidRPr="006D7BEE">
        <w:rPr>
          <w:rFonts w:ascii="Verdana" w:hAnsi="Verdana"/>
          <w:b/>
          <w:sz w:val="18"/>
          <w:szCs w:val="18"/>
        </w:rPr>
        <w:t>KC-zp.272-</w:t>
      </w:r>
      <w:r w:rsidR="002F16D5">
        <w:rPr>
          <w:rFonts w:ascii="Verdana" w:hAnsi="Verdana"/>
          <w:b/>
          <w:sz w:val="18"/>
          <w:szCs w:val="18"/>
        </w:rPr>
        <w:t>276</w:t>
      </w:r>
      <w:r w:rsidRPr="006D7BEE">
        <w:rPr>
          <w:rFonts w:ascii="Verdana" w:hAnsi="Verdana"/>
          <w:b/>
          <w:sz w:val="18"/>
          <w:szCs w:val="18"/>
        </w:rPr>
        <w:t>/2</w:t>
      </w:r>
      <w:r w:rsidR="002F16D5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D7BEE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D7BEE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D7BEE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D7BEE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D7BEE" w:rsidRDefault="00B12BC7" w:rsidP="006D7BEE">
      <w:pPr>
        <w:rPr>
          <w:rFonts w:ascii="Verdana" w:hAnsi="Verdana"/>
          <w:i/>
          <w:sz w:val="18"/>
          <w:szCs w:val="18"/>
        </w:rPr>
      </w:pPr>
      <w:r w:rsidRPr="006D7BEE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D7BEE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D7BEE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D7BEE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08BE9F8A" w:rsidR="00B12BC7" w:rsidRPr="006D7BEE" w:rsidRDefault="002F16D5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02C7A">
        <w:rPr>
          <w:rFonts w:ascii="Verdana" w:hAnsi="Verdana"/>
          <w:b/>
          <w:sz w:val="18"/>
          <w:szCs w:val="18"/>
        </w:rPr>
        <w:t>dostaw</w:t>
      </w:r>
      <w:r>
        <w:rPr>
          <w:rFonts w:ascii="Verdana" w:hAnsi="Verdana"/>
          <w:b/>
          <w:sz w:val="18"/>
          <w:szCs w:val="18"/>
        </w:rPr>
        <w:t>ę</w:t>
      </w:r>
      <w:r w:rsidRPr="00102C7A">
        <w:rPr>
          <w:rFonts w:ascii="Verdana" w:hAnsi="Verdana"/>
          <w:b/>
          <w:sz w:val="18"/>
          <w:szCs w:val="18"/>
        </w:rPr>
        <w:t xml:space="preserve"> modułu pomiarowego z funkcją EIS, urządzenia do prasowania elektrod na gorąco oraz urządzenia do nanoszenia cienkich warstw na folie metaliczne dla </w:t>
      </w:r>
      <w:proofErr w:type="spellStart"/>
      <w:r w:rsidRPr="00102C7A">
        <w:rPr>
          <w:rFonts w:ascii="Verdana" w:hAnsi="Verdana"/>
          <w:b/>
          <w:sz w:val="18"/>
          <w:szCs w:val="18"/>
        </w:rPr>
        <w:t>WEiP</w:t>
      </w:r>
      <w:proofErr w:type="spellEnd"/>
      <w:r w:rsidRPr="00102C7A">
        <w:rPr>
          <w:rFonts w:ascii="Verdana" w:hAnsi="Verdana"/>
          <w:b/>
          <w:sz w:val="18"/>
          <w:szCs w:val="18"/>
        </w:rPr>
        <w:t xml:space="preserve"> - DE-dzp.272-276/25</w:t>
      </w:r>
      <w:r w:rsidR="00B12BC7" w:rsidRPr="006D7BEE">
        <w:rPr>
          <w:rFonts w:ascii="Verdana" w:hAnsi="Verdana"/>
          <w:b/>
          <w:bCs/>
          <w:iCs/>
          <w:sz w:val="18"/>
          <w:szCs w:val="18"/>
        </w:rPr>
        <w:t xml:space="preserve">, </w:t>
      </w:r>
      <w:r w:rsidR="00B12BC7" w:rsidRPr="006D7BEE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44808D51" w14:textId="77777777" w:rsidR="00B12BC7" w:rsidRPr="006D7BEE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D7BEE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D7BEE">
        <w:rPr>
          <w:rFonts w:ascii="Verdana" w:hAnsi="Verdana"/>
          <w:sz w:val="18"/>
          <w:szCs w:val="18"/>
        </w:rPr>
        <w:t xml:space="preserve"> </w:t>
      </w:r>
      <w:r w:rsidRPr="006D7BEE">
        <w:rPr>
          <w:rFonts w:ascii="Verdana" w:hAnsi="Verdana"/>
          <w:b/>
          <w:bCs/>
          <w:sz w:val="18"/>
          <w:szCs w:val="18"/>
        </w:rPr>
        <w:t>art. 108 ust. 1 pkt 5)</w:t>
      </w:r>
      <w:r w:rsidRPr="006D7BEE">
        <w:rPr>
          <w:rFonts w:ascii="Verdana" w:hAnsi="Verdana"/>
          <w:sz w:val="18"/>
          <w:szCs w:val="18"/>
        </w:rPr>
        <w:t xml:space="preserve">  ustawy z dnia 11 września 2019 roku - Prawo zamówień publicznych (</w:t>
      </w:r>
      <w:proofErr w:type="spellStart"/>
      <w:r w:rsidRPr="006D7BEE">
        <w:rPr>
          <w:rFonts w:ascii="Verdana" w:hAnsi="Verdana"/>
          <w:sz w:val="18"/>
          <w:szCs w:val="18"/>
        </w:rPr>
        <w:t>t.j</w:t>
      </w:r>
      <w:proofErr w:type="spellEnd"/>
      <w:r w:rsidRPr="006D7BEE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D7BEE">
        <w:rPr>
          <w:rFonts w:ascii="Verdana" w:hAnsi="Verdana"/>
          <w:sz w:val="18"/>
          <w:szCs w:val="18"/>
        </w:rPr>
        <w:t>późn</w:t>
      </w:r>
      <w:proofErr w:type="spellEnd"/>
      <w:r w:rsidRPr="006D7BEE">
        <w:rPr>
          <w:rFonts w:ascii="Verdana" w:hAnsi="Verdana"/>
          <w:sz w:val="18"/>
          <w:szCs w:val="18"/>
        </w:rPr>
        <w:t xml:space="preserve">. zm.) </w:t>
      </w:r>
      <w:r w:rsidRPr="006D7BEE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D7BEE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D7BEE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D7BEE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D7BEE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D7BEE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D7BEE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D7BEE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D7BEE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D7BEE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D7BEE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D7BEE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D7BEE">
        <w:rPr>
          <w:rFonts w:ascii="Verdana" w:hAnsi="Verdana"/>
          <w:b/>
          <w:bCs/>
          <w:sz w:val="18"/>
          <w:szCs w:val="18"/>
        </w:rPr>
        <w:t>nie należy</w:t>
      </w:r>
      <w:r w:rsidRPr="006D7BEE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D7BEE">
        <w:rPr>
          <w:rFonts w:ascii="Verdana" w:hAnsi="Verdana"/>
          <w:sz w:val="18"/>
          <w:szCs w:val="18"/>
        </w:rPr>
        <w:t>późn</w:t>
      </w:r>
      <w:proofErr w:type="spellEnd"/>
      <w:r w:rsidRPr="006D7BEE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D7BEE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D7BEE">
        <w:rPr>
          <w:rFonts w:ascii="Verdana" w:hAnsi="Verdana"/>
          <w:b/>
          <w:bCs/>
          <w:sz w:val="18"/>
          <w:szCs w:val="18"/>
        </w:rPr>
        <w:t>należy</w:t>
      </w:r>
      <w:r w:rsidRPr="006D7BEE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D7BEE">
        <w:rPr>
          <w:rFonts w:ascii="Verdana" w:hAnsi="Verdana"/>
          <w:sz w:val="18"/>
          <w:szCs w:val="18"/>
        </w:rPr>
        <w:t>późn</w:t>
      </w:r>
      <w:proofErr w:type="spellEnd"/>
      <w:r w:rsidRPr="006D7BEE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D7BEE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D7BEE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D7BEE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D7BEE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D7BEE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D7BEE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D7BEE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D7BEE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D7BEE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D7BEE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D7BEE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D7BEE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D7BEE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D7BEE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D7BEE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D7BEE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D7BE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F16D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D2224"/>
    <w:rsid w:val="001F4E82"/>
    <w:rsid w:val="00237270"/>
    <w:rsid w:val="002612AC"/>
    <w:rsid w:val="00285E58"/>
    <w:rsid w:val="002F16D5"/>
    <w:rsid w:val="00337243"/>
    <w:rsid w:val="003D1274"/>
    <w:rsid w:val="00430A9F"/>
    <w:rsid w:val="005741C5"/>
    <w:rsid w:val="005E5BD1"/>
    <w:rsid w:val="005F1F71"/>
    <w:rsid w:val="00623F70"/>
    <w:rsid w:val="006D7BEE"/>
    <w:rsid w:val="008C0748"/>
    <w:rsid w:val="008E5450"/>
    <w:rsid w:val="00927537"/>
    <w:rsid w:val="0093180B"/>
    <w:rsid w:val="00AD39D7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2025-05-15T08:25:00Z</dcterms:created>
  <dcterms:modified xsi:type="dcterms:W3CDTF">2025-05-15T08:25:00Z</dcterms:modified>
</cp:coreProperties>
</file>