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4D7C4" w14:textId="49481318" w:rsidR="006A5DF1" w:rsidRPr="006B0D67" w:rsidRDefault="009E7812" w:rsidP="009D4CAD">
      <w:pPr>
        <w:jc w:val="right"/>
        <w:rPr>
          <w:rFonts w:ascii="Verdana" w:hAnsi="Verdana"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>Kraków</w:t>
      </w:r>
      <w:r w:rsidR="006A5DF1" w:rsidRPr="009D4CAD">
        <w:rPr>
          <w:rFonts w:ascii="Verdana" w:hAnsi="Verdana"/>
          <w:sz w:val="18"/>
          <w:szCs w:val="18"/>
        </w:rPr>
        <w:t xml:space="preserve"> dnia: </w:t>
      </w:r>
      <w:r w:rsidRPr="009D4CAD">
        <w:rPr>
          <w:rFonts w:ascii="Verdana" w:hAnsi="Verdana"/>
          <w:sz w:val="18"/>
          <w:szCs w:val="18"/>
        </w:rPr>
        <w:t>2025-05</w:t>
      </w:r>
      <w:r w:rsidRPr="006B0D67">
        <w:rPr>
          <w:rFonts w:ascii="Verdana" w:hAnsi="Verdana"/>
          <w:sz w:val="18"/>
          <w:szCs w:val="18"/>
        </w:rPr>
        <w:t>-1</w:t>
      </w:r>
      <w:r w:rsidR="00AB26D7" w:rsidRPr="006B0D67">
        <w:rPr>
          <w:rFonts w:ascii="Verdana" w:hAnsi="Verdana"/>
          <w:sz w:val="18"/>
          <w:szCs w:val="18"/>
        </w:rPr>
        <w:t>6</w:t>
      </w:r>
    </w:p>
    <w:p w14:paraId="21E62537" w14:textId="77777777" w:rsidR="009E7812" w:rsidRPr="009D4CAD" w:rsidRDefault="009E7812" w:rsidP="009D4CAD">
      <w:pPr>
        <w:rPr>
          <w:rFonts w:ascii="Verdana" w:hAnsi="Verdana"/>
          <w:b/>
          <w:bCs/>
          <w:sz w:val="18"/>
          <w:szCs w:val="18"/>
        </w:rPr>
      </w:pPr>
      <w:r w:rsidRPr="006B0D6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2E6C80" w14:textId="77777777" w:rsidR="009E7812" w:rsidRPr="009D4CAD" w:rsidRDefault="009E7812" w:rsidP="009D4CAD">
      <w:pPr>
        <w:rPr>
          <w:rFonts w:ascii="Verdana" w:hAnsi="Verdana"/>
          <w:b/>
          <w:bCs/>
          <w:sz w:val="18"/>
          <w:szCs w:val="18"/>
        </w:rPr>
      </w:pPr>
      <w:r w:rsidRPr="009D4CA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10522D9" w14:textId="77777777" w:rsidR="006A5DF1" w:rsidRPr="009D4CAD" w:rsidRDefault="009E7812" w:rsidP="009D4CAD">
      <w:pPr>
        <w:rPr>
          <w:rFonts w:ascii="Verdana" w:hAnsi="Verdana"/>
          <w:b/>
          <w:bCs/>
          <w:sz w:val="18"/>
          <w:szCs w:val="18"/>
        </w:rPr>
      </w:pPr>
      <w:r w:rsidRPr="009D4CA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16A916" w14:textId="77777777" w:rsidR="006A5DF1" w:rsidRPr="009D4CAD" w:rsidRDefault="009E7812" w:rsidP="009D4CAD">
      <w:pPr>
        <w:rPr>
          <w:rFonts w:ascii="Verdana" w:hAnsi="Verdana"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>Al. Mickiewicza</w:t>
      </w:r>
      <w:r w:rsidR="006A5DF1" w:rsidRPr="009D4CAD">
        <w:rPr>
          <w:rFonts w:ascii="Verdana" w:hAnsi="Verdana"/>
          <w:sz w:val="18"/>
          <w:szCs w:val="18"/>
        </w:rPr>
        <w:t xml:space="preserve"> </w:t>
      </w:r>
      <w:r w:rsidRPr="009D4CAD">
        <w:rPr>
          <w:rFonts w:ascii="Verdana" w:hAnsi="Verdana"/>
          <w:sz w:val="18"/>
          <w:szCs w:val="18"/>
        </w:rPr>
        <w:t>30</w:t>
      </w:r>
    </w:p>
    <w:p w14:paraId="59618B0E" w14:textId="77777777" w:rsidR="006A5DF1" w:rsidRPr="009D4CAD" w:rsidRDefault="009E7812" w:rsidP="009D4CAD">
      <w:pPr>
        <w:rPr>
          <w:rFonts w:ascii="Verdana" w:hAnsi="Verdana"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>30-059</w:t>
      </w:r>
      <w:r w:rsidR="006A5DF1" w:rsidRPr="009D4CAD">
        <w:rPr>
          <w:rFonts w:ascii="Verdana" w:hAnsi="Verdana"/>
          <w:sz w:val="18"/>
          <w:szCs w:val="18"/>
        </w:rPr>
        <w:t xml:space="preserve"> </w:t>
      </w:r>
      <w:r w:rsidRPr="009D4CAD">
        <w:rPr>
          <w:rFonts w:ascii="Verdana" w:hAnsi="Verdana"/>
          <w:sz w:val="18"/>
          <w:szCs w:val="18"/>
        </w:rPr>
        <w:t>Kraków</w:t>
      </w:r>
    </w:p>
    <w:p w14:paraId="0E207EAB" w14:textId="531F1622" w:rsidR="006A5DF1" w:rsidRPr="009D4CAD" w:rsidRDefault="009D4CAD" w:rsidP="009D4CAD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>DE-dzp.272-189/25</w:t>
      </w:r>
      <w:r w:rsidR="006A5DF1" w:rsidRPr="009D4CAD">
        <w:rPr>
          <w:rFonts w:ascii="Verdana" w:hAnsi="Verdana"/>
          <w:sz w:val="18"/>
          <w:szCs w:val="18"/>
        </w:rPr>
        <w:tab/>
        <w:t xml:space="preserve"> </w:t>
      </w:r>
    </w:p>
    <w:p w14:paraId="0FA80CCA" w14:textId="77777777" w:rsidR="006A5DF1" w:rsidRPr="009D4CAD" w:rsidRDefault="006A5DF1" w:rsidP="009D4CAD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FF4A5E" w14:textId="77777777" w:rsidR="006A5DF1" w:rsidRPr="009D4CAD" w:rsidRDefault="006A5DF1" w:rsidP="009D4CA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9D4CAD">
        <w:rPr>
          <w:rFonts w:ascii="Verdana" w:hAnsi="Verdana"/>
          <w:b/>
          <w:sz w:val="18"/>
          <w:szCs w:val="18"/>
        </w:rPr>
        <w:t>WYKONAWCY</w:t>
      </w:r>
    </w:p>
    <w:p w14:paraId="28D4DFB3" w14:textId="77777777" w:rsidR="006A5DF1" w:rsidRPr="009D4CAD" w:rsidRDefault="006A5DF1" w:rsidP="009D4CA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>ubiegający się o zamówienie publiczne</w:t>
      </w:r>
    </w:p>
    <w:p w14:paraId="0996B0EB" w14:textId="77777777" w:rsidR="006D4AB3" w:rsidRPr="009D4CAD" w:rsidRDefault="006D4AB3" w:rsidP="009D4CAD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138DDA8" w14:textId="77777777" w:rsidR="009D4CAD" w:rsidRDefault="009D4CAD" w:rsidP="009D4CAD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</w:p>
    <w:p w14:paraId="750DE782" w14:textId="2F9F2DC7" w:rsidR="00632C3C" w:rsidRDefault="00E21B49" w:rsidP="009D4CAD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>WYJAŚNIENI</w:t>
      </w:r>
      <w:r w:rsidR="00520165" w:rsidRPr="009D4CAD">
        <w:rPr>
          <w:rFonts w:ascii="Verdana" w:hAnsi="Verdana"/>
          <w:sz w:val="18"/>
          <w:szCs w:val="18"/>
        </w:rPr>
        <w:t>A</w:t>
      </w:r>
      <w:r w:rsidR="00632C3C" w:rsidRPr="009D4CAD">
        <w:rPr>
          <w:rFonts w:ascii="Verdana" w:hAnsi="Verdana"/>
          <w:sz w:val="18"/>
          <w:szCs w:val="18"/>
        </w:rPr>
        <w:t xml:space="preserve"> TREŚCI</w:t>
      </w:r>
      <w:r w:rsidR="0029606A" w:rsidRPr="009D4CAD">
        <w:rPr>
          <w:rFonts w:ascii="Verdana" w:hAnsi="Verdana"/>
          <w:sz w:val="18"/>
          <w:szCs w:val="18"/>
        </w:rPr>
        <w:t xml:space="preserve"> SWZ</w:t>
      </w:r>
      <w:r w:rsidR="006B0D67">
        <w:rPr>
          <w:rFonts w:ascii="Verdana" w:hAnsi="Verdana"/>
          <w:sz w:val="18"/>
          <w:szCs w:val="18"/>
        </w:rPr>
        <w:t xml:space="preserve"> I POWIADOMIENIE O ZMIANACH SWZ</w:t>
      </w:r>
    </w:p>
    <w:p w14:paraId="1EBCC630" w14:textId="77777777" w:rsidR="009D4CAD" w:rsidRPr="009D4CAD" w:rsidRDefault="009D4CAD" w:rsidP="009D4CAD"/>
    <w:p w14:paraId="317752A6" w14:textId="77777777" w:rsidR="006D4AB3" w:rsidRDefault="00632C3C" w:rsidP="009D4CAD">
      <w:pPr>
        <w:jc w:val="both"/>
        <w:rPr>
          <w:rFonts w:ascii="Verdana" w:hAnsi="Verdana"/>
          <w:b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 xml:space="preserve">Dotyczy: </w:t>
      </w:r>
      <w:r w:rsidR="006A5DF1" w:rsidRPr="009D4CAD">
        <w:rPr>
          <w:rFonts w:ascii="Verdana" w:hAnsi="Verdana"/>
          <w:sz w:val="18"/>
          <w:szCs w:val="18"/>
        </w:rPr>
        <w:t>p</w:t>
      </w:r>
      <w:r w:rsidRPr="009D4CAD">
        <w:rPr>
          <w:rFonts w:ascii="Verdana" w:hAnsi="Verdana"/>
          <w:sz w:val="18"/>
          <w:szCs w:val="18"/>
        </w:rPr>
        <w:t>ostępowani</w:t>
      </w:r>
      <w:r w:rsidR="006A5DF1" w:rsidRPr="009D4CAD">
        <w:rPr>
          <w:rFonts w:ascii="Verdana" w:hAnsi="Verdana"/>
          <w:sz w:val="18"/>
          <w:szCs w:val="18"/>
        </w:rPr>
        <w:t>a</w:t>
      </w:r>
      <w:r w:rsidRPr="009D4CA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D4CAD">
        <w:rPr>
          <w:rFonts w:ascii="Verdana" w:hAnsi="Verdana"/>
          <w:sz w:val="18"/>
          <w:szCs w:val="18"/>
        </w:rPr>
        <w:t>go</w:t>
      </w:r>
      <w:r w:rsidRPr="009D4CAD">
        <w:rPr>
          <w:rFonts w:ascii="Verdana" w:hAnsi="Verdana"/>
          <w:sz w:val="18"/>
          <w:szCs w:val="18"/>
        </w:rPr>
        <w:t xml:space="preserve"> w trybie</w:t>
      </w:r>
      <w:r w:rsidR="002C6A48" w:rsidRPr="009D4CAD">
        <w:rPr>
          <w:rFonts w:ascii="Verdana" w:hAnsi="Verdana"/>
          <w:sz w:val="18"/>
          <w:szCs w:val="18"/>
        </w:rPr>
        <w:t>:</w:t>
      </w:r>
      <w:r w:rsidRPr="009D4CAD">
        <w:rPr>
          <w:rFonts w:ascii="Verdana" w:hAnsi="Verdana"/>
          <w:sz w:val="18"/>
          <w:szCs w:val="18"/>
        </w:rPr>
        <w:t xml:space="preserve"> </w:t>
      </w:r>
      <w:r w:rsidR="009E7812" w:rsidRPr="009D4CAD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9E7812" w:rsidRPr="009D4CAD">
        <w:rPr>
          <w:rFonts w:ascii="Verdana" w:hAnsi="Verdana"/>
          <w:sz w:val="18"/>
          <w:szCs w:val="18"/>
        </w:rPr>
        <w:t>Pzp</w:t>
      </w:r>
      <w:proofErr w:type="spellEnd"/>
      <w:r w:rsidRPr="009D4CAD">
        <w:rPr>
          <w:rFonts w:ascii="Verdana" w:hAnsi="Verdana"/>
          <w:b/>
          <w:sz w:val="18"/>
          <w:szCs w:val="18"/>
        </w:rPr>
        <w:t xml:space="preserve"> </w:t>
      </w:r>
      <w:r w:rsidR="00E715A3" w:rsidRPr="009D4CAD">
        <w:rPr>
          <w:rFonts w:ascii="Verdana" w:hAnsi="Verdana"/>
          <w:bCs/>
          <w:sz w:val="18"/>
          <w:szCs w:val="18"/>
        </w:rPr>
        <w:t>pn.</w:t>
      </w:r>
      <w:r w:rsidRPr="009D4CAD">
        <w:rPr>
          <w:rFonts w:ascii="Verdana" w:hAnsi="Verdana"/>
          <w:b/>
          <w:sz w:val="18"/>
          <w:szCs w:val="18"/>
        </w:rPr>
        <w:t xml:space="preserve"> </w:t>
      </w:r>
      <w:r w:rsidR="00E72428" w:rsidRPr="009D4CAD">
        <w:rPr>
          <w:rFonts w:ascii="Verdana" w:hAnsi="Verdana"/>
          <w:bCs/>
          <w:sz w:val="18"/>
          <w:szCs w:val="18"/>
        </w:rPr>
        <w:t>”</w:t>
      </w:r>
      <w:r w:rsidR="009E7812" w:rsidRPr="009D4CAD">
        <w:rPr>
          <w:rFonts w:ascii="Verdana" w:hAnsi="Verdana"/>
          <w:b/>
          <w:bCs/>
          <w:sz w:val="18"/>
          <w:szCs w:val="18"/>
        </w:rPr>
        <w:t>druk zeszytów z matematyki dla uczestników kursów Roku Zerowego dla Centrum Rekrutacji AGH - DE-dzp.272-189/25</w:t>
      </w:r>
      <w:r w:rsidR="00E72428" w:rsidRPr="009D4CAD">
        <w:rPr>
          <w:rFonts w:ascii="Verdana" w:hAnsi="Verdana"/>
          <w:bCs/>
          <w:sz w:val="18"/>
          <w:szCs w:val="18"/>
        </w:rPr>
        <w:t>”</w:t>
      </w:r>
      <w:r w:rsidRPr="009D4CAD">
        <w:rPr>
          <w:rFonts w:ascii="Verdana" w:hAnsi="Verdana"/>
          <w:b/>
          <w:sz w:val="18"/>
          <w:szCs w:val="18"/>
        </w:rPr>
        <w:t xml:space="preserve"> </w:t>
      </w:r>
      <w:r w:rsidRPr="009D4CAD">
        <w:rPr>
          <w:rFonts w:ascii="Verdana" w:hAnsi="Verdana"/>
          <w:bCs/>
          <w:sz w:val="18"/>
          <w:szCs w:val="18"/>
        </w:rPr>
        <w:t>– znak sprawy</w:t>
      </w:r>
      <w:r w:rsidRPr="009D4CAD">
        <w:rPr>
          <w:rFonts w:ascii="Verdana" w:hAnsi="Verdana"/>
          <w:b/>
          <w:sz w:val="18"/>
          <w:szCs w:val="18"/>
        </w:rPr>
        <w:t xml:space="preserve"> </w:t>
      </w:r>
      <w:bookmarkStart w:id="0" w:name="_Hlk198195189"/>
      <w:r w:rsidR="009E7812" w:rsidRPr="009D4CAD">
        <w:rPr>
          <w:rFonts w:ascii="Verdana" w:hAnsi="Verdana"/>
          <w:b/>
          <w:sz w:val="18"/>
          <w:szCs w:val="18"/>
        </w:rPr>
        <w:t>DE-dzp.272-189/25</w:t>
      </w:r>
      <w:bookmarkEnd w:id="0"/>
      <w:r w:rsidRPr="009D4CAD">
        <w:rPr>
          <w:rFonts w:ascii="Verdana" w:hAnsi="Verdana"/>
          <w:b/>
          <w:sz w:val="18"/>
          <w:szCs w:val="18"/>
        </w:rPr>
        <w:t>.</w:t>
      </w:r>
    </w:p>
    <w:p w14:paraId="238F7FAD" w14:textId="77777777" w:rsidR="009D4CAD" w:rsidRPr="009D4CAD" w:rsidRDefault="009D4CAD" w:rsidP="009D4CAD">
      <w:pPr>
        <w:jc w:val="both"/>
        <w:rPr>
          <w:rFonts w:ascii="Verdana" w:hAnsi="Verdana"/>
          <w:sz w:val="18"/>
          <w:szCs w:val="18"/>
        </w:rPr>
      </w:pPr>
    </w:p>
    <w:p w14:paraId="49AA7DD9" w14:textId="54CA30BB" w:rsidR="0012774F" w:rsidRPr="009D4CAD" w:rsidRDefault="00520165" w:rsidP="009D4CAD">
      <w:pPr>
        <w:jc w:val="both"/>
        <w:rPr>
          <w:rFonts w:ascii="Verdana" w:hAnsi="Verdana"/>
          <w:sz w:val="18"/>
          <w:szCs w:val="18"/>
        </w:rPr>
      </w:pPr>
      <w:r w:rsidRPr="009D4CAD">
        <w:rPr>
          <w:rFonts w:ascii="Verdana" w:hAnsi="Verdana"/>
          <w:sz w:val="18"/>
          <w:szCs w:val="18"/>
        </w:rPr>
        <w:t>Zamawiający,</w:t>
      </w:r>
      <w:r w:rsidR="002C6A48" w:rsidRPr="009D4CAD">
        <w:rPr>
          <w:rFonts w:ascii="Verdana" w:hAnsi="Verdana"/>
          <w:sz w:val="18"/>
          <w:szCs w:val="18"/>
        </w:rPr>
        <w:t xml:space="preserve"> </w:t>
      </w:r>
      <w:r w:rsidR="002C6A48" w:rsidRPr="009D4CAD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="009D4CAD">
        <w:rPr>
          <w:rFonts w:ascii="Verdana" w:hAnsi="Verdana"/>
          <w:b/>
          <w:sz w:val="18"/>
          <w:szCs w:val="18"/>
        </w:rPr>
        <w:t>,</w:t>
      </w:r>
      <w:r w:rsidRPr="009D4CAD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9D4CAD">
        <w:rPr>
          <w:rFonts w:ascii="Verdana" w:hAnsi="Verdana"/>
          <w:sz w:val="18"/>
          <w:szCs w:val="18"/>
        </w:rPr>
        <w:t>284</w:t>
      </w:r>
      <w:r w:rsidRPr="009D4CAD">
        <w:rPr>
          <w:rFonts w:ascii="Verdana" w:hAnsi="Verdana"/>
          <w:sz w:val="18"/>
          <w:szCs w:val="18"/>
        </w:rPr>
        <w:t xml:space="preserve"> ust. </w:t>
      </w:r>
      <w:r w:rsidR="0029606A" w:rsidRPr="009D4CAD">
        <w:rPr>
          <w:rFonts w:ascii="Verdana" w:hAnsi="Verdana"/>
          <w:sz w:val="18"/>
          <w:szCs w:val="18"/>
        </w:rPr>
        <w:t>6</w:t>
      </w:r>
      <w:r w:rsidRPr="009D4CAD">
        <w:rPr>
          <w:rFonts w:ascii="Verdana" w:hAnsi="Verdana"/>
          <w:sz w:val="18"/>
          <w:szCs w:val="18"/>
        </w:rPr>
        <w:t xml:space="preserve"> ustawy z dnia </w:t>
      </w:r>
      <w:r w:rsidR="0029606A" w:rsidRPr="009D4CAD">
        <w:rPr>
          <w:rFonts w:ascii="Verdana" w:hAnsi="Verdana"/>
          <w:sz w:val="18"/>
          <w:szCs w:val="18"/>
        </w:rPr>
        <w:t>11</w:t>
      </w:r>
      <w:r w:rsidRPr="009D4CAD">
        <w:rPr>
          <w:rFonts w:ascii="Verdana" w:hAnsi="Verdana"/>
          <w:sz w:val="18"/>
          <w:szCs w:val="18"/>
        </w:rPr>
        <w:t xml:space="preserve"> </w:t>
      </w:r>
      <w:r w:rsidR="0029606A" w:rsidRPr="009D4CAD">
        <w:rPr>
          <w:rFonts w:ascii="Verdana" w:hAnsi="Verdana"/>
          <w:sz w:val="18"/>
          <w:szCs w:val="18"/>
        </w:rPr>
        <w:t xml:space="preserve">września </w:t>
      </w:r>
      <w:r w:rsidRPr="009D4CAD">
        <w:rPr>
          <w:rFonts w:ascii="Verdana" w:hAnsi="Verdana"/>
          <w:sz w:val="18"/>
          <w:szCs w:val="18"/>
        </w:rPr>
        <w:t>20</w:t>
      </w:r>
      <w:r w:rsidR="0029606A" w:rsidRPr="009D4CAD">
        <w:rPr>
          <w:rFonts w:ascii="Verdana" w:hAnsi="Verdana"/>
          <w:sz w:val="18"/>
          <w:szCs w:val="18"/>
        </w:rPr>
        <w:t>19</w:t>
      </w:r>
      <w:r w:rsidRPr="009D4CAD">
        <w:rPr>
          <w:rFonts w:ascii="Verdana" w:hAnsi="Verdana"/>
          <w:sz w:val="18"/>
          <w:szCs w:val="18"/>
        </w:rPr>
        <w:t xml:space="preserve"> r</w:t>
      </w:r>
      <w:r w:rsidR="0029606A" w:rsidRPr="009D4CAD">
        <w:rPr>
          <w:rFonts w:ascii="Verdana" w:hAnsi="Verdana"/>
          <w:sz w:val="18"/>
          <w:szCs w:val="18"/>
        </w:rPr>
        <w:t>.</w:t>
      </w:r>
      <w:r w:rsidRPr="009D4CAD">
        <w:rPr>
          <w:rFonts w:ascii="Verdana" w:hAnsi="Verdana"/>
          <w:sz w:val="18"/>
          <w:szCs w:val="18"/>
        </w:rPr>
        <w:t xml:space="preserve"> Prawo </w:t>
      </w:r>
      <w:r w:rsidR="0029606A" w:rsidRPr="009D4CAD">
        <w:rPr>
          <w:rFonts w:ascii="Verdana" w:hAnsi="Verdana"/>
          <w:sz w:val="18"/>
          <w:szCs w:val="18"/>
        </w:rPr>
        <w:t>z</w:t>
      </w:r>
      <w:r w:rsidRPr="009D4CAD">
        <w:rPr>
          <w:rFonts w:ascii="Verdana" w:hAnsi="Verdana"/>
          <w:sz w:val="18"/>
          <w:szCs w:val="18"/>
        </w:rPr>
        <w:t xml:space="preserve">amówień </w:t>
      </w:r>
      <w:r w:rsidR="0029606A" w:rsidRPr="009D4CAD">
        <w:rPr>
          <w:rFonts w:ascii="Verdana" w:hAnsi="Verdana"/>
          <w:sz w:val="18"/>
          <w:szCs w:val="18"/>
        </w:rPr>
        <w:t>p</w:t>
      </w:r>
      <w:r w:rsidRPr="009D4CAD">
        <w:rPr>
          <w:rFonts w:ascii="Verdana" w:hAnsi="Verdana"/>
          <w:sz w:val="18"/>
          <w:szCs w:val="18"/>
        </w:rPr>
        <w:t>ublicznych</w:t>
      </w:r>
      <w:r w:rsidR="00711222" w:rsidRPr="009D4CAD">
        <w:rPr>
          <w:rFonts w:ascii="Verdana" w:hAnsi="Verdana"/>
          <w:sz w:val="18"/>
          <w:szCs w:val="18"/>
        </w:rPr>
        <w:t xml:space="preserve"> </w:t>
      </w:r>
      <w:r w:rsidR="00864538" w:rsidRPr="009D4CA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9D4CAD">
        <w:rPr>
          <w:rFonts w:ascii="Verdana" w:hAnsi="Verdana"/>
          <w:sz w:val="18"/>
          <w:szCs w:val="18"/>
        </w:rPr>
        <w:t>t.j</w:t>
      </w:r>
      <w:proofErr w:type="spellEnd"/>
      <w:r w:rsidR="00864538" w:rsidRPr="009D4CAD">
        <w:rPr>
          <w:rFonts w:ascii="Verdana" w:hAnsi="Verdana"/>
          <w:sz w:val="18"/>
          <w:szCs w:val="18"/>
        </w:rPr>
        <w:t>. ze zm.)</w:t>
      </w:r>
      <w:r w:rsidR="009D4CAD">
        <w:rPr>
          <w:rFonts w:ascii="Verdana" w:hAnsi="Verdana"/>
          <w:sz w:val="18"/>
          <w:szCs w:val="18"/>
        </w:rPr>
        <w:t>,</w:t>
      </w:r>
      <w:r w:rsidR="00864538" w:rsidRPr="009D4CAD">
        <w:rPr>
          <w:rFonts w:ascii="Verdana" w:hAnsi="Verdana"/>
          <w:sz w:val="18"/>
          <w:szCs w:val="18"/>
        </w:rPr>
        <w:t xml:space="preserve"> </w:t>
      </w:r>
      <w:r w:rsidR="00E74BC3" w:rsidRPr="009D4CAD">
        <w:rPr>
          <w:rFonts w:ascii="Verdana" w:hAnsi="Verdana"/>
          <w:sz w:val="18"/>
          <w:szCs w:val="18"/>
        </w:rPr>
        <w:t>udostępnia</w:t>
      </w:r>
      <w:r w:rsidR="00BE7BFD" w:rsidRPr="009D4CA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D4CAD">
        <w:rPr>
          <w:rFonts w:ascii="Verdana" w:hAnsi="Verdana"/>
          <w:sz w:val="18"/>
          <w:szCs w:val="18"/>
        </w:rPr>
        <w:t>pecyfikacji Warunków Zamówienia (</w:t>
      </w:r>
      <w:r w:rsidR="0012774F" w:rsidRPr="009D4CA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D4CA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D4CAD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9D4CA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9D4CAD">
        <w:rPr>
          <w:rFonts w:ascii="Verdana" w:hAnsi="Verdana"/>
          <w:sz w:val="18"/>
          <w:szCs w:val="18"/>
        </w:rPr>
        <w:t>wraz z wyjaśnieniami</w:t>
      </w:r>
      <w:r w:rsidR="0012774F" w:rsidRPr="009D4CA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7812" w:rsidRPr="00AB26D7" w14:paraId="3F304E62" w14:textId="77777777" w:rsidTr="00BF4254">
        <w:tc>
          <w:tcPr>
            <w:tcW w:w="9356" w:type="dxa"/>
            <w:shd w:val="clear" w:color="auto" w:fill="auto"/>
          </w:tcPr>
          <w:p w14:paraId="36410314" w14:textId="77777777" w:rsidR="009D4CAD" w:rsidRPr="00AB26D7" w:rsidRDefault="009D4CAD" w:rsidP="009D4CAD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CAADBFA" w14:textId="296E44A9" w:rsidR="009E7812" w:rsidRPr="00AB26D7" w:rsidRDefault="009E7812" w:rsidP="009D4CAD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</w:t>
            </w:r>
            <w:r w:rsidR="00AB26D7" w:rsidRPr="00AB26D7">
              <w:rPr>
                <w:rFonts w:ascii="Verdana" w:hAnsi="Verdana"/>
                <w:b/>
                <w:bCs/>
                <w:sz w:val="18"/>
                <w:szCs w:val="18"/>
              </w:rPr>
              <w:t xml:space="preserve">i odpowiedzi </w:t>
            </w: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 xml:space="preserve">brzmi następująco:  </w:t>
            </w:r>
          </w:p>
          <w:p w14:paraId="3E883F55" w14:textId="77777777" w:rsidR="00AB26D7" w:rsidRPr="00AB26D7" w:rsidRDefault="00AB26D7" w:rsidP="009D4CAD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964FC28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</w:rPr>
            </w:pPr>
            <w:bookmarkStart w:id="1" w:name="_Hlk198215623"/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>PYT. 1</w:t>
            </w:r>
            <w:r w:rsidRPr="00AB26D7">
              <w:rPr>
                <w:rFonts w:ascii="Verdana" w:hAnsi="Verdana"/>
                <w:sz w:val="18"/>
                <w:szCs w:val="18"/>
              </w:rPr>
              <w:t xml:space="preserve"> </w:t>
            </w:r>
            <w:bookmarkEnd w:id="1"/>
            <w:r w:rsidRPr="00AB26D7">
              <w:rPr>
                <w:rFonts w:ascii="Verdana" w:hAnsi="Verdana"/>
                <w:sz w:val="18"/>
                <w:szCs w:val="18"/>
              </w:rPr>
              <w:t>- Proszę o wyjaśnienie sprzecznych informacji, które znajdują się opisie przedmiotu zamówienia:</w:t>
            </w:r>
          </w:p>
          <w:p w14:paraId="722A5A54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sz w:val="18"/>
                <w:szCs w:val="18"/>
              </w:rPr>
              <w:t>Z jednej strony podana jest informacja:</w:t>
            </w:r>
          </w:p>
          <w:p w14:paraId="5DD83383" w14:textId="77777777" w:rsidR="00AB26D7" w:rsidRPr="00AB26D7" w:rsidRDefault="00AB26D7" w:rsidP="00AB26D7">
            <w:pPr>
              <w:tabs>
                <w:tab w:val="left" w:pos="284"/>
              </w:tabs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>•</w:t>
            </w: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ab/>
              <w:t>Uszlachetnienie okładki – foliowanie, lakier UV</w:t>
            </w:r>
          </w:p>
          <w:p w14:paraId="4A3D111D" w14:textId="77777777" w:rsidR="00AB26D7" w:rsidRPr="00AB26D7" w:rsidRDefault="00AB26D7" w:rsidP="00AB26D7">
            <w:pPr>
              <w:tabs>
                <w:tab w:val="left" w:pos="284"/>
              </w:tabs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>•</w:t>
            </w: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ab/>
              <w:t>Klejenie bloku książki</w:t>
            </w:r>
          </w:p>
          <w:p w14:paraId="23C66E49" w14:textId="77777777" w:rsidR="00AB26D7" w:rsidRPr="00AB26D7" w:rsidRDefault="00AB26D7" w:rsidP="00AB26D7">
            <w:pPr>
              <w:tabs>
                <w:tab w:val="left" w:pos="284"/>
              </w:tabs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>•</w:t>
            </w: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ab/>
              <w:t>Obcięcie książki z trzech stron</w:t>
            </w:r>
          </w:p>
          <w:p w14:paraId="0E81BDD0" w14:textId="77777777" w:rsidR="00AB26D7" w:rsidRPr="00AB26D7" w:rsidRDefault="00AB26D7" w:rsidP="00AB26D7">
            <w:pPr>
              <w:tabs>
                <w:tab w:val="left" w:pos="284"/>
              </w:tabs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>•</w:t>
            </w: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ab/>
              <w:t>Klejenie okładki z blokiem książki</w:t>
            </w:r>
          </w:p>
          <w:p w14:paraId="225B9F7E" w14:textId="77777777" w:rsidR="00AB26D7" w:rsidRPr="00AB26D7" w:rsidRDefault="00AB26D7" w:rsidP="00AB26D7">
            <w:pPr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>A z drugiej strony:</w:t>
            </w:r>
          </w:p>
          <w:p w14:paraId="300270D4" w14:textId="77777777" w:rsidR="00AB26D7" w:rsidRPr="00AB26D7" w:rsidRDefault="00AB26D7" w:rsidP="00AB26D7">
            <w:pPr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 xml:space="preserve">- oprawa zeszytowa (dwie zszywki), </w:t>
            </w:r>
          </w:p>
          <w:p w14:paraId="68AF3680" w14:textId="77777777" w:rsidR="00AB26D7" w:rsidRPr="00AB26D7" w:rsidRDefault="00AB26D7" w:rsidP="00AB26D7">
            <w:pPr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 xml:space="preserve">- okładka 4+0+folia mat./błysk, </w:t>
            </w:r>
          </w:p>
          <w:p w14:paraId="24CAC343" w14:textId="77777777" w:rsidR="00AB26D7" w:rsidRPr="00AB26D7" w:rsidRDefault="00AB26D7" w:rsidP="00AB26D7">
            <w:pPr>
              <w:overflowPunct w:val="0"/>
              <w:autoSpaceDE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position w:val="-1"/>
                <w:sz w:val="18"/>
                <w:szCs w:val="18"/>
              </w:rPr>
              <w:t>Proszę o wyjaśnienie jak mają być oprawione zeszyty i czy te 10 zeszytów wchodzących w skład jednego kompletu maja być w jakiś sposób ze sobą połączone, czy tylko razem skompletowane?</w:t>
            </w:r>
          </w:p>
          <w:p w14:paraId="11B1B75C" w14:textId="77777777" w:rsidR="00AB26D7" w:rsidRPr="00AB26D7" w:rsidRDefault="00AB26D7" w:rsidP="00AB26D7">
            <w:pPr>
              <w:tabs>
                <w:tab w:val="left" w:pos="1548"/>
              </w:tabs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ODP.:</w:t>
            </w:r>
            <w:r w:rsidRPr="00AB26D7">
              <w:rPr>
                <w:rFonts w:ascii="Verdana" w:hAnsi="Verdana"/>
                <w:color w:val="0070C0"/>
                <w:sz w:val="18"/>
                <w:szCs w:val="18"/>
              </w:rPr>
              <w:t xml:space="preserve"> </w:t>
            </w:r>
            <w:bookmarkStart w:id="2" w:name="_Hlk198222933"/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 xml:space="preserve">Zamawiający dokonuje zmian w pkt. 4.1 SWZ - Wymagania: </w:t>
            </w:r>
          </w:p>
          <w:p w14:paraId="44DB3FD2" w14:textId="77777777" w:rsidR="00573F0B" w:rsidRDefault="00AB26D7" w:rsidP="00AB26D7">
            <w:pPr>
              <w:tabs>
                <w:tab w:val="left" w:pos="1548"/>
              </w:tabs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>Zamawiający wykreśla zapisy: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 „Klejenie bloku książki”, „Klejenie okładki z blokiem książki”.</w:t>
            </w:r>
            <w:r w:rsidR="006B0D6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69D40BFA" w14:textId="6F8E6590" w:rsidR="00AB26D7" w:rsidRPr="00AB26D7" w:rsidRDefault="00573F0B" w:rsidP="00AB26D7">
            <w:pPr>
              <w:tabs>
                <w:tab w:val="left" w:pos="1548"/>
              </w:tabs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573F0B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Zeszyty nie muszą być połączone</w:t>
            </w:r>
            <w:r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, </w:t>
            </w:r>
            <w:r w:rsidRPr="00573F0B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Zamawiający nie wymaga połączenia fi</w:t>
            </w:r>
            <w:r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zy</w:t>
            </w:r>
            <w:r w:rsidRPr="00573F0B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cznego</w:t>
            </w:r>
            <w:r w:rsidR="006B0D67" w:rsidRPr="006B0D6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.</w:t>
            </w:r>
            <w:r w:rsidRPr="00573F0B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 Zeszyty powinny być drukowane osobno, każdy ma mieć okładkę i </w:t>
            </w:r>
            <w:r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ma </w:t>
            </w:r>
            <w:r w:rsidRPr="00573F0B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być oprawiony</w:t>
            </w:r>
            <w:r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.</w:t>
            </w:r>
          </w:p>
          <w:bookmarkEnd w:id="2"/>
          <w:p w14:paraId="06DC6192" w14:textId="77777777" w:rsidR="00AB26D7" w:rsidRPr="00AB26D7" w:rsidRDefault="00AB26D7" w:rsidP="00AB26D7">
            <w:pPr>
              <w:tabs>
                <w:tab w:val="left" w:pos="1548"/>
              </w:tabs>
              <w:jc w:val="both"/>
              <w:rPr>
                <w:rFonts w:ascii="Verdana" w:hAnsi="Verdana"/>
                <w:b/>
                <w:bCs/>
                <w:color w:val="FF0000"/>
                <w:sz w:val="18"/>
                <w:szCs w:val="18"/>
                <w:shd w:val="clear" w:color="auto" w:fill="FFFFFF"/>
              </w:rPr>
            </w:pPr>
          </w:p>
          <w:p w14:paraId="4F97D928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>PYT. 2</w:t>
            </w:r>
            <w:r w:rsidRPr="00AB26D7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AB26D7">
              <w:rPr>
                <w:rFonts w:ascii="Verdana" w:hAnsi="Verdana"/>
                <w:sz w:val="18"/>
                <w:szCs w:val="18"/>
                <w:shd w:val="clear" w:color="auto" w:fill="FFFFFF"/>
              </w:rPr>
              <w:t xml:space="preserve"> Czy poszczególne wzory zeszytów mają być kompletowane ? Czy mogą być spakowane bez kompletowania w papier pakowy lub folię ?</w:t>
            </w:r>
          </w:p>
          <w:p w14:paraId="0F72B970" w14:textId="0B1A577E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ODP.: Zeszyty nie muszą być kompletowane, mogą być pakowane </w:t>
            </w:r>
            <w:r w:rsidR="006B0D67" w:rsidRPr="006B0D6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bez kompletowania w papier pakowy lub folię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.</w:t>
            </w:r>
          </w:p>
          <w:p w14:paraId="3F40B25D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</w:p>
          <w:p w14:paraId="300767DD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>PYT. 3</w:t>
            </w:r>
            <w:r w:rsidRPr="00AB26D7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AB26D7">
              <w:rPr>
                <w:rFonts w:ascii="Verdana" w:hAnsi="Verdana"/>
                <w:sz w:val="18"/>
                <w:szCs w:val="18"/>
                <w:shd w:val="clear" w:color="auto" w:fill="FFFFFF"/>
              </w:rPr>
              <w:t xml:space="preserve"> Proszę o informację czy jest konieczność wysyłania do Państwa plików elektronicznych próbki - czy wydruk próbki nie jest wystarczający do przyznania punktów za jakość ?</w:t>
            </w:r>
          </w:p>
          <w:p w14:paraId="2728471A" w14:textId="2EE7B96F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ODP.: Zamawiający dokonuje następującej zmiany w pkt 7.4 SWZ</w:t>
            </w:r>
            <w:r w:rsidR="00AE72B3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 poprzez wykreślenie zapisu dotyczącego elektronicznej formy plików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:</w:t>
            </w:r>
          </w:p>
          <w:p w14:paraId="4F3C84AA" w14:textId="77777777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  <w:u w:val="single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  <w:u w:val="single"/>
                <w:shd w:val="clear" w:color="auto" w:fill="FFFFFF"/>
              </w:rPr>
              <w:t>jest:</w:t>
            </w:r>
          </w:p>
          <w:p w14:paraId="5FBA4DE4" w14:textId="77777777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  <w:shd w:val="clear" w:color="auto" w:fill="FFFFFF"/>
              </w:rPr>
              <w:t xml:space="preserve">„Wymagane a zarazem oceniane przez Zamawiającego w przedmiotowym postępowaniu próbki, o których mowa w niniejszej SWZ należy złożyć, na mocy postanowień art. 65 ust. 2 ustawy PZP, w formie zwykłej pisemnej (papierowej) oraz w formie plików elektronicznych, wraz z pismem przewodnim opatrzonym własnoręcznym podpisem Wykonawcy, oznaczyć poprzez podanie nazwy postępowania, numeru postępowania oraz złożyć za pośrednictwem operatora pocztowego w rozumieniu ustawy z dnia 23 listopada 2012 r. – Prawo pocztowe (t. j. Dz. U. z 2020 r. poz. 1041), osobiście lub za pośrednictwem posłańca w siedzibie Działu Zamówień Publicznych, Akademia Górniczo-Hutnicza w Krakowie, Al. Mickiewicza 30, 30-059 Kraków, paw. C-2, pokój 117, z </w:t>
            </w:r>
            <w:r w:rsidRPr="00AB26D7"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  <w:shd w:val="clear" w:color="auto" w:fill="FFFFFF"/>
              </w:rPr>
              <w:lastRenderedPageBreak/>
              <w:t>zachowaniem nieprzekraczalnego terminu wyznaczonego na składanie ofert.”</w:t>
            </w:r>
          </w:p>
          <w:p w14:paraId="094AFF65" w14:textId="77777777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  <w:u w:val="single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i/>
                <w:iCs/>
                <w:color w:val="0070C0"/>
                <w:sz w:val="18"/>
                <w:szCs w:val="18"/>
                <w:u w:val="single"/>
                <w:shd w:val="clear" w:color="auto" w:fill="FFFFFF"/>
              </w:rPr>
              <w:t>powinno być:</w:t>
            </w:r>
          </w:p>
          <w:p w14:paraId="1D3477D2" w14:textId="77777777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„Wymagane a zarazem oceniane przez Zamawiającego w przedmiotowym postępowaniu próbki, o których mowa w niniejszej SWZ należy złożyć, na mocy postanowień art. 65 ust. 2 ustawy PZP, w formie zwykłej pisemnej (papierowej) wraz z pismem przewodnim opatrzonym własnoręcznym podpisem Wykonawcy, oznaczyć poprzez podanie nazwy postępowania, numeru postępowania oraz złożyć za pośrednictwem operatora pocztowego w rozumieniu ustawy z dnia 23 listopada 2012 r. – Prawo pocztowe (t. j. Dz. U. z 2020 r. poz. 1041), osobiście lub za pośrednictwem posłańca w siedzibie Działu Zamówień Publicznych, Akademia Górniczo-Hutnicza w Krakowie, Al. Mickiewicza 30, 30-059 Kraków, paw. C-2, pokój 117, z zachowaniem nieprzekraczalnego terminu wyznaczonego na składanie ofert.”</w:t>
            </w:r>
          </w:p>
          <w:p w14:paraId="00E57AA0" w14:textId="77777777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E9DFC9A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>PYT. 4 -</w:t>
            </w:r>
            <w:r w:rsidRPr="00AB26D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B26D7">
              <w:rPr>
                <w:rFonts w:ascii="Verdana" w:hAnsi="Verdana"/>
                <w:sz w:val="18"/>
                <w:szCs w:val="18"/>
                <w:shd w:val="clear" w:color="auto" w:fill="FFFFFF"/>
              </w:rPr>
              <w:t xml:space="preserve"> Czy przedmiotowe zamówienie obejmuje również skład ? Czy Zamawiający dostarcza gotowy plik do druku ?</w:t>
            </w:r>
          </w:p>
          <w:p w14:paraId="0DF08DCB" w14:textId="6386368D" w:rsidR="00AB26D7" w:rsidRPr="00AB26D7" w:rsidRDefault="00AB26D7" w:rsidP="00AB26D7">
            <w:pPr>
              <w:tabs>
                <w:tab w:val="left" w:pos="996"/>
              </w:tabs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ODP.: Zamawiający nie wymaga składu zeszytów, Zamawiający dostarcza gotowe materiały do druku.  </w:t>
            </w:r>
            <w:bookmarkStart w:id="3" w:name="_Hlk198277506"/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Zamawiający dokonuje zmian w pkt. 4.1 SWZ- Wymagania: Zamawiający wykreśla zapis: „Przygotowanie składu”.</w:t>
            </w:r>
            <w:bookmarkEnd w:id="3"/>
          </w:p>
          <w:p w14:paraId="607C6EB3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</w:p>
          <w:p w14:paraId="20AFAD95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 xml:space="preserve">PYT. 5 - </w:t>
            </w:r>
            <w:r w:rsidRPr="00AB26D7">
              <w:rPr>
                <w:rFonts w:ascii="Verdana" w:hAnsi="Verdana"/>
                <w:sz w:val="18"/>
                <w:szCs w:val="18"/>
                <w:shd w:val="clear" w:color="auto" w:fill="FFFFFF"/>
              </w:rPr>
              <w:t>Czy podana liczba stron dotyczy całości publikacji wraz z okładką, czy są to tylko pliki środków + 4 st. okładki ?</w:t>
            </w:r>
          </w:p>
          <w:p w14:paraId="0EA2FDD4" w14:textId="77777777" w:rsidR="00AB26D7" w:rsidRPr="00AB26D7" w:rsidRDefault="00AB26D7" w:rsidP="00AB26D7">
            <w:pPr>
              <w:jc w:val="both"/>
              <w:rPr>
                <w:rFonts w:ascii="Verdana" w:hAnsi="Verdana"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ODP.: Liczba stron dotyczy środka, bez okładki.</w:t>
            </w:r>
          </w:p>
          <w:p w14:paraId="1DF0798C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  <w:shd w:val="clear" w:color="auto" w:fill="FFFFFF"/>
              </w:rPr>
            </w:pPr>
          </w:p>
          <w:p w14:paraId="2D73A6EF" w14:textId="7059B7D5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>PYT. 6</w:t>
            </w:r>
            <w:r w:rsidRPr="00AB26D7">
              <w:rPr>
                <w:rFonts w:ascii="Verdana" w:hAnsi="Verdana"/>
                <w:sz w:val="18"/>
                <w:szCs w:val="18"/>
              </w:rPr>
              <w:t xml:space="preserve"> - W jednym miejscu jest napisane, ze oczekujecie składu materiałów. W innym , że przekażecie materiały do druku i w ciągu 3 dnia Wykonawca ma dostarczyć ozalid (bez etapu akceptacji ewentualnego składu). Czy Zamawiający przekazuje gotowe materiały do druku ? Czy Zamawiający oczekuje na podstawie zebranych materiałów, grafik, rysunków wykonanie składu broszur?</w:t>
            </w:r>
          </w:p>
          <w:p w14:paraId="48D7E5B5" w14:textId="643C0CE1" w:rsidR="00AB26D7" w:rsidRPr="00AB26D7" w:rsidRDefault="00AB26D7" w:rsidP="00AB26D7">
            <w:pPr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ODP.:</w:t>
            </w:r>
            <w:r w:rsidRPr="00AB26D7">
              <w:rPr>
                <w:rFonts w:ascii="Verdana" w:hAnsi="Verdana"/>
                <w:color w:val="0070C0"/>
                <w:sz w:val="18"/>
                <w:szCs w:val="18"/>
              </w:rPr>
              <w:t xml:space="preserve"> 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>Zamawiający</w:t>
            </w:r>
            <w:r w:rsidRPr="00AB26D7">
              <w:rPr>
                <w:rFonts w:ascii="Verdana" w:hAnsi="Verdana"/>
                <w:color w:val="0070C0"/>
                <w:sz w:val="18"/>
                <w:szCs w:val="18"/>
              </w:rPr>
              <w:t xml:space="preserve"> 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dostarcza gotowe materiały do druku. Zamawiający nie wymaga składu zeszytów. Zamawiający dokonuje zmian w pkt. 4.1 SWZ- Wymagania: Zamawiający wykreśla zapis: „Przygotowanie składu”.</w:t>
            </w:r>
          </w:p>
          <w:p w14:paraId="1D942427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73BA603" w14:textId="1E896EFB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</w:rPr>
              <w:t>PYT. 7</w:t>
            </w:r>
            <w:r w:rsidRPr="00AB26D7">
              <w:rPr>
                <w:rFonts w:ascii="Verdana" w:hAnsi="Verdana"/>
                <w:sz w:val="18"/>
                <w:szCs w:val="18"/>
              </w:rPr>
              <w:t xml:space="preserve"> - Wg specyfikacji zeszyty mają być szyte na dwie zszywki (tak jak tradycyjne zeszyty). Czemu dodatkowo wymieniacie Państwo klejenie bloku i doklejanie okładki? Mała ilość stron sugeruje szycie na zszywki, dlatego myli doklejanie okładki. Proszę o jednoznaczne określenie w zapytaniu.</w:t>
            </w:r>
          </w:p>
          <w:p w14:paraId="265CA39F" w14:textId="77777777" w:rsidR="00AB26D7" w:rsidRPr="00AB26D7" w:rsidRDefault="00AB26D7" w:rsidP="00AB26D7">
            <w:pPr>
              <w:tabs>
                <w:tab w:val="left" w:pos="1548"/>
              </w:tabs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</w:pPr>
            <w:r w:rsidRPr="00AB26D7">
              <w:rPr>
                <w:rFonts w:ascii="Verdana" w:hAnsi="Verdana"/>
                <w:b/>
                <w:bCs/>
                <w:sz w:val="18"/>
                <w:szCs w:val="18"/>
                <w:shd w:val="clear" w:color="auto" w:fill="FFFFFF"/>
              </w:rPr>
              <w:t>ODP.:</w:t>
            </w:r>
            <w:r w:rsidRPr="00AB26D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 xml:space="preserve">Zamawiający dokonuje zmian w pkt. 4.1 SWZ - Wymagania: </w:t>
            </w:r>
          </w:p>
          <w:p w14:paraId="096588F8" w14:textId="77777777" w:rsidR="00013253" w:rsidRDefault="00AB26D7" w:rsidP="00AB26D7">
            <w:pPr>
              <w:tabs>
                <w:tab w:val="left" w:pos="1548"/>
              </w:tabs>
              <w:jc w:val="both"/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>Zamawiający wykreśla zapisy: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 „Klejenie bloku książki”,</w:t>
            </w:r>
            <w:r w:rsidR="00AE72B3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 xml:space="preserve"> </w:t>
            </w: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„Klejenie okładki z blokiem książki”.</w:t>
            </w:r>
            <w:r w:rsidR="00AE72B3">
              <w:t xml:space="preserve"> </w:t>
            </w:r>
          </w:p>
          <w:p w14:paraId="4AFDDF21" w14:textId="3B821B7E" w:rsidR="00AB26D7" w:rsidRPr="00AB26D7" w:rsidRDefault="00AE72B3" w:rsidP="00AB26D7">
            <w:pPr>
              <w:tabs>
                <w:tab w:val="left" w:pos="1548"/>
              </w:tabs>
              <w:jc w:val="both"/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</w:pPr>
            <w:r w:rsidRPr="00AB26D7">
              <w:rPr>
                <w:rFonts w:ascii="Verdana" w:hAnsi="Verdana"/>
                <w:b/>
                <w:bCs/>
                <w:color w:val="0070C0"/>
                <w:sz w:val="18"/>
                <w:szCs w:val="18"/>
              </w:rPr>
              <w:t>Z</w:t>
            </w:r>
            <w:r w:rsidRPr="00AE72B3">
              <w:rPr>
                <w:rFonts w:ascii="Verdana" w:hAnsi="Verdana"/>
                <w:b/>
                <w:bCs/>
                <w:color w:val="0070C0"/>
                <w:sz w:val="18"/>
                <w:szCs w:val="18"/>
                <w:shd w:val="clear" w:color="auto" w:fill="FFFFFF"/>
              </w:rPr>
              <w:t>eszyty mają być szyte na dwie zszywki</w:t>
            </w:r>
          </w:p>
          <w:p w14:paraId="0865E310" w14:textId="77777777" w:rsidR="00AB26D7" w:rsidRPr="00AB26D7" w:rsidRDefault="00AB26D7" w:rsidP="00AB26D7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9D6C429" w14:textId="123C6B79" w:rsidR="009E7812" w:rsidRPr="00AB26D7" w:rsidRDefault="009E7812" w:rsidP="009D4CAD">
            <w:pPr>
              <w:ind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B3BD840" w14:textId="283D35EA" w:rsidR="00BE7BFD" w:rsidRPr="006B0D67" w:rsidRDefault="006B0D67" w:rsidP="009D4CAD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6B0D67">
        <w:rPr>
          <w:rFonts w:ascii="Verdana" w:hAnsi="Verdana"/>
          <w:b/>
          <w:bCs/>
          <w:i/>
          <w:iCs/>
          <w:sz w:val="18"/>
          <w:szCs w:val="18"/>
        </w:rPr>
        <w:lastRenderedPageBreak/>
        <w:t>Treść niniejszego pisma stanowi integralną część SWZ.</w:t>
      </w:r>
    </w:p>
    <w:sectPr w:rsidR="00BE7BFD" w:rsidRPr="006B0D6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BEF40" w14:textId="77777777" w:rsidR="00442E4A" w:rsidRDefault="00442E4A">
      <w:r>
        <w:separator/>
      </w:r>
    </w:p>
  </w:endnote>
  <w:endnote w:type="continuationSeparator" w:id="0">
    <w:p w14:paraId="20AAB9BA" w14:textId="77777777" w:rsidR="00442E4A" w:rsidRDefault="00442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83D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EF7E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10D88" w14:textId="77777777" w:rsidR="006D4AB3" w:rsidRDefault="00013253">
    <w:pPr>
      <w:pStyle w:val="Stopka"/>
      <w:tabs>
        <w:tab w:val="clear" w:pos="4536"/>
      </w:tabs>
      <w:jc w:val="center"/>
    </w:pPr>
    <w:r>
      <w:rPr>
        <w:noProof/>
      </w:rPr>
      <w:pict w14:anchorId="7B7F4469">
        <v:line id="_x0000_s1025" style="position:absolute;left:0;text-align:left;z-index:251657728" from="-3.85pt,8.75pt" to="455.15pt,8.75pt"/>
      </w:pict>
    </w:r>
  </w:p>
  <w:p w14:paraId="7840CBD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05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B188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D62A73" w14:textId="77777777" w:rsidR="006D4AB3" w:rsidRDefault="006D4AB3">
    <w:pPr>
      <w:pStyle w:val="Stopka"/>
      <w:tabs>
        <w:tab w:val="clear" w:pos="4536"/>
        <w:tab w:val="left" w:pos="6237"/>
      </w:tabs>
    </w:pPr>
  </w:p>
  <w:p w14:paraId="3E2735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5C044" w14:textId="77777777" w:rsidR="00442E4A" w:rsidRDefault="00442E4A">
      <w:r>
        <w:separator/>
      </w:r>
    </w:p>
  </w:footnote>
  <w:footnote w:type="continuationSeparator" w:id="0">
    <w:p w14:paraId="4FE7EF56" w14:textId="77777777" w:rsidR="00442E4A" w:rsidRDefault="00442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A20C9" w14:textId="77777777" w:rsidR="009E7812" w:rsidRDefault="009E78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BE3C" w14:textId="77777777" w:rsidR="009E7812" w:rsidRDefault="009E78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6E258" w14:textId="77777777" w:rsidR="009E7812" w:rsidRDefault="009E78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3003986">
    <w:abstractNumId w:val="3"/>
  </w:num>
  <w:num w:numId="2" w16cid:durableId="1681618469">
    <w:abstractNumId w:val="6"/>
  </w:num>
  <w:num w:numId="3" w16cid:durableId="960304541">
    <w:abstractNumId w:val="2"/>
  </w:num>
  <w:num w:numId="4" w16cid:durableId="1846749922">
    <w:abstractNumId w:val="5"/>
  </w:num>
  <w:num w:numId="5" w16cid:durableId="1467359772">
    <w:abstractNumId w:val="0"/>
  </w:num>
  <w:num w:numId="6" w16cid:durableId="1186795422">
    <w:abstractNumId w:val="1"/>
  </w:num>
  <w:num w:numId="7" w16cid:durableId="16069640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E4A"/>
    <w:rsid w:val="00013253"/>
    <w:rsid w:val="00031374"/>
    <w:rsid w:val="0008366D"/>
    <w:rsid w:val="000A1097"/>
    <w:rsid w:val="000E2A8F"/>
    <w:rsid w:val="0011650C"/>
    <w:rsid w:val="0012774F"/>
    <w:rsid w:val="00144B7A"/>
    <w:rsid w:val="00180C6E"/>
    <w:rsid w:val="0029606A"/>
    <w:rsid w:val="002C6A48"/>
    <w:rsid w:val="00442E4A"/>
    <w:rsid w:val="00466400"/>
    <w:rsid w:val="004848F3"/>
    <w:rsid w:val="004A75F2"/>
    <w:rsid w:val="005144A9"/>
    <w:rsid w:val="00520165"/>
    <w:rsid w:val="00573F0B"/>
    <w:rsid w:val="005B1B08"/>
    <w:rsid w:val="00632C3C"/>
    <w:rsid w:val="00662BDB"/>
    <w:rsid w:val="006A5DF1"/>
    <w:rsid w:val="006B0D67"/>
    <w:rsid w:val="006B7198"/>
    <w:rsid w:val="006D4AB3"/>
    <w:rsid w:val="006F3B81"/>
    <w:rsid w:val="00711222"/>
    <w:rsid w:val="00727053"/>
    <w:rsid w:val="007D7198"/>
    <w:rsid w:val="00864538"/>
    <w:rsid w:val="00870F9F"/>
    <w:rsid w:val="008804B6"/>
    <w:rsid w:val="00897AB0"/>
    <w:rsid w:val="008A3553"/>
    <w:rsid w:val="009D4CAD"/>
    <w:rsid w:val="009E7812"/>
    <w:rsid w:val="00A905AC"/>
    <w:rsid w:val="00AB26D7"/>
    <w:rsid w:val="00AE72B3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380FDB"/>
  <w15:chartTrackingRefBased/>
  <w15:docId w15:val="{3E08115D-F7E7-489B-8938-E6440A6CF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AB26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6D7"/>
    <w:pPr>
      <w:spacing w:after="160"/>
    </w:pPr>
    <w:rPr>
      <w:rFonts w:ascii="Aptos" w:eastAsia="Aptos" w:hAnsi="Aptos"/>
      <w:kern w:val="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6D7"/>
    <w:rPr>
      <w:rFonts w:ascii="Aptos" w:eastAsia="Aptos" w:hAnsi="Aptos"/>
      <w:kern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777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2025-05-16T08:32:00Z</cp:lastPrinted>
  <dcterms:created xsi:type="dcterms:W3CDTF">2025-05-16T08:32:00Z</dcterms:created>
  <dcterms:modified xsi:type="dcterms:W3CDTF">2025-05-16T08:32:00Z</dcterms:modified>
</cp:coreProperties>
</file>