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F8F0A" w14:textId="77777777" w:rsidR="00966715" w:rsidRPr="00966715" w:rsidRDefault="00966715" w:rsidP="00966715">
      <w:pPr>
        <w:jc w:val="right"/>
        <w:rPr>
          <w:rFonts w:ascii="Verdana" w:hAnsi="Verdana" w:cs="Arial"/>
          <w:sz w:val="18"/>
          <w:szCs w:val="18"/>
        </w:rPr>
      </w:pPr>
      <w:r w:rsidRPr="00966715">
        <w:rPr>
          <w:rFonts w:ascii="Verdana" w:hAnsi="Verdana" w:cs="Arial"/>
          <w:sz w:val="18"/>
          <w:szCs w:val="18"/>
        </w:rPr>
        <w:t>Kraków dnia: 2025-05-09</w:t>
      </w:r>
    </w:p>
    <w:p w14:paraId="7EFF516A" w14:textId="77777777" w:rsidR="00966715" w:rsidRPr="00966715" w:rsidRDefault="00966715" w:rsidP="00966715">
      <w:pPr>
        <w:rPr>
          <w:rFonts w:ascii="Verdana" w:hAnsi="Verdana" w:cs="Arial"/>
          <w:b/>
          <w:bCs/>
          <w:sz w:val="18"/>
          <w:szCs w:val="18"/>
        </w:rPr>
      </w:pPr>
      <w:r w:rsidRPr="00966715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23E34718" w14:textId="77777777" w:rsidR="00966715" w:rsidRPr="00966715" w:rsidRDefault="00966715" w:rsidP="00966715">
      <w:pPr>
        <w:rPr>
          <w:rFonts w:ascii="Verdana" w:hAnsi="Verdana" w:cs="Arial"/>
          <w:b/>
          <w:bCs/>
          <w:sz w:val="18"/>
          <w:szCs w:val="18"/>
        </w:rPr>
      </w:pPr>
      <w:r w:rsidRPr="00966715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612B39A9" w14:textId="77777777" w:rsidR="00966715" w:rsidRPr="00966715" w:rsidRDefault="00966715" w:rsidP="00966715">
      <w:pPr>
        <w:rPr>
          <w:rFonts w:ascii="Verdana" w:hAnsi="Verdana" w:cs="Arial"/>
          <w:b/>
          <w:bCs/>
          <w:sz w:val="18"/>
          <w:szCs w:val="18"/>
        </w:rPr>
      </w:pPr>
      <w:r w:rsidRPr="00966715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524FEF58" w14:textId="77777777" w:rsidR="00966715" w:rsidRPr="00966715" w:rsidRDefault="00966715" w:rsidP="00966715">
      <w:pPr>
        <w:rPr>
          <w:rFonts w:ascii="Verdana" w:hAnsi="Verdana" w:cs="Arial"/>
          <w:sz w:val="18"/>
          <w:szCs w:val="18"/>
        </w:rPr>
      </w:pPr>
      <w:r w:rsidRPr="00966715">
        <w:rPr>
          <w:rFonts w:ascii="Verdana" w:hAnsi="Verdana" w:cs="Arial"/>
          <w:sz w:val="18"/>
          <w:szCs w:val="18"/>
        </w:rPr>
        <w:t>Al. Mickiewicza 30</w:t>
      </w:r>
    </w:p>
    <w:p w14:paraId="5F9DF2D6" w14:textId="77777777" w:rsidR="00966715" w:rsidRPr="00966715" w:rsidRDefault="00966715" w:rsidP="00966715">
      <w:pPr>
        <w:rPr>
          <w:rFonts w:ascii="Verdana" w:hAnsi="Verdana" w:cs="Arial"/>
          <w:sz w:val="18"/>
          <w:szCs w:val="18"/>
        </w:rPr>
      </w:pPr>
      <w:r w:rsidRPr="00966715">
        <w:rPr>
          <w:rFonts w:ascii="Verdana" w:hAnsi="Verdana" w:cs="Arial"/>
          <w:sz w:val="18"/>
          <w:szCs w:val="18"/>
        </w:rPr>
        <w:t>30-059 Kraków</w:t>
      </w:r>
    </w:p>
    <w:p w14:paraId="4979DCD9" w14:textId="77777777" w:rsidR="00966715" w:rsidRPr="00966715" w:rsidRDefault="00966715" w:rsidP="00966715">
      <w:pPr>
        <w:tabs>
          <w:tab w:val="left" w:pos="708"/>
          <w:tab w:val="center" w:pos="4536"/>
          <w:tab w:val="right" w:pos="9072"/>
        </w:tabs>
        <w:ind w:left="5670"/>
        <w:rPr>
          <w:rFonts w:ascii="Verdana" w:hAnsi="Verdana" w:cs="Arial"/>
          <w:b/>
          <w:sz w:val="18"/>
          <w:szCs w:val="18"/>
        </w:rPr>
      </w:pPr>
      <w:r w:rsidRPr="00966715">
        <w:rPr>
          <w:rFonts w:ascii="Verdana" w:hAnsi="Verdana" w:cs="Arial"/>
          <w:b/>
          <w:sz w:val="18"/>
          <w:szCs w:val="18"/>
        </w:rPr>
        <w:t>WYKONAWCY</w:t>
      </w:r>
    </w:p>
    <w:p w14:paraId="631A5A41" w14:textId="77777777" w:rsidR="00966715" w:rsidRPr="00966715" w:rsidRDefault="00966715" w:rsidP="00966715">
      <w:pPr>
        <w:tabs>
          <w:tab w:val="left" w:pos="708"/>
          <w:tab w:val="center" w:pos="4536"/>
          <w:tab w:val="right" w:pos="9072"/>
        </w:tabs>
        <w:ind w:left="5670"/>
        <w:rPr>
          <w:rFonts w:ascii="Verdana" w:hAnsi="Verdana" w:cs="Arial"/>
          <w:sz w:val="18"/>
          <w:szCs w:val="18"/>
        </w:rPr>
      </w:pPr>
      <w:r w:rsidRPr="00966715">
        <w:rPr>
          <w:rFonts w:ascii="Verdana" w:hAnsi="Verdana" w:cs="Arial"/>
          <w:sz w:val="18"/>
          <w:szCs w:val="18"/>
        </w:rPr>
        <w:t>ubiegający się o zamówienie</w:t>
      </w:r>
    </w:p>
    <w:p w14:paraId="05055F43" w14:textId="77777777" w:rsidR="00966715" w:rsidRPr="00966715" w:rsidRDefault="00966715" w:rsidP="00966715">
      <w:pPr>
        <w:tabs>
          <w:tab w:val="left" w:pos="708"/>
          <w:tab w:val="center" w:pos="4536"/>
          <w:tab w:val="right" w:pos="9072"/>
        </w:tabs>
        <w:ind w:left="5670"/>
        <w:rPr>
          <w:rFonts w:ascii="Verdana" w:hAnsi="Verdana" w:cs="Arial"/>
          <w:sz w:val="18"/>
          <w:szCs w:val="18"/>
        </w:rPr>
      </w:pPr>
    </w:p>
    <w:p w14:paraId="3A24332E" w14:textId="77777777" w:rsidR="00966715" w:rsidRPr="00966715" w:rsidRDefault="00966715" w:rsidP="00966715">
      <w:pPr>
        <w:tabs>
          <w:tab w:val="left" w:pos="708"/>
          <w:tab w:val="center" w:pos="4536"/>
          <w:tab w:val="right" w:pos="9072"/>
        </w:tabs>
        <w:ind w:left="5670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66715" w:rsidRPr="00966715" w14:paraId="76DFE185" w14:textId="77777777" w:rsidTr="00481177">
        <w:tc>
          <w:tcPr>
            <w:tcW w:w="9180" w:type="dxa"/>
            <w:shd w:val="clear" w:color="auto" w:fill="F2F2F2"/>
            <w:hideMark/>
          </w:tcPr>
          <w:p w14:paraId="19CC3B23" w14:textId="2C3B2161" w:rsidR="00966715" w:rsidRPr="00966715" w:rsidRDefault="00966715" w:rsidP="00966715">
            <w:pPr>
              <w:keepNext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OGŁOSZENIE</w:t>
            </w:r>
          </w:p>
          <w:p w14:paraId="4B0575DF" w14:textId="77777777" w:rsidR="00966715" w:rsidRPr="00966715" w:rsidRDefault="00966715" w:rsidP="00966715">
            <w:pPr>
              <w:keepNext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966715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o unieważnieniu postępowania</w:t>
            </w:r>
          </w:p>
          <w:p w14:paraId="2B87C2C8" w14:textId="77777777" w:rsidR="00966715" w:rsidRPr="00966715" w:rsidRDefault="00966715" w:rsidP="00966715">
            <w:pPr>
              <w:keepNext/>
              <w:jc w:val="center"/>
              <w:outlineLvl w:val="0"/>
              <w:rPr>
                <w:rFonts w:ascii="Verdana" w:hAnsi="Verdana" w:cs="Arial"/>
                <w:b/>
                <w:color w:val="FF0000"/>
                <w:spacing w:val="50"/>
                <w:kern w:val="28"/>
                <w:sz w:val="18"/>
                <w:szCs w:val="18"/>
              </w:rPr>
            </w:pPr>
            <w:r w:rsidRPr="00966715">
              <w:rPr>
                <w:rFonts w:ascii="Verdana" w:hAnsi="Verdana" w:cs="Arial"/>
                <w:b/>
                <w:color w:val="FF0000"/>
                <w:spacing w:val="50"/>
                <w:kern w:val="28"/>
                <w:sz w:val="18"/>
                <w:szCs w:val="18"/>
              </w:rPr>
              <w:t>zadanie częściowe nr 1</w:t>
            </w:r>
          </w:p>
          <w:p w14:paraId="1248332C" w14:textId="77777777" w:rsidR="00966715" w:rsidRPr="00966715" w:rsidRDefault="00966715" w:rsidP="00966715">
            <w:pPr>
              <w:keepNext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</w:p>
        </w:tc>
      </w:tr>
    </w:tbl>
    <w:p w14:paraId="05DB908C" w14:textId="77777777" w:rsidR="00966715" w:rsidRPr="00966715" w:rsidRDefault="00966715" w:rsidP="00966715">
      <w:pPr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47F2446E" w14:textId="77777777" w:rsidR="002C6A6A" w:rsidRPr="00C90103" w:rsidRDefault="002C6A6A" w:rsidP="002C6A6A">
      <w:pPr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90103">
        <w:rPr>
          <w:rFonts w:ascii="Verdana" w:eastAsia="Calibri" w:hAnsi="Verdana" w:cs="Arial"/>
          <w:sz w:val="18"/>
          <w:szCs w:val="18"/>
          <w:lang w:eastAsia="en-US"/>
        </w:rPr>
        <w:t xml:space="preserve">Dotyczy </w:t>
      </w:r>
      <w:r w:rsidRPr="00C90103">
        <w:rPr>
          <w:rFonts w:ascii="Verdana" w:hAnsi="Verdana" w:cs="Arial"/>
          <w:sz w:val="18"/>
          <w:szCs w:val="18"/>
        </w:rPr>
        <w:t>postępowania o udzielenie zamówienia publicznego</w:t>
      </w:r>
      <w:r w:rsidRPr="00C90103">
        <w:rPr>
          <w:rFonts w:ascii="Verdana" w:eastAsia="Calibri" w:hAnsi="Verdana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C6A6A" w:rsidRPr="00C90103" w14:paraId="6FFFC52A" w14:textId="77777777" w:rsidTr="00481177">
        <w:tc>
          <w:tcPr>
            <w:tcW w:w="2269" w:type="dxa"/>
            <w:shd w:val="clear" w:color="auto" w:fill="auto"/>
          </w:tcPr>
          <w:p w14:paraId="343817F6" w14:textId="77777777" w:rsidR="002C6A6A" w:rsidRPr="00C90103" w:rsidRDefault="002C6A6A" w:rsidP="0048117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90103">
              <w:rPr>
                <w:rFonts w:ascii="Verdana" w:hAnsi="Verdana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FC16B3" w14:textId="77777777" w:rsidR="002C6A6A" w:rsidRPr="00C90103" w:rsidRDefault="002C6A6A" w:rsidP="00481177">
            <w:pPr>
              <w:tabs>
                <w:tab w:val="center" w:pos="4536"/>
                <w:tab w:val="right" w:pos="9072"/>
              </w:tabs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C90103">
              <w:rPr>
                <w:rFonts w:ascii="Verdana" w:hAnsi="Verdana" w:cs="Arial"/>
                <w:bCs/>
                <w:sz w:val="18"/>
                <w:szCs w:val="18"/>
              </w:rPr>
              <w:t>dostawa spektrofotometrów - DE-dzp.272-156/25</w:t>
            </w:r>
          </w:p>
        </w:tc>
      </w:tr>
    </w:tbl>
    <w:p w14:paraId="423BCAED" w14:textId="77777777" w:rsidR="002C6A6A" w:rsidRPr="00C90103" w:rsidRDefault="002C6A6A" w:rsidP="002C6A6A">
      <w:pPr>
        <w:pStyle w:val="Nagwek"/>
        <w:tabs>
          <w:tab w:val="left" w:pos="708"/>
        </w:tabs>
        <w:rPr>
          <w:rFonts w:ascii="Verdana" w:hAnsi="Verdana" w:cs="Arial"/>
          <w:b/>
          <w:sz w:val="18"/>
          <w:szCs w:val="18"/>
        </w:rPr>
      </w:pPr>
    </w:p>
    <w:p w14:paraId="0AE4CAE1" w14:textId="77777777" w:rsidR="002C6A6A" w:rsidRPr="00C90103" w:rsidRDefault="002C6A6A" w:rsidP="002C6A6A">
      <w:pPr>
        <w:jc w:val="both"/>
        <w:rPr>
          <w:rFonts w:ascii="Verdana" w:hAnsi="Verdana" w:cs="Arial"/>
          <w:sz w:val="18"/>
          <w:szCs w:val="18"/>
        </w:rPr>
      </w:pPr>
      <w:r w:rsidRPr="00C90103">
        <w:rPr>
          <w:rFonts w:ascii="Verdana" w:hAnsi="Verdana" w:cs="Arial"/>
          <w:sz w:val="18"/>
          <w:szCs w:val="18"/>
        </w:rPr>
        <w:t>Zamawiający, działając na podstawie art. 260 ustawy z dnia 11 września 2019r. Prawo zamówień publicznych (</w:t>
      </w:r>
      <w:proofErr w:type="spellStart"/>
      <w:r w:rsidRPr="00C90103">
        <w:rPr>
          <w:rFonts w:ascii="Verdana" w:hAnsi="Verdana" w:cs="Arial"/>
          <w:sz w:val="18"/>
          <w:szCs w:val="18"/>
        </w:rPr>
        <w:t>t.j</w:t>
      </w:r>
      <w:proofErr w:type="spellEnd"/>
      <w:r w:rsidRPr="00C90103">
        <w:rPr>
          <w:rFonts w:ascii="Verdana" w:hAnsi="Verdana" w:cs="Arial"/>
          <w:sz w:val="18"/>
          <w:szCs w:val="18"/>
        </w:rPr>
        <w:t xml:space="preserve">. Dz. U. z 2024 poz. 1320), zwanej dalej „ustawą </w:t>
      </w:r>
      <w:proofErr w:type="spellStart"/>
      <w:r w:rsidRPr="00C90103">
        <w:rPr>
          <w:rFonts w:ascii="Verdana" w:hAnsi="Verdana" w:cs="Arial"/>
          <w:sz w:val="18"/>
          <w:szCs w:val="18"/>
        </w:rPr>
        <w:t>Pzp</w:t>
      </w:r>
      <w:proofErr w:type="spellEnd"/>
      <w:r w:rsidRPr="00C90103">
        <w:rPr>
          <w:rFonts w:ascii="Verdana" w:hAnsi="Verdana" w:cs="Arial"/>
          <w:sz w:val="18"/>
          <w:szCs w:val="18"/>
        </w:rPr>
        <w:t>”, zawiadamia że unieważnia postępowanie o udzielenie zamówienia publicznego na następujące części:</w:t>
      </w:r>
    </w:p>
    <w:p w14:paraId="0647D8FB" w14:textId="77777777" w:rsidR="002C6A6A" w:rsidRPr="00C90103" w:rsidRDefault="002C6A6A" w:rsidP="002C6A6A">
      <w:pPr>
        <w:jc w:val="both"/>
        <w:rPr>
          <w:rFonts w:ascii="Verdana" w:hAnsi="Verdana" w:cs="Arial"/>
          <w:sz w:val="18"/>
          <w:szCs w:val="18"/>
        </w:rPr>
      </w:pPr>
    </w:p>
    <w:p w14:paraId="0D5BD45A" w14:textId="77777777" w:rsidR="002C6A6A" w:rsidRPr="00C90103" w:rsidRDefault="002C6A6A" w:rsidP="002C6A6A">
      <w:pPr>
        <w:jc w:val="both"/>
        <w:rPr>
          <w:rFonts w:ascii="Verdana" w:hAnsi="Verdana"/>
          <w:color w:val="000000"/>
          <w:sz w:val="18"/>
          <w:szCs w:val="18"/>
        </w:rPr>
      </w:pPr>
      <w:r w:rsidRPr="00C9010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4"/>
        <w:gridCol w:w="3254"/>
        <w:gridCol w:w="1704"/>
        <w:gridCol w:w="1702"/>
      </w:tblGrid>
      <w:tr w:rsidR="002C6A6A" w:rsidRPr="00C90103" w14:paraId="0CDF9ADF" w14:textId="77777777" w:rsidTr="00481177">
        <w:tc>
          <w:tcPr>
            <w:tcW w:w="1572" w:type="pct"/>
            <w:shd w:val="clear" w:color="auto" w:fill="F3F3F3"/>
          </w:tcPr>
          <w:p w14:paraId="16EE38E5" w14:textId="77777777" w:rsidR="002C6A6A" w:rsidRPr="00C90103" w:rsidRDefault="002C6A6A" w:rsidP="00481177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C90103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1675" w:type="pct"/>
            <w:shd w:val="clear" w:color="auto" w:fill="F3F3F3"/>
          </w:tcPr>
          <w:p w14:paraId="4C096582" w14:textId="77777777" w:rsidR="002C6A6A" w:rsidRPr="00C90103" w:rsidRDefault="002C6A6A" w:rsidP="00481177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C90103">
              <w:rPr>
                <w:rFonts w:ascii="Verdana" w:hAnsi="Verdana"/>
                <w:b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877" w:type="pct"/>
            <w:shd w:val="clear" w:color="auto" w:fill="F3F3F3"/>
          </w:tcPr>
          <w:p w14:paraId="1F880E89" w14:textId="77777777" w:rsidR="002C6A6A" w:rsidRPr="00C90103" w:rsidRDefault="002C6A6A" w:rsidP="00481177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876" w:type="pct"/>
            <w:shd w:val="clear" w:color="auto" w:fill="F3F3F3"/>
          </w:tcPr>
          <w:p w14:paraId="41A25D3C" w14:textId="77777777" w:rsidR="002C6A6A" w:rsidRPr="00C90103" w:rsidRDefault="002C6A6A" w:rsidP="00481177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C90103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2C6A6A" w:rsidRPr="00C90103" w14:paraId="77F23493" w14:textId="77777777" w:rsidTr="00481177">
        <w:tc>
          <w:tcPr>
            <w:tcW w:w="1572" w:type="pct"/>
            <w:shd w:val="clear" w:color="auto" w:fill="auto"/>
          </w:tcPr>
          <w:p w14:paraId="794508D7" w14:textId="77777777" w:rsidR="002C6A6A" w:rsidRPr="00C90103" w:rsidRDefault="002C6A6A" w:rsidP="00481177">
            <w:pPr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C9010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SPECTRA-LASER sp. z </w:t>
            </w:r>
            <w:proofErr w:type="spellStart"/>
            <w:r w:rsidRPr="00C9010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o.o.</w:t>
            </w:r>
            <w:proofErr w:type="spellEnd"/>
          </w:p>
          <w:p w14:paraId="68712A45" w14:textId="77777777" w:rsidR="002C6A6A" w:rsidRPr="00C90103" w:rsidRDefault="002C6A6A" w:rsidP="00481177">
            <w:pPr>
              <w:rPr>
                <w:rFonts w:ascii="Verdana" w:hAnsi="Verdana"/>
                <w:color w:val="000000"/>
                <w:sz w:val="18"/>
                <w:szCs w:val="18"/>
                <w:lang w:val="en-US"/>
              </w:rPr>
            </w:pPr>
            <w:r w:rsidRPr="00C90103">
              <w:rPr>
                <w:rFonts w:ascii="Verdana" w:hAnsi="Verdana"/>
                <w:color w:val="000000"/>
                <w:sz w:val="18"/>
                <w:szCs w:val="18"/>
              </w:rPr>
              <w:t>ul. Górna 67/20, 45-403 Opole</w:t>
            </w:r>
          </w:p>
        </w:tc>
        <w:tc>
          <w:tcPr>
            <w:tcW w:w="1675" w:type="pct"/>
            <w:shd w:val="clear" w:color="auto" w:fill="auto"/>
          </w:tcPr>
          <w:p w14:paraId="586F972B" w14:textId="77777777" w:rsidR="002C6A6A" w:rsidRPr="00C90103" w:rsidRDefault="002C6A6A" w:rsidP="0048117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C07415C" w14:textId="77777777" w:rsidR="002C6A6A" w:rsidRPr="00C90103" w:rsidRDefault="002C6A6A" w:rsidP="004811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90103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877" w:type="pct"/>
          </w:tcPr>
          <w:p w14:paraId="4D63401C" w14:textId="77777777" w:rsidR="002C6A6A" w:rsidRPr="00C90103" w:rsidRDefault="002C6A6A" w:rsidP="0048117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39F5C44" w14:textId="77777777" w:rsidR="002C6A6A" w:rsidRPr="00C90103" w:rsidRDefault="002C6A6A" w:rsidP="0048117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90103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876" w:type="pct"/>
            <w:shd w:val="clear" w:color="auto" w:fill="auto"/>
            <w:vAlign w:val="center"/>
          </w:tcPr>
          <w:p w14:paraId="43A3A4B3" w14:textId="77777777" w:rsidR="002C6A6A" w:rsidRPr="00C90103" w:rsidRDefault="002C6A6A" w:rsidP="004811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90103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21D7EB88" w14:textId="77777777" w:rsidR="002C6A6A" w:rsidRDefault="002C6A6A" w:rsidP="002C6A6A">
      <w:pPr>
        <w:jc w:val="both"/>
        <w:rPr>
          <w:rFonts w:ascii="Verdana" w:hAnsi="Verdana"/>
          <w:color w:val="000000"/>
          <w:sz w:val="18"/>
          <w:szCs w:val="18"/>
        </w:rPr>
      </w:pPr>
      <w:r w:rsidRPr="00C90103">
        <w:rPr>
          <w:rFonts w:ascii="Verdana" w:hAnsi="Verdana"/>
          <w:color w:val="000000"/>
          <w:sz w:val="18"/>
          <w:szCs w:val="18"/>
        </w:rPr>
        <w:t>*Zamawiający nie przyznawał punktów. Oferta Wykonawcy została odrzucona</w:t>
      </w:r>
    </w:p>
    <w:p w14:paraId="54D0FBA9" w14:textId="77777777" w:rsidR="0033585F" w:rsidRDefault="0033585F" w:rsidP="002C6A6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1A42360" w14:textId="77777777" w:rsidR="00966715" w:rsidRPr="00966715" w:rsidRDefault="00966715" w:rsidP="00966715">
      <w:pPr>
        <w:jc w:val="right"/>
        <w:rPr>
          <w:rFonts w:ascii="Verdana" w:hAnsi="Verdana"/>
          <w:sz w:val="18"/>
          <w:szCs w:val="18"/>
        </w:rPr>
      </w:pPr>
    </w:p>
    <w:p w14:paraId="5EEB54E3" w14:textId="77777777" w:rsidR="00CB00FF" w:rsidRPr="00CB00FF" w:rsidRDefault="00CB00FF" w:rsidP="00CB00FF">
      <w:pPr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CB00FF">
        <w:rPr>
          <w:rFonts w:ascii="Verdana" w:hAnsi="Verdana" w:cs="Arial"/>
          <w:b/>
          <w:bCs/>
          <w:sz w:val="18"/>
          <w:szCs w:val="18"/>
        </w:rPr>
        <w:t xml:space="preserve">Powody unieważnienia </w:t>
      </w:r>
      <w:r w:rsidRPr="00CB00FF">
        <w:rPr>
          <w:rFonts w:ascii="Verdana" w:hAnsi="Verdana" w:cs="Arial"/>
          <w:b/>
          <w:bCs/>
          <w:i/>
          <w:sz w:val="18"/>
          <w:szCs w:val="18"/>
        </w:rPr>
        <w:t>(podać podstawę prawną i uzasadnienie faktyczne):</w:t>
      </w:r>
    </w:p>
    <w:p w14:paraId="0524823A" w14:textId="77777777" w:rsidR="00CB00FF" w:rsidRDefault="00CB00FF" w:rsidP="00CB00FF">
      <w:pPr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4A5EC0">
        <w:rPr>
          <w:rFonts w:ascii="Verdana" w:hAnsi="Verdana" w:cs="Arial"/>
          <w:sz w:val="18"/>
          <w:szCs w:val="18"/>
        </w:rPr>
        <w:t xml:space="preserve">Art. 255 pkt. 2 wszystkie złożone wnioski o dopuszczenie do udziału w postępowaniu albo oferty podlegały odrzuceniu </w:t>
      </w:r>
    </w:p>
    <w:p w14:paraId="64A4A4EA" w14:textId="6FB6956C" w:rsidR="00CB00FF" w:rsidRDefault="00CB00FF" w:rsidP="00CB00FF">
      <w:pPr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W postępowaniu </w:t>
      </w:r>
      <w:r>
        <w:rPr>
          <w:rFonts w:ascii="Verdana" w:hAnsi="Verdana" w:cs="Arial"/>
          <w:sz w:val="18"/>
          <w:szCs w:val="18"/>
        </w:rPr>
        <w:t xml:space="preserve">w zadaniu częściowym nr 1 </w:t>
      </w:r>
      <w:r>
        <w:rPr>
          <w:rFonts w:ascii="Verdana" w:hAnsi="Verdana" w:cs="Arial"/>
          <w:sz w:val="18"/>
          <w:szCs w:val="18"/>
        </w:rPr>
        <w:t>wpłynęła 1 oferta, która została odrzucona na podstawia art. 226 ust. 1 pkt. 3</w:t>
      </w:r>
    </w:p>
    <w:p w14:paraId="02684708" w14:textId="3513242C" w:rsidR="008642B3" w:rsidRPr="00966715" w:rsidRDefault="008642B3" w:rsidP="00966715"/>
    <w:sectPr w:rsidR="008642B3" w:rsidRPr="0096671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5DAC8" w14:textId="77777777" w:rsidR="007C7A94" w:rsidRDefault="007C7A94">
      <w:r>
        <w:separator/>
      </w:r>
    </w:p>
  </w:endnote>
  <w:endnote w:type="continuationSeparator" w:id="0">
    <w:p w14:paraId="6629D17C" w14:textId="77777777" w:rsidR="007C7A94" w:rsidRDefault="007C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BFB30" w14:textId="77777777" w:rsidR="00B636DE" w:rsidRDefault="00B636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A1DB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E2946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D64F41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8AF75" w14:textId="77777777" w:rsidR="00B636DE" w:rsidRDefault="00B63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A1316" w14:textId="77777777" w:rsidR="007C7A94" w:rsidRDefault="007C7A94">
      <w:r>
        <w:separator/>
      </w:r>
    </w:p>
  </w:footnote>
  <w:footnote w:type="continuationSeparator" w:id="0">
    <w:p w14:paraId="19705D65" w14:textId="77777777" w:rsidR="007C7A94" w:rsidRDefault="007C7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267D" w14:textId="77777777" w:rsidR="00B636DE" w:rsidRDefault="00B636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87EF5" w14:textId="77777777" w:rsidR="00B636DE" w:rsidRDefault="00B636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B18D4" w14:textId="77777777" w:rsidR="00B636DE" w:rsidRDefault="00B636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A94"/>
    <w:rsid w:val="00022322"/>
    <w:rsid w:val="00042497"/>
    <w:rsid w:val="000C1E6F"/>
    <w:rsid w:val="000E4E56"/>
    <w:rsid w:val="0010361B"/>
    <w:rsid w:val="001A1468"/>
    <w:rsid w:val="001B7815"/>
    <w:rsid w:val="001D1EEC"/>
    <w:rsid w:val="00211A34"/>
    <w:rsid w:val="002B1E4F"/>
    <w:rsid w:val="002B6761"/>
    <w:rsid w:val="002C6A6A"/>
    <w:rsid w:val="0033585F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7A9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6715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636DE"/>
    <w:rsid w:val="00B8185B"/>
    <w:rsid w:val="00BC6F7F"/>
    <w:rsid w:val="00BD2174"/>
    <w:rsid w:val="00C423DD"/>
    <w:rsid w:val="00C60D7B"/>
    <w:rsid w:val="00C65E53"/>
    <w:rsid w:val="00C65F2C"/>
    <w:rsid w:val="00CA0B33"/>
    <w:rsid w:val="00CA3511"/>
    <w:rsid w:val="00CB00FF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1578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C94D4"/>
  <w15:chartTrackingRefBased/>
  <w15:docId w15:val="{5B485618-6EE9-4FE3-BD15-75B3E630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2025-05-09T11:26:00Z</cp:lastPrinted>
  <dcterms:created xsi:type="dcterms:W3CDTF">2025-05-09T11:41:00Z</dcterms:created>
  <dcterms:modified xsi:type="dcterms:W3CDTF">2025-05-09T11:46:00Z</dcterms:modified>
</cp:coreProperties>
</file>