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5498" w:rsidRDefault="00BA5498" w:rsidP="00BA5498">
      <w:pPr>
        <w:jc w:val="right"/>
        <w:rPr>
          <w:rFonts w:ascii="Verdana" w:hAnsi="Verdana"/>
          <w:b/>
          <w:lang w:val="pl-PL"/>
        </w:rPr>
      </w:pPr>
      <w:r>
        <w:rPr>
          <w:rFonts w:ascii="Verdana" w:hAnsi="Verdana"/>
          <w:b/>
          <w:lang w:val="pl-PL"/>
        </w:rPr>
        <w:t>Załącznik nr ………..</w:t>
      </w:r>
    </w:p>
    <w:p w:rsidR="00BA5498" w:rsidRDefault="00BA5498" w:rsidP="00BA5498">
      <w:pPr>
        <w:jc w:val="right"/>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WZÓR UMOWY</w:t>
      </w:r>
    </w:p>
    <w:p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rsidR="00BA5498" w:rsidRDefault="00BA5498" w:rsidP="00BA5498">
      <w:pPr>
        <w:jc w:val="center"/>
        <w:rPr>
          <w:rFonts w:ascii="Verdana" w:hAnsi="Verdana"/>
          <w:b/>
          <w:lang w:val="pl-PL"/>
        </w:rPr>
      </w:pPr>
    </w:p>
    <w:p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w:t>
      </w:r>
      <w:r>
        <w:rPr>
          <w:rFonts w:ascii="Verdana" w:hAnsi="Verdana"/>
          <w:b/>
          <w:bCs/>
          <w:lang w:val="pl-PL"/>
        </w:rPr>
        <w:t>rzetargu nieograniczonego</w:t>
      </w:r>
      <w:r>
        <w:rPr>
          <w:rFonts w:ascii="Verdana" w:hAnsi="Verdana"/>
          <w:lang w:val="pl-PL"/>
        </w:rPr>
        <w:t xml:space="preserve"> pomiędzy:</w:t>
      </w:r>
    </w:p>
    <w:p w:rsidR="00BA5498" w:rsidRDefault="00BA5498" w:rsidP="00BA5498">
      <w:pPr>
        <w:pStyle w:val="Tekstpodstawowywcity"/>
        <w:spacing w:after="0"/>
        <w:ind w:left="0"/>
        <w:jc w:val="both"/>
        <w:rPr>
          <w:rFonts w:ascii="Verdana" w:hAnsi="Verdana"/>
          <w:lang w:val="pl-PL"/>
        </w:rPr>
      </w:pPr>
    </w:p>
    <w:p w:rsidR="00BA549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t>
      </w:r>
      <w:r w:rsidR="00F07ABB" w:rsidRPr="00F07ABB">
        <w:rPr>
          <w:rFonts w:ascii="Verdana" w:hAnsi="Verdana"/>
          <w:sz w:val="20"/>
        </w:rPr>
        <w:t>NIP 6750001923</w:t>
      </w:r>
      <w:r>
        <w:rPr>
          <w:rFonts w:ascii="Verdana" w:hAnsi="Verdana"/>
          <w:sz w:val="20"/>
        </w:rPr>
        <w:t xml:space="preserve"> Wydział / inna jednostka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Dziekana Wydziału /Kierownika Jednostki/..........................................................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zwaną dalej KUPUJĄCYM</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reprezentowanym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1..........................................................................................................................</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zwanym dalej SPRZEDAWCĄ</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rsidR="00BA5498" w:rsidRDefault="00BA5498" w:rsidP="00613CAE">
      <w:pPr>
        <w:pStyle w:val="Akapitzlist"/>
        <w:numPr>
          <w:ilvl w:val="0"/>
          <w:numId w:val="2"/>
        </w:numPr>
        <w:tabs>
          <w:tab w:val="num" w:pos="360"/>
        </w:tabs>
        <w:ind w:left="360"/>
        <w:jc w:val="both"/>
        <w:rPr>
          <w:rFonts w:ascii="Verdana" w:hAnsi="Verdana"/>
          <w:lang w:val="pl-PL"/>
        </w:rPr>
      </w:pPr>
      <w:r>
        <w:rPr>
          <w:rFonts w:ascii="Verdana" w:hAnsi="Verdana"/>
          <w:lang w:val="pl-PL"/>
        </w:rPr>
        <w:t>Przedmiotem niniejszej umowy jest</w:t>
      </w:r>
      <w:bookmarkStart w:id="0" w:name="_Hlk58842586"/>
      <w:r>
        <w:rPr>
          <w:rFonts w:ascii="Verdana" w:hAnsi="Verdana"/>
          <w:lang w:val="pl-PL"/>
        </w:rPr>
        <w:t xml:space="preserve">: </w:t>
      </w:r>
      <w:r>
        <w:rPr>
          <w:rFonts w:ascii="Verdana" w:hAnsi="Verdana"/>
          <w:b/>
          <w:bCs/>
          <w:lang w:val="pl-PL"/>
        </w:rPr>
        <w:t xml:space="preserve">dostawa </w:t>
      </w:r>
      <w:r w:rsidR="00B36DDE">
        <w:rPr>
          <w:rFonts w:ascii="Verdana" w:hAnsi="Verdana"/>
          <w:b/>
          <w:bCs/>
          <w:lang w:val="pl-PL"/>
        </w:rPr>
        <w:t>pierwiastków chemicznych o wysokiej czystości</w:t>
      </w:r>
      <w:r>
        <w:rPr>
          <w:rFonts w:ascii="Verdana" w:hAnsi="Verdana"/>
          <w:b/>
          <w:bCs/>
          <w:lang w:val="pl-PL"/>
        </w:rPr>
        <w:t xml:space="preserve"> - </w:t>
      </w:r>
      <w:r w:rsidR="00B36DDE">
        <w:rPr>
          <w:rFonts w:ascii="Verdana" w:hAnsi="Verdana"/>
          <w:b/>
          <w:bCs/>
          <w:lang w:val="pl-PL"/>
        </w:rPr>
        <w:t>DE</w:t>
      </w:r>
      <w:r>
        <w:rPr>
          <w:rFonts w:ascii="Verdana" w:hAnsi="Verdana"/>
          <w:b/>
          <w:bCs/>
          <w:lang w:val="pl-PL"/>
        </w:rPr>
        <w:t>-</w:t>
      </w:r>
      <w:proofErr w:type="spellStart"/>
      <w:r w:rsidR="00B36DDE">
        <w:rPr>
          <w:rFonts w:ascii="Verdana" w:hAnsi="Verdana"/>
          <w:b/>
          <w:bCs/>
          <w:lang w:val="pl-PL"/>
        </w:rPr>
        <w:t>d</w:t>
      </w:r>
      <w:r>
        <w:rPr>
          <w:rFonts w:ascii="Verdana" w:hAnsi="Verdana"/>
          <w:b/>
          <w:bCs/>
          <w:lang w:val="pl-PL"/>
        </w:rPr>
        <w:t>zp</w:t>
      </w:r>
      <w:proofErr w:type="spellEnd"/>
      <w:r>
        <w:rPr>
          <w:rFonts w:ascii="Verdana" w:hAnsi="Verdana"/>
          <w:b/>
          <w:bCs/>
          <w:lang w:val="pl-PL"/>
        </w:rPr>
        <w:t>. 272-</w:t>
      </w:r>
      <w:r w:rsidR="00482427">
        <w:rPr>
          <w:rFonts w:ascii="Verdana" w:hAnsi="Verdana"/>
          <w:b/>
          <w:bCs/>
          <w:lang w:val="pl-PL"/>
        </w:rPr>
        <w:t>242</w:t>
      </w:r>
      <w:bookmarkStart w:id="1" w:name="_GoBack"/>
      <w:bookmarkEnd w:id="1"/>
      <w:r w:rsidR="00B36DDE">
        <w:rPr>
          <w:rFonts w:ascii="Verdana" w:hAnsi="Verdana"/>
          <w:b/>
          <w:bCs/>
          <w:lang w:val="pl-PL"/>
        </w:rPr>
        <w:t>/25</w:t>
      </w:r>
      <w:r>
        <w:rPr>
          <w:rFonts w:ascii="Verdana" w:hAnsi="Verdana"/>
          <w:b/>
          <w:lang w:val="pl-PL"/>
        </w:rPr>
        <w:t>.</w:t>
      </w:r>
    </w:p>
    <w:p w:rsidR="00BA5498" w:rsidRDefault="00BA5498" w:rsidP="00613CAE">
      <w:pPr>
        <w:pStyle w:val="Tekstpodstawowy"/>
        <w:numPr>
          <w:ilvl w:val="0"/>
          <w:numId w:val="2"/>
        </w:numPr>
        <w:tabs>
          <w:tab w:val="num" w:pos="360"/>
        </w:tabs>
        <w:spacing w:line="240" w:lineRule="auto"/>
        <w:ind w:left="360" w:right="-47"/>
        <w:jc w:val="both"/>
        <w:rPr>
          <w:rFonts w:ascii="Verdana" w:hAnsi="Verdana"/>
          <w:iCs/>
          <w:sz w:val="20"/>
        </w:rPr>
      </w:pPr>
      <w:bookmarkStart w:id="2" w:name="_Hlk98922074"/>
      <w:bookmarkEnd w:id="0"/>
      <w:r>
        <w:rPr>
          <w:rFonts w:ascii="Verdana" w:hAnsi="Verdana"/>
          <w:sz w:val="20"/>
        </w:rPr>
        <w:t xml:space="preserve">Szczegółowa specyfikacja </w:t>
      </w:r>
      <w:r w:rsidR="00B36DDE">
        <w:rPr>
          <w:rFonts w:ascii="Verdana" w:hAnsi="Verdana"/>
          <w:sz w:val="20"/>
        </w:rPr>
        <w:t>pierwiastków</w:t>
      </w:r>
      <w:r>
        <w:rPr>
          <w:rFonts w:ascii="Verdana" w:hAnsi="Verdana"/>
          <w:sz w:val="20"/>
        </w:rPr>
        <w:t xml:space="preserve"> </w:t>
      </w:r>
      <w:bookmarkEnd w:id="2"/>
      <w:r>
        <w:rPr>
          <w:rFonts w:ascii="Verdana" w:hAnsi="Verdana"/>
          <w:sz w:val="20"/>
        </w:rPr>
        <w:t xml:space="preserve">jest określona w </w:t>
      </w:r>
      <w:r>
        <w:rPr>
          <w:rFonts w:ascii="Verdana" w:hAnsi="Verdana"/>
          <w:iCs/>
          <w:sz w:val="20"/>
        </w:rPr>
        <w:t>załączniku nr 1, który stanowi integralną część niniejszej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2</w:t>
      </w:r>
    </w:p>
    <w:p w:rsidR="00BA5498" w:rsidRDefault="00BA5498" w:rsidP="00613CAE">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Sprzedawca zobowiązuje się dostarczyć </w:t>
      </w:r>
      <w:r w:rsidR="00B36DDE">
        <w:rPr>
          <w:rFonts w:ascii="Verdana" w:hAnsi="Verdana"/>
          <w:sz w:val="20"/>
        </w:rPr>
        <w:t>pierwiastki</w:t>
      </w:r>
      <w:r>
        <w:rPr>
          <w:rFonts w:ascii="Verdana" w:hAnsi="Verdana"/>
          <w:sz w:val="20"/>
        </w:rPr>
        <w:t>, o który</w:t>
      </w:r>
      <w:r w:rsidR="00B36DDE">
        <w:rPr>
          <w:rFonts w:ascii="Verdana" w:hAnsi="Verdana"/>
          <w:sz w:val="20"/>
        </w:rPr>
        <w:t>ch</w:t>
      </w:r>
      <w:r>
        <w:rPr>
          <w:rFonts w:ascii="Verdana" w:hAnsi="Verdana"/>
          <w:sz w:val="20"/>
        </w:rPr>
        <w:t xml:space="preserve"> mowa w § 1 w terminie do ……. </w:t>
      </w:r>
      <w:r>
        <w:rPr>
          <w:rFonts w:ascii="Verdana" w:hAnsi="Verdana"/>
          <w:b/>
          <w:bCs/>
          <w:sz w:val="20"/>
        </w:rPr>
        <w:t xml:space="preserve">dni </w:t>
      </w:r>
      <w:r>
        <w:rPr>
          <w:rFonts w:ascii="Verdana" w:hAnsi="Verdana"/>
          <w:sz w:val="20"/>
        </w:rPr>
        <w:t>od daty podpisania umowy do siedziby Kupującego.</w:t>
      </w:r>
    </w:p>
    <w:p w:rsidR="00BA5498" w:rsidRDefault="00BA5498" w:rsidP="00613CAE">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Pr>
          <w:rFonts w:ascii="Verdana" w:hAnsi="Verdana"/>
          <w:sz w:val="20"/>
        </w:rPr>
        <w:t>Wydanie przedmiotu umowy Kupującemu winno nastąpić w miejscu wskazanym w pkt. 1  w godzinach uzgodnionych z Kupującym.</w:t>
      </w:r>
    </w:p>
    <w:p w:rsidR="00BA5498" w:rsidRDefault="00BA5498" w:rsidP="00613CAE">
      <w:pPr>
        <w:pStyle w:val="Tekstpodstawowy"/>
        <w:numPr>
          <w:ilvl w:val="0"/>
          <w:numId w:val="3"/>
        </w:numPr>
        <w:tabs>
          <w:tab w:val="clear" w:pos="720"/>
          <w:tab w:val="num" w:pos="284"/>
          <w:tab w:val="num" w:pos="360"/>
        </w:tabs>
        <w:spacing w:line="240" w:lineRule="auto"/>
        <w:ind w:left="360" w:right="-47"/>
        <w:jc w:val="both"/>
        <w:rPr>
          <w:rFonts w:ascii="Verdana" w:hAnsi="Verdana"/>
          <w:sz w:val="20"/>
        </w:rPr>
      </w:pPr>
      <w:r>
        <w:rPr>
          <w:rFonts w:ascii="Verdana" w:hAnsi="Verdana"/>
          <w:sz w:val="20"/>
        </w:rPr>
        <w:t xml:space="preserve">Termin dostarczenia </w:t>
      </w:r>
      <w:r w:rsidR="00B36DDE">
        <w:rPr>
          <w:rFonts w:ascii="Verdana" w:hAnsi="Verdana"/>
          <w:sz w:val="20"/>
        </w:rPr>
        <w:t>produktów</w:t>
      </w:r>
      <w:r>
        <w:rPr>
          <w:rFonts w:ascii="Verdana" w:hAnsi="Verdana"/>
          <w:sz w:val="20"/>
        </w:rPr>
        <w:t xml:space="preserve"> uznaje się za dotrzymany, jeżeli przed jego upływem  Sprzedawca dostarczy towar na miejsce przeznaczenia w stanie zupełnym.</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3</w:t>
      </w:r>
    </w:p>
    <w:p w:rsidR="00BA5498" w:rsidRDefault="00BA5498" w:rsidP="00613CAE">
      <w:pPr>
        <w:pStyle w:val="Tekstpodstawowy"/>
        <w:numPr>
          <w:ilvl w:val="0"/>
          <w:numId w:val="4"/>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rsidR="00BA5498" w:rsidRDefault="00BA5498" w:rsidP="00613CAE">
      <w:pPr>
        <w:pStyle w:val="Tekstpodstawowy"/>
        <w:numPr>
          <w:ilvl w:val="0"/>
          <w:numId w:val="4"/>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rsidR="00BA5498" w:rsidRDefault="00BA5498" w:rsidP="00613CAE">
      <w:pPr>
        <w:pStyle w:val="Tekstpodstawowy"/>
        <w:numPr>
          <w:ilvl w:val="0"/>
          <w:numId w:val="4"/>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rsidR="00B36DDE" w:rsidRPr="00B36DDE" w:rsidRDefault="00B36DDE" w:rsidP="00613CAE">
      <w:pPr>
        <w:pStyle w:val="Tekstpodstawowy"/>
        <w:numPr>
          <w:ilvl w:val="0"/>
          <w:numId w:val="4"/>
        </w:numPr>
        <w:tabs>
          <w:tab w:val="num" w:pos="360"/>
        </w:tabs>
        <w:spacing w:line="240" w:lineRule="auto"/>
        <w:ind w:right="-47"/>
        <w:jc w:val="both"/>
        <w:rPr>
          <w:rFonts w:ascii="Verdana" w:hAnsi="Verdana"/>
          <w:sz w:val="20"/>
        </w:rPr>
      </w:pPr>
      <w:r w:rsidRPr="00B36DDE">
        <w:rPr>
          <w:rFonts w:ascii="Verdana" w:hAnsi="Verdana"/>
          <w:sz w:val="20"/>
        </w:rPr>
        <w:t>Cena obejmuje całkowitą należność jaką Kupujący zobowiązany jest zapłacić za produkty i ich dostarczenie do miejsca przeznaczenia. Cena obejmuje w  szczególności koszty i opłaty związane z dostarczeniem przedmiotu zamówienia; opłaty za  transport i ubezpieczenie, załadunek, wyładunek przedmiotu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4</w:t>
      </w:r>
    </w:p>
    <w:p w:rsidR="00BA5498" w:rsidRDefault="00BA5498" w:rsidP="00613CAE">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rsidR="00BA5498" w:rsidRDefault="00BA5498" w:rsidP="00613CAE">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rsidR="00BA5498" w:rsidRDefault="00BA5498" w:rsidP="00613CAE">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lastRenderedPageBreak/>
        <w:t>Strony postanawiają, że zapłata następuje w dniu obciążenia rachunku bankowego  Kupującego. W przypadku nieterminowej płatności należności Sprzedawca ma prawo naliczyć  Kupującemu odsetki  ustawowe za każdy dzień zwłoki.</w:t>
      </w:r>
    </w:p>
    <w:p w:rsidR="00BA5498" w:rsidRDefault="00BA5498" w:rsidP="00613CAE">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5</w:t>
      </w:r>
    </w:p>
    <w:p w:rsidR="00BA5498" w:rsidRDefault="00BA5498" w:rsidP="00613CAE">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rsidR="00BA5498" w:rsidRDefault="00BA5498" w:rsidP="00613CAE">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rsidR="00BA5498" w:rsidRDefault="00BA5498" w:rsidP="00613CAE">
      <w:pPr>
        <w:pStyle w:val="Tekstpodstawowy"/>
        <w:numPr>
          <w:ilvl w:val="1"/>
          <w:numId w:val="6"/>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rsidR="00BA5498" w:rsidRDefault="00BA5498" w:rsidP="00613CAE">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rsidR="00BA5498" w:rsidRDefault="00BA5498" w:rsidP="00613CAE">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 xml:space="preserve">z tytułu odstąpienia od umowy w całości przez którąkolwiek ze stron z </w:t>
      </w:r>
      <w:r w:rsidR="0007315E">
        <w:rPr>
          <w:rFonts w:ascii="Verdana" w:hAnsi="Verdana"/>
          <w:sz w:val="20"/>
        </w:rPr>
        <w:t xml:space="preserve">winy </w:t>
      </w:r>
      <w:r>
        <w:rPr>
          <w:rFonts w:ascii="Verdana" w:hAnsi="Verdana"/>
          <w:sz w:val="20"/>
        </w:rPr>
        <w:t>Sprzedawcy, w wysokości 10% całkowitego wynagrodzenia netto określonego w  § 3 ust. 1;</w:t>
      </w:r>
    </w:p>
    <w:p w:rsidR="00BA5498" w:rsidRDefault="00BA5498" w:rsidP="00613CAE">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 xml:space="preserve">z tytułu odstąpienia od umowy w części przez którąkolwiek ze stron z </w:t>
      </w:r>
      <w:r w:rsidR="0007315E">
        <w:rPr>
          <w:rFonts w:ascii="Verdana" w:hAnsi="Verdana"/>
          <w:sz w:val="20"/>
        </w:rPr>
        <w:t>winy</w:t>
      </w:r>
      <w:r>
        <w:rPr>
          <w:rFonts w:ascii="Verdana" w:hAnsi="Verdana"/>
          <w:sz w:val="20"/>
        </w:rPr>
        <w:t xml:space="preserve"> Sprzedawcy, w wysokości 10% wartości netto części przedmiotu umowy, której dotyczy odstąpienie;</w:t>
      </w:r>
    </w:p>
    <w:p w:rsidR="00BA5498" w:rsidRDefault="00BA5498" w:rsidP="00613CAE">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Kupujący zapłaci Sprzedawcy karę umową:</w:t>
      </w:r>
    </w:p>
    <w:p w:rsidR="00BA5498" w:rsidRDefault="00BA5498" w:rsidP="00613CAE">
      <w:pPr>
        <w:pStyle w:val="Tekstpodstawowy"/>
        <w:numPr>
          <w:ilvl w:val="0"/>
          <w:numId w:val="7"/>
        </w:numPr>
        <w:spacing w:line="240" w:lineRule="auto"/>
        <w:ind w:left="709" w:right="-47"/>
        <w:jc w:val="both"/>
        <w:rPr>
          <w:rFonts w:ascii="Verdana" w:hAnsi="Verdana"/>
          <w:sz w:val="20"/>
        </w:rPr>
      </w:pPr>
      <w:r>
        <w:rPr>
          <w:rFonts w:ascii="Verdana" w:hAnsi="Verdana"/>
          <w:sz w:val="20"/>
        </w:rPr>
        <w:t xml:space="preserve">z tytułu odstąpienia od umowy w całości przez którąkolwiek ze stron z </w:t>
      </w:r>
      <w:r w:rsidR="0007315E">
        <w:rPr>
          <w:rFonts w:ascii="Verdana" w:hAnsi="Verdana"/>
          <w:sz w:val="20"/>
        </w:rPr>
        <w:t>winy</w:t>
      </w:r>
      <w:r>
        <w:rPr>
          <w:rFonts w:ascii="Verdana" w:hAnsi="Verdana"/>
          <w:sz w:val="20"/>
        </w:rPr>
        <w:t xml:space="preserve"> Kupującego, w wysokości 10% całkowitego wynagrodzenia netto określonego w § 3 ust. 1;</w:t>
      </w:r>
    </w:p>
    <w:p w:rsidR="00BA5498" w:rsidRDefault="00BA5498" w:rsidP="00613CAE">
      <w:pPr>
        <w:pStyle w:val="Tekstpodstawowy"/>
        <w:numPr>
          <w:ilvl w:val="0"/>
          <w:numId w:val="7"/>
        </w:numPr>
        <w:spacing w:line="240" w:lineRule="auto"/>
        <w:ind w:left="709" w:right="-47"/>
        <w:jc w:val="both"/>
        <w:rPr>
          <w:rFonts w:ascii="Verdana" w:hAnsi="Verdana"/>
          <w:sz w:val="20"/>
        </w:rPr>
      </w:pPr>
      <w:r>
        <w:rPr>
          <w:rFonts w:ascii="Verdana" w:hAnsi="Verdana"/>
          <w:sz w:val="20"/>
        </w:rPr>
        <w:t xml:space="preserve">z tytułu odstąpienia od umowy w części przez którąkolwiek ze stron </w:t>
      </w:r>
      <w:r w:rsidR="0007315E">
        <w:rPr>
          <w:rFonts w:ascii="Verdana" w:hAnsi="Verdana"/>
          <w:sz w:val="20"/>
        </w:rPr>
        <w:t>winy</w:t>
      </w:r>
      <w:r>
        <w:rPr>
          <w:rFonts w:ascii="Verdana" w:hAnsi="Verdana"/>
          <w:sz w:val="20"/>
        </w:rPr>
        <w:t xml:space="preserve"> Kupującego, w wysokości 10% wartości netto części przedmiotu umowy, której dotyczy odstąpienie</w:t>
      </w:r>
    </w:p>
    <w:p w:rsidR="00BA5498" w:rsidRDefault="00BA5498" w:rsidP="00613CAE">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rsidR="00BA5498" w:rsidRDefault="00BA5498" w:rsidP="00613CAE">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rsidR="00BA5498" w:rsidRDefault="00BA5498" w:rsidP="00613CAE">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BA5498" w:rsidRDefault="00BA5498" w:rsidP="00BA5498">
      <w:pPr>
        <w:pStyle w:val="Tekstpodstawowy"/>
        <w:ind w:right="-47"/>
        <w:jc w:val="center"/>
        <w:rPr>
          <w:rFonts w:ascii="Verdana" w:hAnsi="Verdana"/>
          <w:b/>
          <w:sz w:val="20"/>
        </w:rPr>
      </w:pPr>
      <w:bookmarkStart w:id="3" w:name="_Hlk93917097"/>
      <w:r>
        <w:rPr>
          <w:rFonts w:ascii="Verdana" w:hAnsi="Verdana"/>
          <w:b/>
          <w:sz w:val="20"/>
        </w:rPr>
        <w:t>§ 6</w:t>
      </w:r>
    </w:p>
    <w:bookmarkEnd w:id="3"/>
    <w:p w:rsidR="00BA5498" w:rsidRDefault="00BA5498" w:rsidP="00613CAE">
      <w:pPr>
        <w:widowControl w:val="0"/>
        <w:numPr>
          <w:ilvl w:val="0"/>
          <w:numId w:val="8"/>
        </w:numPr>
        <w:suppressAutoHyphens/>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rsidR="00BA5498" w:rsidRDefault="00BA5498" w:rsidP="00613CAE">
      <w:pPr>
        <w:numPr>
          <w:ilvl w:val="0"/>
          <w:numId w:val="9"/>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BA5498" w:rsidRDefault="00BA5498" w:rsidP="00613CAE">
      <w:pPr>
        <w:numPr>
          <w:ilvl w:val="0"/>
          <w:numId w:val="9"/>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rsidR="00BA5498" w:rsidRDefault="00BA5498" w:rsidP="00613CAE">
      <w:pPr>
        <w:numPr>
          <w:ilvl w:val="0"/>
          <w:numId w:val="9"/>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BA5498" w:rsidRDefault="00BA5498" w:rsidP="00613CAE">
      <w:pPr>
        <w:numPr>
          <w:ilvl w:val="0"/>
          <w:numId w:val="9"/>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rsidR="00BA5498" w:rsidRDefault="00BA5498" w:rsidP="00613CAE">
      <w:pPr>
        <w:numPr>
          <w:ilvl w:val="0"/>
          <w:numId w:val="9"/>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rsidR="00BA5498" w:rsidRDefault="00BA5498" w:rsidP="00613CAE">
      <w:pPr>
        <w:widowControl w:val="0"/>
        <w:numPr>
          <w:ilvl w:val="0"/>
          <w:numId w:val="8"/>
        </w:numPr>
        <w:suppressAutoHyphens/>
        <w:jc w:val="both"/>
        <w:rPr>
          <w:rFonts w:ascii="Verdana" w:hAnsi="Verdana"/>
          <w:color w:val="00000A"/>
          <w:lang w:val="pl-PL"/>
        </w:rPr>
      </w:pPr>
      <w:r>
        <w:rPr>
          <w:rFonts w:ascii="Verdana" w:hAnsi="Verdana"/>
          <w:color w:val="00000A"/>
          <w:lang w:val="pl-PL"/>
        </w:rPr>
        <w:lastRenderedPageBreak/>
        <w:t>Zamawiającemu przysługuje prawo odstąpienia od umowy w terminie 30 dni w całości lub części niewykonanej, jeżeli wykonanie przedmiotu umowy stanie się niemożliwe wskutek okoliczności leżących po stronie Wykonawcy.</w:t>
      </w:r>
    </w:p>
    <w:p w:rsidR="00BA5498" w:rsidRDefault="00BA5498" w:rsidP="00613CAE">
      <w:pPr>
        <w:widowControl w:val="0"/>
        <w:numPr>
          <w:ilvl w:val="0"/>
          <w:numId w:val="8"/>
        </w:numPr>
        <w:suppressAutoHyphens/>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rsidR="00BA5498" w:rsidRDefault="00BA5498" w:rsidP="00613CAE">
      <w:pPr>
        <w:widowControl w:val="0"/>
        <w:numPr>
          <w:ilvl w:val="0"/>
          <w:numId w:val="8"/>
        </w:numPr>
        <w:suppressAutoHyphens/>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rsidR="00BA5498" w:rsidRDefault="00BA5498" w:rsidP="00613CAE">
      <w:pPr>
        <w:widowControl w:val="0"/>
        <w:numPr>
          <w:ilvl w:val="0"/>
          <w:numId w:val="8"/>
        </w:numPr>
        <w:suppressAutoHyphens/>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rsidR="00BA5498" w:rsidRDefault="00BA5498" w:rsidP="00613CAE">
      <w:pPr>
        <w:widowControl w:val="0"/>
        <w:numPr>
          <w:ilvl w:val="0"/>
          <w:numId w:val="8"/>
        </w:numPr>
        <w:suppressAutoHyphens/>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xml:space="preserve">§ </w:t>
      </w:r>
      <w:r w:rsidR="00B36DDE">
        <w:rPr>
          <w:rFonts w:ascii="Verdana" w:hAnsi="Verdana"/>
          <w:b/>
          <w:sz w:val="20"/>
        </w:rPr>
        <w:t>7</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Kupujący stworzy niezbędne warunki organizacyjne umożliwiające: </w:t>
      </w:r>
      <w:r w:rsidR="00B36DDE" w:rsidRPr="00B36DDE">
        <w:rPr>
          <w:rFonts w:ascii="Verdana" w:hAnsi="Verdana"/>
          <w:sz w:val="20"/>
        </w:rPr>
        <w:t>dostęp pracownikom Sprzedawcy do sprzętu i personelu Kupującego - w zakresie niezbędnym do wykonania  niniejszej umowy</w:t>
      </w:r>
      <w:r w:rsidR="00B36DDE">
        <w:rPr>
          <w:rFonts w:ascii="Verdana" w:hAnsi="Verdana"/>
          <w:sz w:val="20"/>
        </w:rPr>
        <w:t>.</w:t>
      </w:r>
    </w:p>
    <w:p w:rsidR="00BA5498" w:rsidRDefault="00BA5498" w:rsidP="00BA5498">
      <w:pPr>
        <w:spacing w:line="240" w:lineRule="atLeast"/>
        <w:ind w:right="-47"/>
        <w:jc w:val="center"/>
        <w:rPr>
          <w:rFonts w:ascii="Verdana" w:hAnsi="Verdana"/>
          <w:b/>
        </w:rPr>
      </w:pPr>
      <w:r>
        <w:rPr>
          <w:rFonts w:ascii="Verdana" w:hAnsi="Verdana"/>
          <w:b/>
        </w:rPr>
        <w:t xml:space="preserve">§ </w:t>
      </w:r>
      <w:r w:rsidR="00B36DDE">
        <w:rPr>
          <w:rFonts w:ascii="Verdana" w:hAnsi="Verdana"/>
          <w:b/>
        </w:rPr>
        <w:t>8</w:t>
      </w:r>
    </w:p>
    <w:p w:rsidR="00BA5498" w:rsidRDefault="00BA5498" w:rsidP="00613CAE">
      <w:pPr>
        <w:numPr>
          <w:ilvl w:val="0"/>
          <w:numId w:val="10"/>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rsidR="00BA5498" w:rsidRDefault="00BA5498" w:rsidP="00613CAE">
      <w:pPr>
        <w:numPr>
          <w:ilvl w:val="0"/>
          <w:numId w:val="11"/>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rsidR="00BA5498" w:rsidRDefault="00BA5498" w:rsidP="00613CAE">
      <w:pPr>
        <w:numPr>
          <w:ilvl w:val="0"/>
          <w:numId w:val="11"/>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rsidR="00BA5498" w:rsidRDefault="00BA5498" w:rsidP="00BA5498">
      <w:pPr>
        <w:pStyle w:val="Tekstpodstawowy"/>
        <w:ind w:right="-47"/>
        <w:jc w:val="center"/>
        <w:rPr>
          <w:rFonts w:ascii="Verdana" w:hAnsi="Verdana"/>
          <w:b/>
          <w:bCs/>
          <w:sz w:val="20"/>
        </w:rPr>
      </w:pPr>
      <w:bookmarkStart w:id="4" w:name="_Hlk93992905"/>
      <w:r>
        <w:rPr>
          <w:rFonts w:ascii="Verdana" w:hAnsi="Verdana"/>
          <w:b/>
          <w:bCs/>
          <w:sz w:val="20"/>
        </w:rPr>
        <w:t xml:space="preserve">§ </w:t>
      </w:r>
      <w:r w:rsidR="00B36DDE">
        <w:rPr>
          <w:rFonts w:ascii="Verdana" w:hAnsi="Verdana"/>
          <w:b/>
          <w:bCs/>
          <w:sz w:val="20"/>
        </w:rPr>
        <w:t>9</w:t>
      </w:r>
    </w:p>
    <w:bookmarkEnd w:id="4"/>
    <w:p w:rsidR="00BA5498" w:rsidRDefault="00BA5498" w:rsidP="00613CAE">
      <w:pPr>
        <w:pStyle w:val="Standard"/>
        <w:widowControl w:val="0"/>
        <w:numPr>
          <w:ilvl w:val="0"/>
          <w:numId w:val="12"/>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BA5498" w:rsidRDefault="00BA5498" w:rsidP="00613CAE">
      <w:pPr>
        <w:pStyle w:val="Standard"/>
        <w:widowControl w:val="0"/>
        <w:numPr>
          <w:ilvl w:val="0"/>
          <w:numId w:val="12"/>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BA5498" w:rsidRDefault="00BA5498" w:rsidP="00613CAE">
      <w:pPr>
        <w:pStyle w:val="Standard"/>
        <w:widowControl w:val="0"/>
        <w:numPr>
          <w:ilvl w:val="0"/>
          <w:numId w:val="12"/>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rsidR="00BA5498" w:rsidRDefault="00BA5498" w:rsidP="00613CAE">
      <w:pPr>
        <w:pStyle w:val="Standard"/>
        <w:widowControl w:val="0"/>
        <w:numPr>
          <w:ilvl w:val="0"/>
          <w:numId w:val="12"/>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 xml:space="preserve">w odniesieniu do Stron Umowy), prawo wniesienia sprzeciwu. Wskazane uprawnienia można zrealizować poprzez kontakt, o którym mowa w ust. 5. Niezależnie od powyższego osoby te mają również prawo wniesienia skargi do Prezesa Urzędu </w:t>
      </w:r>
      <w:r>
        <w:rPr>
          <w:rFonts w:ascii="Verdana" w:eastAsia="Lucida Sans Unicode" w:hAnsi="Verdana" w:cs="Times New Roman"/>
          <w:sz w:val="20"/>
          <w:szCs w:val="20"/>
          <w:lang w:eastAsia="ar-SA"/>
        </w:rPr>
        <w:lastRenderedPageBreak/>
        <w:t>Ochrony Danych Osobowych, gdy uznają, iż przetwarzanie danych osobowych ich dotyczących narusza przepisy RODO.</w:t>
      </w:r>
    </w:p>
    <w:p w:rsidR="00BA5498" w:rsidRDefault="00BA5498" w:rsidP="00613CAE">
      <w:pPr>
        <w:pStyle w:val="Standard"/>
        <w:widowControl w:val="0"/>
        <w:numPr>
          <w:ilvl w:val="0"/>
          <w:numId w:val="12"/>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rsidR="00BA5498" w:rsidRDefault="00BA5498" w:rsidP="00613CAE">
      <w:pPr>
        <w:pStyle w:val="Standard"/>
        <w:widowControl w:val="0"/>
        <w:numPr>
          <w:ilvl w:val="1"/>
          <w:numId w:val="13"/>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rsidR="00BA5498" w:rsidRDefault="00BA5498" w:rsidP="00613CAE">
      <w:pPr>
        <w:pStyle w:val="Standard"/>
        <w:widowControl w:val="0"/>
        <w:numPr>
          <w:ilvl w:val="1"/>
          <w:numId w:val="13"/>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rsidR="00BA5498" w:rsidRDefault="00BA5498" w:rsidP="00613CAE">
      <w:pPr>
        <w:pStyle w:val="Standard"/>
        <w:widowControl w:val="0"/>
        <w:numPr>
          <w:ilvl w:val="0"/>
          <w:numId w:val="12"/>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BA5498" w:rsidRDefault="00BA5498" w:rsidP="00BA5498">
      <w:pPr>
        <w:pStyle w:val="Tekstpodstawowy"/>
        <w:ind w:right="-47"/>
        <w:jc w:val="center"/>
        <w:rPr>
          <w:rFonts w:ascii="Verdana" w:hAnsi="Verdana"/>
          <w:b/>
          <w:bCs/>
          <w:sz w:val="20"/>
        </w:rPr>
      </w:pPr>
      <w:r>
        <w:rPr>
          <w:rFonts w:ascii="Verdana" w:hAnsi="Verdana"/>
          <w:b/>
          <w:bCs/>
          <w:sz w:val="20"/>
        </w:rPr>
        <w:t>§ 1</w:t>
      </w:r>
      <w:r w:rsidR="00613CAE">
        <w:rPr>
          <w:rFonts w:ascii="Verdana" w:hAnsi="Verdana"/>
          <w:b/>
          <w:bCs/>
          <w:sz w:val="20"/>
        </w:rPr>
        <w:t>0</w:t>
      </w:r>
    </w:p>
    <w:p w:rsidR="00BA5498" w:rsidRPr="00B36DDE" w:rsidRDefault="00BA5498" w:rsidP="00613CAE">
      <w:pPr>
        <w:widowControl w:val="0"/>
        <w:numPr>
          <w:ilvl w:val="0"/>
          <w:numId w:val="14"/>
        </w:numPr>
        <w:suppressAutoHyphens/>
        <w:autoSpaceDN w:val="0"/>
        <w:jc w:val="both"/>
        <w:textAlignment w:val="baseline"/>
        <w:rPr>
          <w:rFonts w:ascii="Verdana" w:eastAsia="SimSun" w:hAnsi="Verdana"/>
          <w:color w:val="000000"/>
          <w:kern w:val="3"/>
          <w:lang w:val="pl-PL"/>
        </w:rPr>
      </w:pPr>
      <w:r w:rsidRPr="00B36DDE">
        <w:rPr>
          <w:rFonts w:ascii="Verdana" w:eastAsia="SimSun" w:hAnsi="Verdana"/>
          <w:color w:val="000000"/>
          <w:kern w:val="3"/>
          <w:lang w:val="pl-PL"/>
        </w:rPr>
        <w:t xml:space="preserve">Wszelkie zmiany Umowy wymagają zgody obu Stron i zachowania formy pisemnej </w:t>
      </w:r>
      <w:r w:rsidRPr="00B36DDE">
        <w:rPr>
          <w:rFonts w:ascii="Verdana" w:eastAsia="SimSun" w:hAnsi="Verdana"/>
          <w:color w:val="000000"/>
          <w:kern w:val="3"/>
          <w:lang w:val="pl-PL"/>
        </w:rPr>
        <w:br/>
        <w:t>pod rygorem nieważności.</w:t>
      </w:r>
    </w:p>
    <w:p w:rsidR="00BA5498" w:rsidRPr="00B36DDE" w:rsidRDefault="00BA5498" w:rsidP="00613CAE">
      <w:pPr>
        <w:widowControl w:val="0"/>
        <w:numPr>
          <w:ilvl w:val="0"/>
          <w:numId w:val="14"/>
        </w:numPr>
        <w:suppressAutoHyphens/>
        <w:autoSpaceDN w:val="0"/>
        <w:jc w:val="both"/>
        <w:textAlignment w:val="baseline"/>
        <w:rPr>
          <w:rFonts w:ascii="Verdana" w:eastAsia="SimSun" w:hAnsi="Verdana"/>
          <w:color w:val="000000"/>
          <w:kern w:val="3"/>
          <w:lang w:val="pl-PL"/>
        </w:rPr>
      </w:pPr>
      <w:r w:rsidRPr="00B36DDE">
        <w:rPr>
          <w:rFonts w:ascii="Verdana" w:eastAsia="SimSun" w:hAnsi="Verdana"/>
          <w:color w:val="000000"/>
          <w:kern w:val="3"/>
          <w:lang w:val="pl-PL"/>
        </w:rPr>
        <w:t>Zmiany Umowy, o których mowa w ust. 1 muszą być dokonywane z zachowaniem przepisu art. 454 oraz 455 ustawy Prawo zamówień publicznych.</w:t>
      </w:r>
      <w:r w:rsidRPr="00B36DDE">
        <w:rPr>
          <w:rFonts w:ascii="Verdana" w:eastAsia="SimSun" w:hAnsi="Verdana"/>
          <w:i/>
          <w:color w:val="000000"/>
          <w:kern w:val="3"/>
          <w:lang w:val="pl-PL"/>
        </w:rPr>
        <w:t xml:space="preserve">  </w:t>
      </w:r>
    </w:p>
    <w:p w:rsidR="00B36DDE" w:rsidRPr="00B36DDE" w:rsidRDefault="00B36DDE" w:rsidP="00613CAE">
      <w:pPr>
        <w:numPr>
          <w:ilvl w:val="0"/>
          <w:numId w:val="23"/>
        </w:numPr>
        <w:autoSpaceDN w:val="0"/>
        <w:jc w:val="both"/>
        <w:rPr>
          <w:rFonts w:ascii="Verdana" w:hAnsi="Verdana"/>
          <w:color w:val="000000"/>
          <w:lang w:val="pl-PL"/>
        </w:rPr>
      </w:pPr>
      <w:r w:rsidRPr="00B36DDE">
        <w:rPr>
          <w:rFonts w:ascii="Verdana" w:hAnsi="Verdana"/>
          <w:color w:val="000000"/>
          <w:lang w:val="pl-PL"/>
        </w:rPr>
        <w:t xml:space="preserve">Dopuszcza się możliwość zmiany ustaleń niniejszej Umowy w stosunku do treści oferty, bez przeprowadzania nowego postępowania o udzielenie zamówienia Wykonawcy w następującym zakresie: </w:t>
      </w:r>
    </w:p>
    <w:p w:rsidR="00B36DDE" w:rsidRPr="00B36DDE" w:rsidRDefault="00B36DDE" w:rsidP="00613CAE">
      <w:pPr>
        <w:numPr>
          <w:ilvl w:val="1"/>
          <w:numId w:val="20"/>
        </w:numPr>
        <w:tabs>
          <w:tab w:val="num" w:pos="709"/>
        </w:tabs>
        <w:autoSpaceDN w:val="0"/>
        <w:ind w:left="709" w:hanging="425"/>
        <w:jc w:val="both"/>
        <w:rPr>
          <w:rFonts w:ascii="Verdana" w:hAnsi="Verdana"/>
          <w:color w:val="000000"/>
          <w:lang w:val="pl-PL"/>
        </w:rPr>
      </w:pPr>
      <w:r w:rsidRPr="00B36DDE">
        <w:rPr>
          <w:rFonts w:ascii="Verdana" w:hAnsi="Verdana"/>
          <w:color w:val="000000"/>
          <w:lang w:val="pl-PL"/>
        </w:rPr>
        <w:t xml:space="preserve">następstwem wprowadzania </w:t>
      </w:r>
      <w:r w:rsidRPr="00B36DDE">
        <w:rPr>
          <w:rFonts w:ascii="Verdana" w:hAnsi="Verdana"/>
          <w:b/>
          <w:bCs/>
          <w:color w:val="000000"/>
          <w:lang w:val="pl-PL"/>
        </w:rPr>
        <w:t>zmian w obowiązujących przepisach prawa</w:t>
      </w:r>
      <w:r w:rsidRPr="00B36DDE">
        <w:rPr>
          <w:rFonts w:ascii="Verdana" w:hAnsi="Verdana"/>
          <w:color w:val="000000"/>
          <w:lang w:val="pl-PL"/>
        </w:rPr>
        <w:t xml:space="preserve"> mających wpływ na realizację przedmiotu zamówienia</w:t>
      </w:r>
    </w:p>
    <w:p w:rsidR="00B36DDE" w:rsidRPr="00B36DDE" w:rsidRDefault="00B36DDE" w:rsidP="00613CAE">
      <w:pPr>
        <w:numPr>
          <w:ilvl w:val="1"/>
          <w:numId w:val="20"/>
        </w:numPr>
        <w:tabs>
          <w:tab w:val="clear" w:pos="1353"/>
          <w:tab w:val="num" w:pos="709"/>
        </w:tabs>
        <w:autoSpaceDN w:val="0"/>
        <w:ind w:left="709" w:hanging="425"/>
        <w:jc w:val="both"/>
        <w:rPr>
          <w:rFonts w:ascii="Verdana" w:hAnsi="Verdana"/>
          <w:color w:val="000000"/>
          <w:lang w:val="pl-PL"/>
        </w:rPr>
      </w:pPr>
      <w:r w:rsidRPr="00B36DDE">
        <w:rPr>
          <w:rFonts w:ascii="Verdana" w:hAnsi="Verdana"/>
          <w:b/>
          <w:color w:val="000000"/>
          <w:kern w:val="2"/>
          <w:lang w:val="pl-PL"/>
        </w:rPr>
        <w:t>jakości lub innych</w:t>
      </w:r>
      <w:r w:rsidRPr="00B36DDE">
        <w:rPr>
          <w:rFonts w:ascii="Verdana" w:hAnsi="Verdana"/>
          <w:color w:val="000000"/>
          <w:kern w:val="2"/>
          <w:lang w:val="pl-PL"/>
        </w:rPr>
        <w:t xml:space="preserve"> </w:t>
      </w:r>
      <w:r w:rsidRPr="00B36DDE">
        <w:rPr>
          <w:rFonts w:ascii="Verdana" w:hAnsi="Verdana"/>
          <w:b/>
          <w:color w:val="000000"/>
          <w:kern w:val="2"/>
          <w:lang w:val="pl-PL"/>
        </w:rPr>
        <w:t>parametrów pierwiastków zaoferowanych w ofercie</w:t>
      </w:r>
      <w:r w:rsidRPr="00B36DDE">
        <w:rPr>
          <w:rFonts w:ascii="Verdana" w:hAnsi="Verdana"/>
          <w:color w:val="000000"/>
          <w:kern w:val="2"/>
          <w:lang w:val="pl-PL"/>
        </w:rPr>
        <w:t>, przy czym zmiana taka może być spowodowana:</w:t>
      </w:r>
    </w:p>
    <w:p w:rsidR="00B36DDE" w:rsidRPr="00B36DDE" w:rsidRDefault="00B36DDE" w:rsidP="00613CAE">
      <w:pPr>
        <w:numPr>
          <w:ilvl w:val="0"/>
          <w:numId w:val="21"/>
        </w:numPr>
        <w:tabs>
          <w:tab w:val="left" w:pos="1040"/>
        </w:tabs>
        <w:suppressAutoHyphens/>
        <w:autoSpaceDN w:val="0"/>
        <w:jc w:val="both"/>
        <w:rPr>
          <w:rFonts w:ascii="Verdana" w:hAnsi="Verdana"/>
          <w:color w:val="000000"/>
          <w:kern w:val="2"/>
          <w:lang w:val="pl-PL"/>
        </w:rPr>
      </w:pPr>
      <w:r w:rsidRPr="00B36DDE">
        <w:rPr>
          <w:rFonts w:ascii="Verdana" w:hAnsi="Verdana"/>
          <w:color w:val="000000"/>
          <w:kern w:val="2"/>
          <w:lang w:val="pl-PL"/>
        </w:rPr>
        <w:t>niedostępnością na rynku pierwiastków wskazanych w ofercie wynikającą z zaprzestania produkcji lub wycofaniem z rynku tych produktów;</w:t>
      </w:r>
    </w:p>
    <w:p w:rsidR="00B36DDE" w:rsidRPr="00B36DDE" w:rsidRDefault="00B36DDE" w:rsidP="00613CAE">
      <w:pPr>
        <w:numPr>
          <w:ilvl w:val="0"/>
          <w:numId w:val="22"/>
        </w:numPr>
        <w:tabs>
          <w:tab w:val="left" w:pos="1040"/>
        </w:tabs>
        <w:suppressAutoHyphens/>
        <w:autoSpaceDN w:val="0"/>
        <w:jc w:val="both"/>
        <w:rPr>
          <w:rFonts w:ascii="Verdana" w:hAnsi="Verdana"/>
          <w:color w:val="00000A"/>
          <w:kern w:val="2"/>
          <w:lang w:val="pl-PL"/>
        </w:rPr>
      </w:pPr>
      <w:r w:rsidRPr="00B36DDE">
        <w:rPr>
          <w:rFonts w:ascii="Verdana" w:hAnsi="Verdana"/>
          <w:color w:val="000000"/>
          <w:kern w:val="2"/>
          <w:lang w:val="pl-PL"/>
        </w:rPr>
        <w:t>pojawieniem się na rynku produktów o lepszych</w:t>
      </w:r>
      <w:r w:rsidRPr="00B36DDE">
        <w:rPr>
          <w:rFonts w:ascii="Verdana" w:hAnsi="Verdana"/>
          <w:kern w:val="2"/>
          <w:lang w:val="pl-PL"/>
        </w:rPr>
        <w:t xml:space="preserve"> parametrach niż wskazane w ofercie</w:t>
      </w:r>
    </w:p>
    <w:p w:rsidR="00B36DDE" w:rsidRPr="00B36DDE" w:rsidRDefault="00B36DDE" w:rsidP="00613CAE">
      <w:pPr>
        <w:numPr>
          <w:ilvl w:val="1"/>
          <w:numId w:val="20"/>
        </w:numPr>
        <w:tabs>
          <w:tab w:val="clear" w:pos="1353"/>
          <w:tab w:val="num" w:pos="709"/>
        </w:tabs>
        <w:suppressAutoHyphens/>
        <w:autoSpaceDN w:val="0"/>
        <w:ind w:left="709" w:hanging="426"/>
        <w:jc w:val="both"/>
        <w:rPr>
          <w:rFonts w:ascii="Verdana" w:hAnsi="Verdana"/>
          <w:kern w:val="2"/>
          <w:lang w:val="pl-PL"/>
        </w:rPr>
      </w:pPr>
      <w:r w:rsidRPr="00B36DDE">
        <w:rPr>
          <w:rFonts w:ascii="Verdana" w:hAnsi="Verdana"/>
          <w:b/>
          <w:bCs/>
          <w:lang w:val="pl-PL"/>
        </w:rPr>
        <w:t xml:space="preserve">zmiany wysokości wynagrodzenia w przypadku zmiany stawki podatku </w:t>
      </w:r>
      <w:r w:rsidRPr="00B36DDE">
        <w:rPr>
          <w:rFonts w:ascii="Verdana" w:hAnsi="Verdana"/>
          <w:b/>
          <w:bCs/>
          <w:lang w:val="pl-PL"/>
        </w:rPr>
        <w:br/>
        <w:t>od towarów i usług</w:t>
      </w:r>
      <w:r w:rsidRPr="00B36DDE">
        <w:rPr>
          <w:rFonts w:ascii="Verdana" w:hAnsi="Verdana"/>
          <w:lang w:val="pl-PL"/>
        </w:rPr>
        <w:t xml:space="preserve">, zmiana wysokości wynagrodzenia należnego Wykonawcy </w:t>
      </w:r>
      <w:r w:rsidRPr="00B36DDE">
        <w:rPr>
          <w:rFonts w:ascii="Verdana" w:hAnsi="Verdana"/>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B36DDE" w:rsidRPr="00B36DDE" w:rsidRDefault="00B36DDE" w:rsidP="00613CAE">
      <w:pPr>
        <w:numPr>
          <w:ilvl w:val="0"/>
          <w:numId w:val="23"/>
        </w:numPr>
        <w:suppressAutoHyphens/>
        <w:autoSpaceDN w:val="0"/>
        <w:ind w:left="284" w:hanging="284"/>
        <w:jc w:val="both"/>
        <w:rPr>
          <w:rFonts w:ascii="Verdana" w:hAnsi="Verdana"/>
          <w:color w:val="000000"/>
          <w:kern w:val="2"/>
          <w:lang w:val="pl-PL"/>
        </w:rPr>
      </w:pPr>
      <w:r w:rsidRPr="00B36DDE">
        <w:rPr>
          <w:rFonts w:ascii="Verdana" w:hAnsi="Verdana"/>
          <w:kern w:val="2"/>
          <w:lang w:val="pl-PL"/>
        </w:rPr>
        <w:t>W przypadku zmiany, o której mowa w ust. 3 pkt. c), wartość wynagrodzenia netto nie zmieni się, a wartość</w:t>
      </w:r>
      <w:r w:rsidRPr="00B36DDE">
        <w:rPr>
          <w:rFonts w:ascii="Verdana" w:hAnsi="Verdana"/>
          <w:color w:val="000000"/>
          <w:kern w:val="2"/>
          <w:lang w:val="pl-PL"/>
        </w:rPr>
        <w:t xml:space="preserve"> wynagrodzenia brutto zostanie wyliczona na podstawie nowych przepisów</w:t>
      </w:r>
    </w:p>
    <w:p w:rsidR="00B36DDE" w:rsidRPr="00B36DDE" w:rsidRDefault="00B36DDE" w:rsidP="00613CAE">
      <w:pPr>
        <w:numPr>
          <w:ilvl w:val="0"/>
          <w:numId w:val="23"/>
        </w:numPr>
        <w:suppressAutoHyphens/>
        <w:autoSpaceDN w:val="0"/>
        <w:ind w:left="284" w:hanging="284"/>
        <w:jc w:val="both"/>
        <w:rPr>
          <w:rFonts w:ascii="Verdana" w:hAnsi="Verdana"/>
          <w:color w:val="000000"/>
          <w:kern w:val="2"/>
          <w:lang w:val="pl-PL"/>
        </w:rPr>
      </w:pPr>
      <w:r w:rsidRPr="00B36DDE">
        <w:rPr>
          <w:rFonts w:ascii="Verdana"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Pr="00B36DDE">
        <w:rPr>
          <w:rFonts w:ascii="Verdana" w:hAnsi="Verdana"/>
          <w:lang w:val="pl-PL"/>
        </w:rPr>
        <w:t xml:space="preserve">  </w:t>
      </w:r>
    </w:p>
    <w:p w:rsidR="00BA5498" w:rsidRDefault="00BA5498" w:rsidP="00613CAE">
      <w:pPr>
        <w:widowControl w:val="0"/>
        <w:numPr>
          <w:ilvl w:val="0"/>
          <w:numId w:val="24"/>
        </w:numPr>
        <w:suppressAutoHyphens/>
        <w:autoSpaceDN w:val="0"/>
        <w:jc w:val="both"/>
        <w:textAlignment w:val="baseline"/>
        <w:rPr>
          <w:rFonts w:ascii="Verdana" w:eastAsia="SimSun" w:hAnsi="Verdana"/>
          <w:color w:val="000000"/>
          <w:kern w:val="2"/>
          <w:lang w:val="pl-PL"/>
        </w:rPr>
      </w:pPr>
      <w:r w:rsidRPr="00B36DDE">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B36DDE">
        <w:rPr>
          <w:rFonts w:ascii="Verdana" w:eastAsia="SimSun" w:hAnsi="Verdana"/>
          <w:color w:val="000000"/>
          <w:kern w:val="2"/>
          <w:lang w:val="pl-PL"/>
        </w:rPr>
        <w:t>administracyjno</w:t>
      </w:r>
      <w:proofErr w:type="spellEnd"/>
      <w:r w:rsidRPr="00B36DDE">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w:t>
      </w:r>
      <w:r>
        <w:rPr>
          <w:rFonts w:ascii="Verdana" w:eastAsia="SimSun" w:hAnsi="Verdana"/>
          <w:color w:val="000000"/>
          <w:kern w:val="2"/>
          <w:lang w:val="pl-PL"/>
        </w:rPr>
        <w:t xml:space="preserve">                 </w:t>
      </w:r>
    </w:p>
    <w:p w:rsidR="00BA5498" w:rsidRDefault="00BA5498" w:rsidP="00BA549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w:t>
      </w:r>
      <w:r w:rsidR="00613CAE">
        <w:rPr>
          <w:rFonts w:ascii="Verdana" w:eastAsia="SimSun" w:hAnsi="Verdana"/>
          <w:b/>
          <w:bCs/>
          <w:color w:val="000000"/>
          <w:kern w:val="2"/>
        </w:rPr>
        <w:t>1</w:t>
      </w:r>
    </w:p>
    <w:p w:rsidR="00BA5498" w:rsidRDefault="00BA5498" w:rsidP="00613CAE">
      <w:pPr>
        <w:numPr>
          <w:ilvl w:val="0"/>
          <w:numId w:val="15"/>
        </w:numPr>
        <w:suppressAutoHyphens/>
        <w:autoSpaceDN w:val="0"/>
        <w:ind w:left="357" w:hanging="357"/>
        <w:jc w:val="both"/>
        <w:rPr>
          <w:rFonts w:ascii="Verdana" w:hAnsi="Verdana"/>
          <w:color w:val="000000"/>
          <w:kern w:val="2"/>
          <w:lang w:val="pl-PL"/>
        </w:rPr>
      </w:pPr>
      <w:r>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w:t>
      </w:r>
      <w:r>
        <w:rPr>
          <w:rFonts w:ascii="Verdana" w:hAnsi="Verdana"/>
          <w:color w:val="000000"/>
          <w:kern w:val="2"/>
          <w:lang w:val="pl-PL"/>
        </w:rPr>
        <w:lastRenderedPageBreak/>
        <w:t>epidemia, pandemia, blokada komunikacyjna o charakterze ponadregionalnym, strajk, zamieszki społeczne, katastrofa ekologiczna, katastrofa budowlana.</w:t>
      </w:r>
    </w:p>
    <w:p w:rsidR="00BA5498" w:rsidRDefault="00BA5498" w:rsidP="00613CAE">
      <w:pPr>
        <w:numPr>
          <w:ilvl w:val="0"/>
          <w:numId w:val="15"/>
        </w:numPr>
        <w:suppressAutoHyphens/>
        <w:autoSpaceDN w:val="0"/>
        <w:ind w:left="357" w:hanging="357"/>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BA5498" w:rsidRDefault="00BA5498" w:rsidP="00613CAE">
      <w:pPr>
        <w:numPr>
          <w:ilvl w:val="0"/>
          <w:numId w:val="15"/>
        </w:numPr>
        <w:suppressAutoHyphens/>
        <w:autoSpaceDN w:val="0"/>
        <w:ind w:left="357" w:hanging="357"/>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BA5498" w:rsidRDefault="00BA5498" w:rsidP="00613CAE">
      <w:pPr>
        <w:numPr>
          <w:ilvl w:val="0"/>
          <w:numId w:val="15"/>
        </w:numPr>
        <w:suppressAutoHyphens/>
        <w:autoSpaceDN w:val="0"/>
        <w:ind w:left="357" w:hanging="357"/>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r w:rsidR="00613CAE">
        <w:rPr>
          <w:rFonts w:ascii="Verdana" w:hAnsi="Verdana"/>
          <w:b/>
          <w:sz w:val="20"/>
        </w:rPr>
        <w:t>2</w:t>
      </w:r>
    </w:p>
    <w:p w:rsidR="00BA5498" w:rsidRDefault="00BA5498" w:rsidP="00BA5498">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rsidR="00BA5498" w:rsidRDefault="00BA5498" w:rsidP="00BA5498">
      <w:pPr>
        <w:jc w:val="center"/>
        <w:rPr>
          <w:rFonts w:ascii="Verdana" w:hAnsi="Verdana"/>
          <w:b/>
          <w:lang w:val="pl-PL"/>
        </w:rPr>
      </w:pPr>
      <w:r>
        <w:rPr>
          <w:rFonts w:ascii="Verdana" w:hAnsi="Verdana"/>
          <w:b/>
          <w:lang w:val="pl-PL"/>
        </w:rPr>
        <w:t>§1</w:t>
      </w:r>
      <w:r w:rsidR="001574E1">
        <w:rPr>
          <w:rFonts w:ascii="Verdana" w:hAnsi="Verdana"/>
          <w:b/>
          <w:lang w:val="pl-PL"/>
        </w:rPr>
        <w:t>3</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1574E1">
        <w:rPr>
          <w:rFonts w:ascii="Verdana" w:hAnsi="Verdana"/>
          <w:b/>
          <w:sz w:val="20"/>
        </w:rPr>
        <w:t>4</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1574E1">
        <w:rPr>
          <w:rFonts w:ascii="Verdana" w:hAnsi="Verdana"/>
          <w:b/>
          <w:sz w:val="20"/>
        </w:rPr>
        <w:t>5</w:t>
      </w:r>
    </w:p>
    <w:p w:rsidR="00BA5498" w:rsidRDefault="00BA5498" w:rsidP="00613CAE">
      <w:pPr>
        <w:pStyle w:val="Tekstpodstawowy"/>
        <w:ind w:right="-47"/>
        <w:rPr>
          <w:rFonts w:ascii="Verdana" w:hAnsi="Verdana"/>
          <w:bCs/>
          <w:sz w:val="20"/>
        </w:rPr>
      </w:pPr>
      <w:r>
        <w:rPr>
          <w:rFonts w:ascii="Verdana" w:hAnsi="Verdana"/>
          <w:b/>
          <w:sz w:val="20"/>
        </w:rPr>
        <w:t xml:space="preserve"> </w:t>
      </w:r>
      <w:r>
        <w:rPr>
          <w:rFonts w:ascii="Verdana" w:hAnsi="Verdana"/>
          <w:bCs/>
          <w:sz w:val="20"/>
        </w:rPr>
        <w:t>Wszelkie załączniki stanowią integralną część niniejszej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1574E1">
        <w:rPr>
          <w:rFonts w:ascii="Verdana" w:hAnsi="Verdana"/>
          <w:b/>
          <w:sz w:val="20"/>
        </w:rPr>
        <w:t>6</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rsidR="00BA5498" w:rsidRDefault="00BA5498" w:rsidP="00BA5498">
      <w:pPr>
        <w:pStyle w:val="Tekstpodstawowy2"/>
        <w:spacing w:line="240" w:lineRule="auto"/>
        <w:ind w:right="-47"/>
        <w:rPr>
          <w:rFonts w:ascii="Verdana" w:hAnsi="Verdana"/>
        </w:rPr>
      </w:pPr>
    </w:p>
    <w:p w:rsidR="00BA5498" w:rsidRPr="002F1A7D" w:rsidRDefault="00BA5498" w:rsidP="00BA5498">
      <w:pPr>
        <w:pStyle w:val="Tekstpodstawowy2"/>
        <w:spacing w:line="240" w:lineRule="auto"/>
        <w:ind w:right="-47"/>
        <w:rPr>
          <w:rFonts w:ascii="Verdana" w:hAnsi="Verdana"/>
          <w:b/>
          <w:sz w:val="18"/>
          <w:szCs w:val="18"/>
        </w:rPr>
      </w:pPr>
      <w:r w:rsidRPr="002F1A7D">
        <w:rPr>
          <w:rFonts w:ascii="Verdana" w:hAnsi="Verdana"/>
          <w:b/>
          <w:sz w:val="18"/>
          <w:szCs w:val="18"/>
        </w:rPr>
        <w:t xml:space="preserve">         Za Sprzedawcę                                                                  Za Kupującego</w:t>
      </w:r>
    </w:p>
    <w:p w:rsidR="00BA5498" w:rsidRPr="002F1A7D" w:rsidRDefault="00BA5498" w:rsidP="00BA5498">
      <w:pPr>
        <w:rPr>
          <w:rFonts w:ascii="Verdana" w:hAnsi="Verdana"/>
          <w:sz w:val="18"/>
          <w:szCs w:val="18"/>
          <w:lang w:val="pl-PL"/>
        </w:rPr>
      </w:pPr>
    </w:p>
    <w:p w:rsidR="00BA5498" w:rsidRPr="002F1A7D" w:rsidRDefault="00BA5498" w:rsidP="00BA5498">
      <w:pPr>
        <w:pStyle w:val="Zwykytekst"/>
        <w:rPr>
          <w:rFonts w:ascii="Verdana" w:hAnsi="Verdana" w:cs="Times New Roman"/>
          <w:sz w:val="18"/>
          <w:szCs w:val="18"/>
          <w:lang w:val="pl-PL"/>
        </w:rPr>
      </w:pPr>
      <w:r w:rsidRPr="002F1A7D">
        <w:rPr>
          <w:rFonts w:ascii="Verdana" w:hAnsi="Verdana" w:cs="Times New Roman"/>
          <w:sz w:val="18"/>
          <w:szCs w:val="18"/>
          <w:lang w:val="pl-PL"/>
        </w:rPr>
        <w:t>......................................</w:t>
      </w:r>
      <w:r w:rsidRPr="002F1A7D">
        <w:rPr>
          <w:rFonts w:ascii="Verdana" w:hAnsi="Verdana" w:cs="Times New Roman"/>
          <w:sz w:val="18"/>
          <w:szCs w:val="18"/>
          <w:lang w:val="pl-PL"/>
        </w:rPr>
        <w:tab/>
      </w:r>
      <w:r w:rsidRPr="002F1A7D">
        <w:rPr>
          <w:rFonts w:ascii="Verdana" w:hAnsi="Verdana" w:cs="Times New Roman"/>
          <w:sz w:val="18"/>
          <w:szCs w:val="18"/>
          <w:lang w:val="pl-PL"/>
        </w:rPr>
        <w:tab/>
      </w:r>
      <w:r w:rsidRPr="002F1A7D">
        <w:rPr>
          <w:rFonts w:ascii="Verdana" w:hAnsi="Verdana" w:cs="Times New Roman"/>
          <w:sz w:val="18"/>
          <w:szCs w:val="18"/>
          <w:lang w:val="pl-PL"/>
        </w:rPr>
        <w:tab/>
        <w:t xml:space="preserve">                          ……………………………………….</w:t>
      </w:r>
    </w:p>
    <w:p w:rsidR="00BA5498" w:rsidRPr="002F1A7D" w:rsidRDefault="00BA5498" w:rsidP="00BA5498">
      <w:pPr>
        <w:pStyle w:val="Zwykytekst"/>
        <w:tabs>
          <w:tab w:val="left" w:pos="7050"/>
        </w:tabs>
        <w:rPr>
          <w:rFonts w:ascii="Verdana" w:hAnsi="Verdana" w:cs="Times New Roman"/>
          <w:i/>
          <w:iCs/>
          <w:sz w:val="16"/>
          <w:szCs w:val="16"/>
          <w:lang w:val="pl-PL"/>
        </w:rPr>
      </w:pPr>
      <w:r w:rsidRPr="002F1A7D">
        <w:rPr>
          <w:rFonts w:ascii="Verdana" w:hAnsi="Verdana" w:cs="Times New Roman"/>
          <w:i/>
          <w:iCs/>
          <w:sz w:val="18"/>
          <w:szCs w:val="18"/>
          <w:lang w:val="pl-PL"/>
        </w:rPr>
        <w:t xml:space="preserve">                </w:t>
      </w:r>
      <w:r w:rsidRPr="002F1A7D">
        <w:rPr>
          <w:rFonts w:ascii="Verdana" w:hAnsi="Verdana" w:cs="Times New Roman"/>
          <w:i/>
          <w:iCs/>
          <w:sz w:val="16"/>
          <w:szCs w:val="16"/>
          <w:lang w:val="pl-PL"/>
        </w:rPr>
        <w:t>(data i podpis)</w:t>
      </w:r>
      <w:r w:rsidRPr="002F1A7D">
        <w:rPr>
          <w:rFonts w:ascii="Verdana" w:hAnsi="Verdana" w:cs="Times New Roman"/>
          <w:i/>
          <w:iCs/>
          <w:sz w:val="16"/>
          <w:szCs w:val="16"/>
          <w:lang w:val="pl-PL"/>
        </w:rPr>
        <w:tab/>
        <w:t>(data i podpis)</w:t>
      </w:r>
    </w:p>
    <w:p w:rsidR="00BA5498" w:rsidRPr="002F1A7D" w:rsidRDefault="00BA5498" w:rsidP="00BA5498">
      <w:pPr>
        <w:pStyle w:val="Zwykytekst"/>
        <w:tabs>
          <w:tab w:val="left" w:pos="7050"/>
        </w:tabs>
        <w:rPr>
          <w:rFonts w:ascii="Verdana" w:hAnsi="Verdana" w:cs="Times New Roman"/>
          <w:i/>
          <w:iCs/>
          <w:sz w:val="18"/>
          <w:szCs w:val="18"/>
          <w:lang w:val="pl-PL"/>
        </w:rPr>
      </w:pPr>
    </w:p>
    <w:p w:rsidR="00BA5498" w:rsidRPr="002F1A7D" w:rsidRDefault="00BA5498" w:rsidP="00BA5498">
      <w:pPr>
        <w:pStyle w:val="Zwykytekst"/>
        <w:tabs>
          <w:tab w:val="left" w:pos="7050"/>
        </w:tabs>
        <w:rPr>
          <w:rFonts w:ascii="Verdana" w:hAnsi="Verdana" w:cs="Times New Roman"/>
          <w:i/>
          <w:iCs/>
          <w:sz w:val="18"/>
          <w:szCs w:val="18"/>
          <w:lang w:val="pl-PL"/>
        </w:rPr>
      </w:pPr>
    </w:p>
    <w:p w:rsidR="00613CAE" w:rsidRPr="002F1A7D" w:rsidRDefault="00613CAE" w:rsidP="00613CAE">
      <w:pPr>
        <w:pStyle w:val="Zwykytekst"/>
        <w:tabs>
          <w:tab w:val="left" w:pos="7050"/>
        </w:tabs>
        <w:jc w:val="right"/>
        <w:rPr>
          <w:rFonts w:ascii="Verdana" w:hAnsi="Verdana" w:cs="Times New Roman"/>
          <w:b/>
          <w:i/>
          <w:iCs/>
          <w:sz w:val="18"/>
          <w:szCs w:val="18"/>
          <w:lang w:val="pl-PL"/>
        </w:rPr>
      </w:pPr>
      <w:r w:rsidRPr="002F1A7D">
        <w:rPr>
          <w:rFonts w:ascii="Verdana" w:hAnsi="Verdana" w:cs="Times New Roman"/>
          <w:b/>
          <w:i/>
          <w:iCs/>
          <w:sz w:val="18"/>
          <w:szCs w:val="18"/>
          <w:lang w:val="pl-PL"/>
        </w:rPr>
        <w:t>KONTRASYGNATA FINANSOWA</w:t>
      </w:r>
    </w:p>
    <w:p w:rsidR="00613CAE" w:rsidRPr="002F1A7D" w:rsidRDefault="00613CAE" w:rsidP="00613CAE">
      <w:pPr>
        <w:pStyle w:val="Zwykytekst"/>
        <w:tabs>
          <w:tab w:val="left" w:pos="7050"/>
        </w:tabs>
        <w:jc w:val="right"/>
        <w:rPr>
          <w:rFonts w:ascii="Verdana" w:hAnsi="Verdana" w:cs="Times New Roman"/>
          <w:i/>
          <w:iCs/>
          <w:sz w:val="18"/>
          <w:szCs w:val="18"/>
          <w:lang w:val="pl-PL"/>
        </w:rPr>
      </w:pPr>
      <w:r w:rsidRPr="002F1A7D">
        <w:rPr>
          <w:rFonts w:ascii="Verdana" w:hAnsi="Verdana" w:cs="Times New Roman"/>
          <w:i/>
          <w:iCs/>
          <w:sz w:val="18"/>
          <w:szCs w:val="18"/>
          <w:lang w:val="pl-PL"/>
        </w:rPr>
        <w:t>……………………………………………………</w:t>
      </w: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rsidR="00613CAE" w:rsidRDefault="00613CAE" w:rsidP="00BA5498">
      <w:pPr>
        <w:widowControl w:val="0"/>
        <w:autoSpaceDE w:val="0"/>
        <w:autoSpaceDN w:val="0"/>
        <w:jc w:val="right"/>
        <w:textAlignment w:val="baseline"/>
        <w:rPr>
          <w:rFonts w:ascii="Verdana" w:hAnsi="Verdana" w:cs="Arial"/>
          <w:lang w:val="pl-PL"/>
        </w:rPr>
      </w:pPr>
    </w:p>
    <w:p w:rsidR="00613CAE" w:rsidRDefault="00613CAE" w:rsidP="00BA5498">
      <w:pPr>
        <w:widowControl w:val="0"/>
        <w:autoSpaceDE w:val="0"/>
        <w:autoSpaceDN w:val="0"/>
        <w:jc w:val="right"/>
        <w:textAlignment w:val="baseline"/>
        <w:rPr>
          <w:rFonts w:ascii="Verdana" w:hAnsi="Verdana" w:cs="Arial"/>
          <w:lang w:val="pl-PL"/>
        </w:rPr>
      </w:pPr>
    </w:p>
    <w:p w:rsidR="00613CAE" w:rsidRDefault="00613CAE" w:rsidP="00BA5498">
      <w:pPr>
        <w:widowControl w:val="0"/>
        <w:autoSpaceDE w:val="0"/>
        <w:autoSpaceDN w:val="0"/>
        <w:jc w:val="right"/>
        <w:textAlignment w:val="baseline"/>
        <w:rPr>
          <w:rFonts w:ascii="Verdana" w:hAnsi="Verdana" w:cs="Arial"/>
          <w:lang w:val="pl-PL"/>
        </w:rPr>
      </w:pPr>
    </w:p>
    <w:p w:rsidR="00613CAE" w:rsidRDefault="00613CAE" w:rsidP="00BA5498">
      <w:pPr>
        <w:widowControl w:val="0"/>
        <w:autoSpaceDE w:val="0"/>
        <w:autoSpaceDN w:val="0"/>
        <w:jc w:val="right"/>
        <w:textAlignment w:val="baseline"/>
        <w:rPr>
          <w:rFonts w:ascii="Verdana" w:hAnsi="Verdana" w:cs="Arial"/>
          <w:lang w:val="pl-PL"/>
        </w:rPr>
      </w:pPr>
    </w:p>
    <w:p w:rsidR="00613CAE" w:rsidRDefault="00613CAE" w:rsidP="00BA5498">
      <w:pPr>
        <w:widowControl w:val="0"/>
        <w:autoSpaceDE w:val="0"/>
        <w:autoSpaceDN w:val="0"/>
        <w:jc w:val="right"/>
        <w:textAlignment w:val="baseline"/>
        <w:rPr>
          <w:rFonts w:ascii="Verdana" w:hAnsi="Verdana" w:cs="Arial"/>
          <w:lang w:val="pl-PL"/>
        </w:rPr>
      </w:pPr>
    </w:p>
    <w:p w:rsidR="00BA5498" w:rsidRDefault="00BA5498" w:rsidP="00BA5498">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Segoe UI"/>
          <w:lang w:val="pl-PL"/>
        </w:rPr>
      </w:pPr>
      <w:r>
        <w:rPr>
          <w:rFonts w:ascii="Verdana" w:hAnsi="Verdana" w:cs="Arial"/>
          <w:lang w:val="pl-PL"/>
        </w:rPr>
        <w:t>.....................................… </w:t>
      </w:r>
    </w:p>
    <w:p w:rsidR="00BA5498" w:rsidRDefault="00BA5498" w:rsidP="00BA5498">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rsidR="00BA5498" w:rsidRDefault="00BA5498" w:rsidP="00BA5498">
      <w:pPr>
        <w:widowControl w:val="0"/>
        <w:autoSpaceDE w:val="0"/>
        <w:autoSpaceDN w:val="0"/>
        <w:textAlignment w:val="baseline"/>
        <w:rPr>
          <w:rFonts w:ascii="Verdana" w:hAnsi="Verdana" w:cs="Segoe UI"/>
          <w:lang w:val="pl-PL"/>
        </w:rPr>
      </w:pPr>
    </w:p>
    <w:p w:rsidR="00BA5498" w:rsidRDefault="00BA5498" w:rsidP="00BA5498">
      <w:pPr>
        <w:widowControl w:val="0"/>
        <w:autoSpaceDE w:val="0"/>
        <w:autoSpaceDN w:val="0"/>
        <w:jc w:val="both"/>
        <w:textAlignment w:val="baseline"/>
        <w:rPr>
          <w:rFonts w:ascii="Verdana" w:hAnsi="Verdana" w:cs="Arial"/>
          <w:lang w:val="pl-PL"/>
        </w:rPr>
      </w:pPr>
      <w:r>
        <w:rPr>
          <w:rFonts w:ascii="Verdana" w:hAnsi="Verdana" w:cs="Arial"/>
          <w:lang w:val="pl-PL"/>
        </w:rPr>
        <w:t>.....................................…</w:t>
      </w:r>
    </w:p>
    <w:p w:rsidR="00BA5498" w:rsidRDefault="00BA5498" w:rsidP="00BA5498">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rsidR="00BA5498"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rsidR="00BA5498" w:rsidRDefault="00BA5498" w:rsidP="00613CAE">
      <w:pPr>
        <w:widowControl w:val="0"/>
        <w:numPr>
          <w:ilvl w:val="0"/>
          <w:numId w:val="16"/>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rsidR="00BA5498" w:rsidRDefault="00BA5498" w:rsidP="00613CAE">
      <w:pPr>
        <w:widowControl w:val="0"/>
        <w:numPr>
          <w:ilvl w:val="0"/>
          <w:numId w:val="16"/>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rsidR="00BA5498" w:rsidRDefault="00BA5498" w:rsidP="00613CAE">
      <w:pPr>
        <w:widowControl w:val="0"/>
        <w:numPr>
          <w:ilvl w:val="0"/>
          <w:numId w:val="16"/>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rsidR="00BA5498" w:rsidRDefault="00BA5498" w:rsidP="00613CAE">
      <w:pPr>
        <w:widowControl w:val="0"/>
        <w:numPr>
          <w:ilvl w:val="0"/>
          <w:numId w:val="16"/>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r>
      <w:r>
        <w:rPr>
          <w:rFonts w:ascii="Verdana" w:eastAsia="Calibri" w:hAnsi="Verdana" w:cs="Arial"/>
          <w:lang w:val="pl-PL" w:eastAsia="en-US"/>
        </w:rPr>
        <w:lastRenderedPageBreak/>
        <w:t>w rozumieniu art. 24a ustawy z dnia 15 lutego 1992 r. o podatku dochodowym od osób prawnych.</w:t>
      </w:r>
    </w:p>
    <w:p w:rsidR="00BA5498" w:rsidRDefault="00BA5498" w:rsidP="00BA5498">
      <w:pPr>
        <w:spacing w:after="200" w:line="276" w:lineRule="auto"/>
        <w:ind w:left="780"/>
        <w:contextualSpacing/>
        <w:textAlignment w:val="baseline"/>
        <w:rPr>
          <w:rFonts w:ascii="Verdana" w:hAnsi="Verdana" w:cs="Arial"/>
          <w:lang w:val="pl-PL"/>
        </w:rPr>
      </w:pPr>
    </w:p>
    <w:p w:rsidR="00BA5498" w:rsidRDefault="00BA5498" w:rsidP="00BA5498">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BA5498" w:rsidTr="00BA5498">
        <w:tc>
          <w:tcPr>
            <w:tcW w:w="4105" w:type="dxa"/>
            <w:hideMark/>
          </w:tcPr>
          <w:p w:rsidR="00BA5498" w:rsidRDefault="00BA5498">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rsidR="00BA5498" w:rsidRDefault="00BA5498">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rsidR="00BA5498" w:rsidRDefault="00BA5498" w:rsidP="00BA5498">
      <w:pPr>
        <w:spacing w:line="360" w:lineRule="auto"/>
        <w:jc w:val="both"/>
        <w:rPr>
          <w:rFonts w:ascii="Verdana" w:eastAsia="Calibri" w:hAnsi="Verdana" w:cs="Arial"/>
          <w:color w:val="222A35"/>
          <w:lang w:val="pl-PL" w:eastAsia="x-none"/>
        </w:rPr>
      </w:pPr>
    </w:p>
    <w:p w:rsidR="00BA5498" w:rsidRDefault="00BA5498" w:rsidP="00BA5498">
      <w:pPr>
        <w:widowControl w:val="0"/>
        <w:autoSpaceDE w:val="0"/>
        <w:autoSpaceDN w:val="0"/>
        <w:spacing w:line="360" w:lineRule="auto"/>
        <w:rPr>
          <w:rFonts w:ascii="Verdana" w:eastAsia="Verdana" w:hAnsi="Verdana" w:cs="Arial"/>
          <w:color w:val="222A35"/>
          <w:lang w:val="pl-PL" w:eastAsia="x-none"/>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pStyle w:val="Zwykytekst"/>
        <w:tabs>
          <w:tab w:val="left" w:pos="7050"/>
        </w:tabs>
        <w:rPr>
          <w:rFonts w:ascii="Verdana" w:hAnsi="Verdana" w:cs="Times New Roman"/>
          <w:i/>
          <w:iCs/>
          <w:lang w:val="pl-PL"/>
        </w:rPr>
      </w:pPr>
    </w:p>
    <w:p w:rsidR="00496551" w:rsidRPr="00BA5498" w:rsidRDefault="00496551" w:rsidP="00BA5498">
      <w:pPr>
        <w:rPr>
          <w:lang w:val="pl-PL"/>
        </w:rPr>
      </w:pPr>
    </w:p>
    <w:sectPr w:rsidR="00496551" w:rsidRPr="00BA5498">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1E2B" w:rsidRDefault="00C41E2B">
      <w:r>
        <w:separator/>
      </w:r>
    </w:p>
  </w:endnote>
  <w:endnote w:type="continuationSeparator" w:id="0">
    <w:p w:rsidR="00C41E2B" w:rsidRDefault="00C41E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1E2B" w:rsidRDefault="00C41E2B">
      <w:r>
        <w:separator/>
      </w:r>
    </w:p>
  </w:footnote>
  <w:footnote w:type="continuationSeparator" w:id="0">
    <w:p w:rsidR="00C41E2B" w:rsidRDefault="00C41E2B">
      <w:r>
        <w:continuationSeparator/>
      </w:r>
    </w:p>
  </w:footnote>
  <w:footnote w:id="1">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rsidR="00BA5498" w:rsidRDefault="00BA5498" w:rsidP="00613CAE">
      <w:pPr>
        <w:pStyle w:val="paragraph"/>
        <w:numPr>
          <w:ilvl w:val="0"/>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rsidR="00BA5498" w:rsidRDefault="00BA5498" w:rsidP="00613CAE">
      <w:pPr>
        <w:pStyle w:val="paragraph"/>
        <w:numPr>
          <w:ilvl w:val="0"/>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rsidR="00BA5498" w:rsidRDefault="00BA5498" w:rsidP="00613CAE">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rsidR="00BA5498" w:rsidRDefault="00BA5498" w:rsidP="00613CAE">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rsidR="00BA5498" w:rsidRDefault="00BA5498" w:rsidP="00613CAE">
      <w:pPr>
        <w:pStyle w:val="paragraph"/>
        <w:numPr>
          <w:ilvl w:val="0"/>
          <w:numId w:val="18"/>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rsidR="00BA5498" w:rsidRDefault="00BA5498" w:rsidP="00613CAE">
      <w:pPr>
        <w:pStyle w:val="paragraph"/>
        <w:numPr>
          <w:ilvl w:val="1"/>
          <w:numId w:val="18"/>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rsidR="00BA5498" w:rsidRDefault="00BA5498" w:rsidP="00613CAE">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rsidR="00BA5498" w:rsidRDefault="00BA5498" w:rsidP="00613CAE">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rsidR="00BA5498" w:rsidRDefault="00BA5498" w:rsidP="00613CAE">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rsidR="00BA5498" w:rsidRDefault="00BA5498" w:rsidP="00613CAE">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BA5498" w:rsidRDefault="00BA5498" w:rsidP="00613CAE">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rsidR="00BA5498" w:rsidRDefault="00BA5498" w:rsidP="00613CAE">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1A7D" w:rsidRDefault="00CD2E62" w:rsidP="002F1A7D">
    <w:pPr>
      <w:suppressAutoHyphens/>
      <w:overflowPunct w:val="0"/>
      <w:autoSpaceDE w:val="0"/>
      <w:textAlignment w:val="baseline"/>
      <w:rPr>
        <w:rFonts w:ascii="Arial" w:hAnsi="Arial" w:cs="Arial"/>
        <w:lang w:val="pl-PL" w:eastAsia="zh-CN"/>
      </w:rPr>
    </w:pPr>
    <w:r>
      <w:rPr>
        <w:rFonts w:ascii="Arial" w:hAnsi="Arial" w:cs="Arial"/>
        <w:noProof/>
        <w:sz w:val="18"/>
        <w:szCs w:val="18"/>
        <w:lang w:eastAsia="zh-CN"/>
      </w:rPr>
      <w:drawing>
        <wp:inline distT="0" distB="0" distL="0" distR="0">
          <wp:extent cx="6353175" cy="628650"/>
          <wp:effectExtent l="0" t="0" r="0" b="0"/>
          <wp:docPr id="1" name="Obraz 1" descr="C:\Users\Jolanta.Oleksy\AppData\Local\Downloads\logo FENG_FN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lanta.Oleksy\AppData\Local\Downloads\logo FENG_FNP.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3175" cy="628650"/>
                  </a:xfrm>
                  <a:prstGeom prst="rect">
                    <a:avLst/>
                  </a:prstGeom>
                  <a:noFill/>
                  <a:ln>
                    <a:noFill/>
                  </a:ln>
                </pic:spPr>
              </pic:pic>
            </a:graphicData>
          </a:graphic>
        </wp:inline>
      </w:drawing>
    </w:r>
  </w:p>
  <w:p w:rsidR="004C4F60" w:rsidRDefault="004C4F6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25674F"/>
    <w:multiLevelType w:val="hybridMultilevel"/>
    <w:tmpl w:val="058887CE"/>
    <w:lvl w:ilvl="0" w:tplc="F5EC24CC">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0E0421E"/>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69274E5E"/>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6DBA4B13"/>
    <w:multiLevelType w:val="hybridMultilevel"/>
    <w:tmpl w:val="AE429D40"/>
    <w:lvl w:ilvl="0" w:tplc="8E385ED0">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num>
  <w:num w:numId="24">
    <w:abstractNumId w:val="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D41"/>
    <w:rsid w:val="000033EA"/>
    <w:rsid w:val="0002467C"/>
    <w:rsid w:val="00040A7A"/>
    <w:rsid w:val="0007315E"/>
    <w:rsid w:val="000936CA"/>
    <w:rsid w:val="00097182"/>
    <w:rsid w:val="000B1A00"/>
    <w:rsid w:val="000C0F66"/>
    <w:rsid w:val="001574E1"/>
    <w:rsid w:val="001764D4"/>
    <w:rsid w:val="001F341B"/>
    <w:rsid w:val="002430FD"/>
    <w:rsid w:val="00267340"/>
    <w:rsid w:val="00275C59"/>
    <w:rsid w:val="002E46B7"/>
    <w:rsid w:val="002F1A7D"/>
    <w:rsid w:val="00337165"/>
    <w:rsid w:val="003974EB"/>
    <w:rsid w:val="003C6167"/>
    <w:rsid w:val="003F1749"/>
    <w:rsid w:val="00482427"/>
    <w:rsid w:val="00496551"/>
    <w:rsid w:val="004A692C"/>
    <w:rsid w:val="004C4EC3"/>
    <w:rsid w:val="004C4F60"/>
    <w:rsid w:val="0050219D"/>
    <w:rsid w:val="00512FD2"/>
    <w:rsid w:val="00523F87"/>
    <w:rsid w:val="00593CEB"/>
    <w:rsid w:val="005C6D38"/>
    <w:rsid w:val="005D2104"/>
    <w:rsid w:val="00613CAE"/>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4D41"/>
    <w:rsid w:val="00AF7449"/>
    <w:rsid w:val="00B36DDE"/>
    <w:rsid w:val="00BA1B11"/>
    <w:rsid w:val="00BA5498"/>
    <w:rsid w:val="00BD0C12"/>
    <w:rsid w:val="00BD5E3D"/>
    <w:rsid w:val="00C07E7C"/>
    <w:rsid w:val="00C12A61"/>
    <w:rsid w:val="00C14141"/>
    <w:rsid w:val="00C2196F"/>
    <w:rsid w:val="00C23E95"/>
    <w:rsid w:val="00C41E2B"/>
    <w:rsid w:val="00C74D2A"/>
    <w:rsid w:val="00C923E8"/>
    <w:rsid w:val="00C93478"/>
    <w:rsid w:val="00CD12B0"/>
    <w:rsid w:val="00CD2E62"/>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6F8A334"/>
  <w15:chartTrackingRefBased/>
  <w15:docId w15:val="{3B9AF586-4771-4F5D-85B7-6573B002A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793270">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02144622">
      <w:bodyDiv w:val="1"/>
      <w:marLeft w:val="0"/>
      <w:marRight w:val="0"/>
      <w:marTop w:val="0"/>
      <w:marBottom w:val="0"/>
      <w:divBdr>
        <w:top w:val="none" w:sz="0" w:space="0" w:color="auto"/>
        <w:left w:val="none" w:sz="0" w:space="0" w:color="auto"/>
        <w:bottom w:val="none" w:sz="0" w:space="0" w:color="auto"/>
        <w:right w:val="none" w:sz="0" w:space="0" w:color="auto"/>
      </w:divBdr>
    </w:div>
    <w:div w:id="1558859832">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7</Pages>
  <Words>2231</Words>
  <Characters>14743</Characters>
  <Application>Microsoft Office Word</Application>
  <DocSecurity>0</DocSecurity>
  <Lines>122</Lines>
  <Paragraphs>33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16941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Jolanta Oleksy</cp:lastModifiedBy>
  <cp:revision>3</cp:revision>
  <cp:lastPrinted>1899-12-31T23:00:00Z</cp:lastPrinted>
  <dcterms:created xsi:type="dcterms:W3CDTF">2025-04-29T10:48:00Z</dcterms:created>
  <dcterms:modified xsi:type="dcterms:W3CDTF">2025-04-29T10:54:00Z</dcterms:modified>
</cp:coreProperties>
</file>