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857E1E" w:rsidRPr="00857E1E">
        <w:rPr>
          <w:rFonts w:ascii="Calibri" w:hAnsi="Calibri"/>
          <w:b/>
          <w:i w:val="0"/>
        </w:rPr>
        <w:t>3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857E1E" w:rsidRPr="00857E1E">
        <w:rPr>
          <w:rFonts w:ascii="Calibri" w:hAnsi="Calibri" w:cs="Calibri"/>
          <w:b/>
        </w:rPr>
        <w:t>CRZP/76/2025/AZP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  <w:bookmarkStart w:id="0" w:name="_GoBack"/>
      <w:bookmarkEnd w:id="0"/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857E1E" w:rsidRPr="00857E1E">
        <w:rPr>
          <w:rFonts w:ascii="Calibri" w:hAnsi="Calibri"/>
          <w:b/>
        </w:rPr>
        <w:t>przetarg</w:t>
      </w:r>
      <w:r w:rsidR="00D723C0">
        <w:rPr>
          <w:rFonts w:ascii="Calibri" w:hAnsi="Calibri"/>
          <w:b/>
        </w:rPr>
        <w:t>u</w:t>
      </w:r>
      <w:r w:rsidR="00857E1E" w:rsidRPr="00857E1E">
        <w:rPr>
          <w:rFonts w:ascii="Calibri" w:hAnsi="Calibri"/>
          <w:b/>
        </w:rPr>
        <w:t xml:space="preserve"> nieograniczon</w:t>
      </w:r>
      <w:r w:rsidR="00D723C0">
        <w:rPr>
          <w:rFonts w:ascii="Calibri" w:hAnsi="Calibri"/>
          <w:b/>
        </w:rPr>
        <w:t>ego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D723C0" w:rsidRDefault="00857E1E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  <w:b/>
        </w:rPr>
      </w:pPr>
      <w:r w:rsidRPr="00857E1E">
        <w:rPr>
          <w:rFonts w:ascii="Calibri" w:hAnsi="Calibri"/>
          <w:b/>
        </w:rPr>
        <w:t xml:space="preserve">Zakup elementów wyposażenia wraz z instalacją na statku szkoleniowym </w:t>
      </w:r>
    </w:p>
    <w:p w:rsidR="00A46EFE" w:rsidRPr="00495BC6" w:rsidRDefault="00857E1E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857E1E">
        <w:rPr>
          <w:rFonts w:ascii="Calibri" w:hAnsi="Calibri"/>
          <w:b/>
        </w:rPr>
        <w:t>Uniwersytetu Morskiego w Gdyni - Dar Młodzieży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857E1E" w:rsidRPr="00857E1E">
        <w:rPr>
          <w:rFonts w:ascii="Calibri" w:hAnsi="Calibri"/>
          <w:sz w:val="24"/>
          <w:szCs w:val="24"/>
        </w:rPr>
        <w:t>(</w:t>
      </w:r>
      <w:proofErr w:type="spellStart"/>
      <w:r w:rsidR="00857E1E" w:rsidRPr="00857E1E">
        <w:rPr>
          <w:rFonts w:ascii="Calibri" w:hAnsi="Calibri"/>
          <w:sz w:val="24"/>
          <w:szCs w:val="24"/>
        </w:rPr>
        <w:t>t.j</w:t>
      </w:r>
      <w:proofErr w:type="spellEnd"/>
      <w:r w:rsidR="00857E1E" w:rsidRPr="00857E1E">
        <w:rPr>
          <w:rFonts w:ascii="Calibri" w:hAnsi="Calibri"/>
          <w:sz w:val="24"/>
          <w:szCs w:val="24"/>
        </w:rPr>
        <w:t>. Dz. U. z 2024 poz. 1320)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5037" w:rsidRDefault="004C5037">
      <w:r>
        <w:separator/>
      </w:r>
    </w:p>
  </w:endnote>
  <w:endnote w:type="continuationSeparator" w:id="0">
    <w:p w:rsidR="004C5037" w:rsidRDefault="004C5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7E1E" w:rsidRDefault="00857E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5037" w:rsidRDefault="004C5037">
      <w:r>
        <w:separator/>
      </w:r>
    </w:p>
  </w:footnote>
  <w:footnote w:type="continuationSeparator" w:id="0">
    <w:p w:rsidR="004C5037" w:rsidRDefault="004C5037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7E1E" w:rsidRDefault="00857E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723C0" w:rsidRDefault="00857E1E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Zakup elementów wyposażenia wraz z instalacją na statku szkoleniowym </w:t>
    </w:r>
  </w:p>
  <w:p w:rsidR="00580BD7" w:rsidRPr="004B08F6" w:rsidRDefault="00857E1E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Uniwersytetu Morskiego w Gdyni - Dar Młodzieży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7E1E" w:rsidRDefault="00857E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037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57E1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723C0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8EF03B7"/>
  <w15:chartTrackingRefBased/>
  <w15:docId w15:val="{9C46975F-5F54-43D9-A903-1FADDB5EB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36E40-49F3-4177-B852-81C46F32B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2025-04-28T08:49:00Z</cp:lastPrinted>
  <dcterms:created xsi:type="dcterms:W3CDTF">2025-04-28T08:49:00Z</dcterms:created>
  <dcterms:modified xsi:type="dcterms:W3CDTF">2025-04-28T08:49:00Z</dcterms:modified>
</cp:coreProperties>
</file>