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C4F7B10" w14:textId="27BABA2A" w:rsidR="00713297" w:rsidRPr="00306334" w:rsidRDefault="00713297" w:rsidP="000164DE">
      <w:pPr>
        <w:spacing w:after="60"/>
        <w:jc w:val="right"/>
        <w:rPr>
          <w:rFonts w:ascii="Arial" w:hAnsi="Arial" w:cs="Arial"/>
          <w:b/>
          <w:bCs/>
          <w:color w:val="000000"/>
          <w:sz w:val="22"/>
          <w:szCs w:val="22"/>
        </w:rPr>
      </w:pPr>
      <w:r w:rsidRPr="00306334">
        <w:rPr>
          <w:rFonts w:ascii="Arial" w:hAnsi="Arial" w:cs="Arial"/>
          <w:b/>
          <w:bCs/>
          <w:i/>
          <w:iCs/>
          <w:color w:val="000000"/>
          <w:sz w:val="22"/>
          <w:szCs w:val="22"/>
        </w:rPr>
        <w:t xml:space="preserve">Załącznik nr </w:t>
      </w:r>
      <w:r w:rsidR="001F7A49" w:rsidRPr="00306334">
        <w:rPr>
          <w:rFonts w:ascii="Arial" w:hAnsi="Arial" w:cs="Arial"/>
          <w:b/>
          <w:bCs/>
          <w:i/>
          <w:iCs/>
          <w:color w:val="000000"/>
          <w:sz w:val="22"/>
          <w:szCs w:val="22"/>
        </w:rPr>
        <w:t>8 A</w:t>
      </w:r>
      <w:r w:rsidRPr="00306334">
        <w:rPr>
          <w:rFonts w:ascii="Arial" w:hAnsi="Arial" w:cs="Arial"/>
          <w:b/>
          <w:bCs/>
          <w:i/>
          <w:iCs/>
          <w:color w:val="000000"/>
          <w:sz w:val="22"/>
          <w:szCs w:val="22"/>
        </w:rPr>
        <w:t xml:space="preserve"> do SWZ</w:t>
      </w:r>
    </w:p>
    <w:p w14:paraId="40310BCD" w14:textId="7D6E956F" w:rsidR="00713297" w:rsidRPr="00306334" w:rsidRDefault="00571A46" w:rsidP="000164DE">
      <w:pPr>
        <w:spacing w:after="60"/>
        <w:jc w:val="center"/>
        <w:rPr>
          <w:rFonts w:ascii="Arial" w:hAnsi="Arial" w:cs="Arial"/>
          <w:color w:val="000000"/>
          <w:sz w:val="22"/>
          <w:szCs w:val="22"/>
        </w:rPr>
      </w:pPr>
      <w:r w:rsidRPr="00306334">
        <w:rPr>
          <w:rFonts w:ascii="Arial" w:hAnsi="Arial" w:cs="Arial"/>
          <w:b/>
          <w:bCs/>
          <w:color w:val="000000"/>
          <w:sz w:val="22"/>
          <w:szCs w:val="22"/>
        </w:rPr>
        <w:t>UMOWA</w:t>
      </w:r>
    </w:p>
    <w:p w14:paraId="3F092077" w14:textId="77777777" w:rsidR="00713297" w:rsidRPr="00306334" w:rsidRDefault="00713297" w:rsidP="000164DE">
      <w:pPr>
        <w:spacing w:after="60"/>
        <w:jc w:val="center"/>
        <w:rPr>
          <w:rFonts w:ascii="Arial" w:hAnsi="Arial" w:cs="Arial"/>
          <w:color w:val="000000"/>
          <w:sz w:val="22"/>
          <w:szCs w:val="22"/>
        </w:rPr>
      </w:pPr>
      <w:r w:rsidRPr="00306334">
        <w:rPr>
          <w:rFonts w:ascii="Arial" w:hAnsi="Arial" w:cs="Arial"/>
          <w:b/>
          <w:bCs/>
          <w:color w:val="000000"/>
          <w:sz w:val="22"/>
          <w:szCs w:val="22"/>
        </w:rPr>
        <w:t>NR REJ. …...................</w:t>
      </w:r>
    </w:p>
    <w:p w14:paraId="5C2F3BBD" w14:textId="77777777" w:rsidR="00713297" w:rsidRPr="00306334" w:rsidRDefault="00713297" w:rsidP="000164DE">
      <w:pPr>
        <w:spacing w:after="60"/>
        <w:jc w:val="both"/>
        <w:rPr>
          <w:rFonts w:ascii="Arial" w:hAnsi="Arial" w:cs="Arial"/>
          <w:color w:val="000000"/>
          <w:sz w:val="22"/>
          <w:szCs w:val="22"/>
        </w:rPr>
      </w:pPr>
    </w:p>
    <w:p w14:paraId="1B139894" w14:textId="3A4419D1" w:rsidR="00713297" w:rsidRPr="00306334" w:rsidRDefault="00713297" w:rsidP="000164DE">
      <w:pPr>
        <w:spacing w:after="60"/>
        <w:jc w:val="both"/>
        <w:rPr>
          <w:rFonts w:ascii="Arial" w:hAnsi="Arial" w:cs="Arial"/>
          <w:color w:val="000000"/>
          <w:sz w:val="22"/>
          <w:szCs w:val="22"/>
        </w:rPr>
      </w:pPr>
      <w:r w:rsidRPr="00306334">
        <w:rPr>
          <w:rFonts w:ascii="Arial" w:hAnsi="Arial" w:cs="Arial"/>
          <w:color w:val="000000"/>
          <w:sz w:val="22"/>
          <w:szCs w:val="22"/>
        </w:rPr>
        <w:t>zawarta w dniu .........................</w:t>
      </w:r>
      <w:r w:rsidR="005B4BA4" w:rsidRPr="00306334">
        <w:rPr>
          <w:rFonts w:ascii="Arial" w:hAnsi="Arial" w:cs="Arial"/>
          <w:color w:val="000000"/>
          <w:sz w:val="22"/>
          <w:szCs w:val="22"/>
        </w:rPr>
        <w:t xml:space="preserve">... </w:t>
      </w:r>
      <w:r w:rsidRPr="00306334">
        <w:rPr>
          <w:rFonts w:ascii="Arial" w:hAnsi="Arial" w:cs="Arial"/>
          <w:color w:val="000000"/>
          <w:sz w:val="22"/>
          <w:szCs w:val="22"/>
        </w:rPr>
        <w:t xml:space="preserve">r. w Krakowie, pomiędzy </w:t>
      </w:r>
    </w:p>
    <w:p w14:paraId="59D13437" w14:textId="77777777" w:rsidR="00FF2F39" w:rsidRPr="00306334" w:rsidRDefault="00FF2F39" w:rsidP="000164DE">
      <w:pPr>
        <w:spacing w:after="60"/>
        <w:jc w:val="both"/>
        <w:rPr>
          <w:rFonts w:ascii="Arial" w:hAnsi="Arial" w:cs="Arial"/>
          <w:color w:val="000000"/>
          <w:sz w:val="22"/>
          <w:szCs w:val="22"/>
        </w:rPr>
      </w:pPr>
    </w:p>
    <w:p w14:paraId="49CD02A3" w14:textId="77777777" w:rsidR="00713297" w:rsidRPr="00306334" w:rsidRDefault="00713297" w:rsidP="000164DE">
      <w:pPr>
        <w:spacing w:after="60"/>
        <w:jc w:val="both"/>
        <w:rPr>
          <w:rFonts w:ascii="Arial" w:hAnsi="Arial" w:cs="Arial"/>
          <w:color w:val="000000"/>
          <w:sz w:val="22"/>
          <w:szCs w:val="22"/>
        </w:rPr>
      </w:pPr>
      <w:r w:rsidRPr="00306334">
        <w:rPr>
          <w:rFonts w:ascii="Arial" w:hAnsi="Arial" w:cs="Arial"/>
          <w:color w:val="000000"/>
          <w:sz w:val="22"/>
          <w:szCs w:val="22"/>
        </w:rPr>
        <w:t>Szpitalem Specjalistycznym im. Stefana Żeromskiego Samodzielnym Publicznym Zakładem Opieki Zdrowotnej w Krakowie, os. Na Skarpie 66, 31-913 Kraków, wpisanym do Rejestru Stowarzyszeń, innych organizacji społecznych i zawodowych, fundacji, oraz samodzielnych publicznych zakładów opieki zdrowotnej przez Sąd Rejonowy dla Krakowa – Śródmieścia w Krakowie, XI Wydział</w:t>
      </w:r>
      <w:r w:rsidR="00FF2F39" w:rsidRPr="00306334">
        <w:rPr>
          <w:rFonts w:ascii="Arial" w:hAnsi="Arial" w:cs="Arial"/>
          <w:color w:val="000000"/>
          <w:sz w:val="22"/>
          <w:szCs w:val="22"/>
        </w:rPr>
        <w:t xml:space="preserve"> </w:t>
      </w:r>
      <w:r w:rsidRPr="00306334">
        <w:rPr>
          <w:rFonts w:ascii="Arial" w:hAnsi="Arial" w:cs="Arial"/>
          <w:color w:val="000000"/>
          <w:sz w:val="22"/>
          <w:szCs w:val="22"/>
        </w:rPr>
        <w:t xml:space="preserve">Gospodarczy Krajowego Rejestru Sądowego, pod numerem KRS: 0000035552, NIP: 678-26-80-028, REGON: 000630161, zwanym dalej </w:t>
      </w:r>
      <w:r w:rsidRPr="00306334">
        <w:rPr>
          <w:rFonts w:ascii="Arial" w:hAnsi="Arial" w:cs="Arial"/>
          <w:b/>
          <w:bCs/>
          <w:color w:val="000000"/>
          <w:sz w:val="22"/>
          <w:szCs w:val="22"/>
        </w:rPr>
        <w:t>„Dzierżawcą”</w:t>
      </w:r>
      <w:r w:rsidR="00FF2F39" w:rsidRPr="00306334">
        <w:rPr>
          <w:rFonts w:ascii="Arial" w:hAnsi="Arial" w:cs="Arial"/>
          <w:color w:val="000000"/>
          <w:sz w:val="22"/>
          <w:szCs w:val="22"/>
        </w:rPr>
        <w:t>, który reprezentuje</w:t>
      </w:r>
      <w:r w:rsidRPr="00306334">
        <w:rPr>
          <w:rFonts w:ascii="Arial" w:hAnsi="Arial" w:cs="Arial"/>
          <w:color w:val="000000"/>
          <w:sz w:val="22"/>
          <w:szCs w:val="22"/>
        </w:rPr>
        <w:t xml:space="preserve">: </w:t>
      </w:r>
    </w:p>
    <w:p w14:paraId="58EB0D31" w14:textId="77777777" w:rsidR="00713297" w:rsidRPr="00306334" w:rsidRDefault="00713297" w:rsidP="000164DE">
      <w:pPr>
        <w:spacing w:after="60"/>
        <w:jc w:val="both"/>
        <w:rPr>
          <w:rFonts w:ascii="Arial" w:hAnsi="Arial" w:cs="Arial"/>
          <w:color w:val="000000"/>
          <w:sz w:val="22"/>
          <w:szCs w:val="22"/>
        </w:rPr>
      </w:pPr>
    </w:p>
    <w:p w14:paraId="2AD9B2EF" w14:textId="77777777" w:rsidR="00F3547B" w:rsidRPr="00306334" w:rsidRDefault="00F3547B" w:rsidP="00F3547B">
      <w:pPr>
        <w:jc w:val="both"/>
        <w:rPr>
          <w:rFonts w:ascii="Arial" w:hAnsi="Arial" w:cs="Arial"/>
          <w:b/>
          <w:sz w:val="18"/>
          <w:szCs w:val="18"/>
        </w:rPr>
      </w:pPr>
      <w:r w:rsidRPr="00306334">
        <w:rPr>
          <w:rFonts w:ascii="Arial" w:hAnsi="Arial" w:cs="Arial"/>
          <w:b/>
          <w:sz w:val="18"/>
          <w:szCs w:val="18"/>
        </w:rPr>
        <w:t xml:space="preserve">mgr Dorota Góral - </w:t>
      </w:r>
      <w:r w:rsidRPr="00306334">
        <w:rPr>
          <w:rFonts w:ascii="Arial" w:hAnsi="Arial" w:cs="Arial"/>
          <w:b/>
          <w:bCs/>
          <w:sz w:val="18"/>
          <w:szCs w:val="18"/>
        </w:rPr>
        <w:t xml:space="preserve"> Z – ca Dyrektora ds. Finansowych</w:t>
      </w:r>
    </w:p>
    <w:p w14:paraId="7CB241B4" w14:textId="77777777" w:rsidR="00F3547B" w:rsidRPr="00306334" w:rsidRDefault="00F3547B" w:rsidP="00F3547B">
      <w:pPr>
        <w:jc w:val="both"/>
        <w:rPr>
          <w:rFonts w:ascii="Arial" w:hAnsi="Arial" w:cs="Arial"/>
          <w:sz w:val="18"/>
          <w:szCs w:val="18"/>
        </w:rPr>
      </w:pPr>
      <w:r w:rsidRPr="00306334">
        <w:rPr>
          <w:rFonts w:ascii="Arial" w:hAnsi="Arial" w:cs="Arial"/>
          <w:sz w:val="18"/>
          <w:szCs w:val="18"/>
        </w:rPr>
        <w:t xml:space="preserve">przy kontrasygnacie Głównego Księgowego mgr Jaromira </w:t>
      </w:r>
      <w:proofErr w:type="spellStart"/>
      <w:r w:rsidRPr="00306334">
        <w:rPr>
          <w:rFonts w:ascii="Arial" w:hAnsi="Arial" w:cs="Arial"/>
          <w:sz w:val="18"/>
          <w:szCs w:val="18"/>
        </w:rPr>
        <w:t>Grąckiego</w:t>
      </w:r>
      <w:proofErr w:type="spellEnd"/>
      <w:r w:rsidRPr="00306334">
        <w:rPr>
          <w:rFonts w:ascii="Arial" w:hAnsi="Arial" w:cs="Arial"/>
          <w:sz w:val="18"/>
          <w:szCs w:val="18"/>
        </w:rPr>
        <w:t xml:space="preserve"> </w:t>
      </w:r>
    </w:p>
    <w:p w14:paraId="486BF1B9" w14:textId="77777777" w:rsidR="00FF2F39" w:rsidRPr="00306334" w:rsidRDefault="00FF2F39" w:rsidP="000164DE">
      <w:pPr>
        <w:spacing w:after="60"/>
        <w:jc w:val="both"/>
        <w:rPr>
          <w:rFonts w:ascii="Arial" w:hAnsi="Arial" w:cs="Arial"/>
          <w:color w:val="000000"/>
          <w:sz w:val="22"/>
          <w:szCs w:val="22"/>
        </w:rPr>
      </w:pPr>
    </w:p>
    <w:p w14:paraId="7025170D" w14:textId="77777777" w:rsidR="00713297" w:rsidRPr="00306334" w:rsidRDefault="00713297" w:rsidP="000164DE">
      <w:pPr>
        <w:spacing w:after="60"/>
        <w:jc w:val="both"/>
        <w:rPr>
          <w:rFonts w:ascii="Arial" w:hAnsi="Arial" w:cs="Arial"/>
          <w:color w:val="000000"/>
          <w:sz w:val="22"/>
          <w:szCs w:val="22"/>
        </w:rPr>
      </w:pPr>
      <w:r w:rsidRPr="00306334">
        <w:rPr>
          <w:rFonts w:ascii="Arial" w:hAnsi="Arial" w:cs="Arial"/>
          <w:color w:val="000000"/>
          <w:sz w:val="22"/>
          <w:szCs w:val="22"/>
        </w:rPr>
        <w:t>a</w:t>
      </w:r>
    </w:p>
    <w:p w14:paraId="59F24D8D" w14:textId="77777777" w:rsidR="00713297" w:rsidRPr="00306334" w:rsidRDefault="00713297" w:rsidP="000164DE">
      <w:pPr>
        <w:spacing w:after="60"/>
        <w:jc w:val="both"/>
        <w:rPr>
          <w:rFonts w:ascii="Arial" w:hAnsi="Arial" w:cs="Arial"/>
          <w:color w:val="000000"/>
          <w:sz w:val="22"/>
          <w:szCs w:val="22"/>
        </w:rPr>
      </w:pPr>
      <w:r w:rsidRPr="00306334">
        <w:rPr>
          <w:rFonts w:ascii="Arial" w:hAnsi="Arial" w:cs="Arial"/>
          <w:color w:val="000000"/>
          <w:sz w:val="22"/>
          <w:szCs w:val="22"/>
        </w:rPr>
        <w:t>...............................................................................</w:t>
      </w:r>
    </w:p>
    <w:p w14:paraId="3F95EF91" w14:textId="77777777" w:rsidR="00713297" w:rsidRPr="00306334" w:rsidRDefault="00713297" w:rsidP="000164DE">
      <w:pPr>
        <w:spacing w:after="60"/>
        <w:jc w:val="both"/>
        <w:rPr>
          <w:rFonts w:ascii="Arial" w:hAnsi="Arial" w:cs="Arial"/>
          <w:color w:val="000000"/>
          <w:sz w:val="22"/>
          <w:szCs w:val="22"/>
        </w:rPr>
      </w:pPr>
      <w:r w:rsidRPr="00306334">
        <w:rPr>
          <w:rFonts w:ascii="Arial" w:hAnsi="Arial" w:cs="Arial"/>
          <w:color w:val="000000"/>
          <w:sz w:val="22"/>
          <w:szCs w:val="22"/>
        </w:rPr>
        <w:t xml:space="preserve">wpisaną do Rejestru .................................................................. prowadzonego przez ................................ pod numerem ......................................., NIP:............................, REGON:................................................... zwaną w dalszej treści umowy </w:t>
      </w:r>
      <w:r w:rsidRPr="00306334">
        <w:rPr>
          <w:rFonts w:ascii="Arial" w:hAnsi="Arial" w:cs="Arial"/>
          <w:b/>
          <w:bCs/>
          <w:color w:val="000000"/>
          <w:sz w:val="22"/>
          <w:szCs w:val="22"/>
        </w:rPr>
        <w:t>„Wydzierżawiającym”</w:t>
      </w:r>
      <w:r w:rsidRPr="00306334">
        <w:rPr>
          <w:rFonts w:ascii="Arial" w:hAnsi="Arial" w:cs="Arial"/>
          <w:color w:val="000000"/>
          <w:sz w:val="22"/>
          <w:szCs w:val="22"/>
        </w:rPr>
        <w:t>, w imieniu i na rzecz której działa/ją:</w:t>
      </w:r>
    </w:p>
    <w:p w14:paraId="7614633E" w14:textId="77777777" w:rsidR="00713297" w:rsidRPr="00306334" w:rsidRDefault="00713297" w:rsidP="000164DE">
      <w:pPr>
        <w:spacing w:after="60"/>
        <w:jc w:val="both"/>
        <w:rPr>
          <w:rFonts w:ascii="Arial" w:hAnsi="Arial" w:cs="Arial"/>
          <w:color w:val="000000"/>
          <w:sz w:val="22"/>
          <w:szCs w:val="22"/>
        </w:rPr>
      </w:pPr>
      <w:r w:rsidRPr="00306334">
        <w:rPr>
          <w:rFonts w:ascii="Arial" w:hAnsi="Arial" w:cs="Arial"/>
          <w:color w:val="000000"/>
          <w:sz w:val="22"/>
          <w:szCs w:val="22"/>
        </w:rPr>
        <w:t>...................................................................</w:t>
      </w:r>
    </w:p>
    <w:p w14:paraId="07302C00" w14:textId="77777777" w:rsidR="00713297" w:rsidRPr="00306334" w:rsidRDefault="00713297" w:rsidP="000164DE">
      <w:pPr>
        <w:spacing w:after="60"/>
        <w:jc w:val="both"/>
        <w:rPr>
          <w:rFonts w:ascii="Arial" w:hAnsi="Arial" w:cs="Arial"/>
          <w:color w:val="000000"/>
          <w:sz w:val="22"/>
          <w:szCs w:val="22"/>
        </w:rPr>
      </w:pPr>
      <w:r w:rsidRPr="00306334">
        <w:rPr>
          <w:rFonts w:ascii="Arial" w:hAnsi="Arial" w:cs="Arial"/>
          <w:color w:val="000000"/>
          <w:sz w:val="22"/>
          <w:szCs w:val="22"/>
        </w:rPr>
        <w:t>...................................................................</w:t>
      </w:r>
    </w:p>
    <w:p w14:paraId="5E14B3D2" w14:textId="77777777" w:rsidR="00FF2F39" w:rsidRPr="00306334" w:rsidRDefault="00FF2F39" w:rsidP="000164DE">
      <w:pPr>
        <w:spacing w:after="60"/>
        <w:jc w:val="both"/>
        <w:rPr>
          <w:rFonts w:ascii="Arial" w:hAnsi="Arial" w:cs="Arial"/>
          <w:color w:val="000000"/>
          <w:sz w:val="22"/>
          <w:szCs w:val="22"/>
        </w:rPr>
      </w:pPr>
    </w:p>
    <w:p w14:paraId="43996352" w14:textId="24C1F7EB" w:rsidR="00713297" w:rsidRPr="00306334" w:rsidRDefault="00F75FD1" w:rsidP="000164DE">
      <w:pPr>
        <w:pStyle w:val="NormalnyWeb"/>
        <w:spacing w:before="0" w:beforeAutospacing="0" w:after="60" w:line="276" w:lineRule="auto"/>
        <w:jc w:val="both"/>
        <w:rPr>
          <w:rFonts w:ascii="Arial" w:hAnsi="Arial" w:cs="Arial"/>
          <w:color w:val="000000" w:themeColor="text1"/>
          <w:sz w:val="22"/>
          <w:szCs w:val="22"/>
        </w:rPr>
      </w:pPr>
      <w:r w:rsidRPr="00306334">
        <w:rPr>
          <w:rFonts w:ascii="Arial" w:hAnsi="Arial" w:cs="Arial"/>
          <w:color w:val="000000" w:themeColor="text1"/>
          <w:sz w:val="22"/>
          <w:szCs w:val="22"/>
        </w:rPr>
        <w:t xml:space="preserve">Zawarcie umowy następuje w wyniku udzielenia zamówienia publicznego na </w:t>
      </w:r>
      <w:r w:rsidRPr="00306334">
        <w:rPr>
          <w:rFonts w:ascii="Arial" w:hAnsi="Arial" w:cs="Arial"/>
          <w:b/>
          <w:color w:val="000000" w:themeColor="text1"/>
          <w:sz w:val="22"/>
          <w:szCs w:val="22"/>
        </w:rPr>
        <w:t>„Dostawa gotowych worków RTU, produktów leczniczych niezbędnych do przygotowania mieszanin do żywienia pozajelitowego wraz z dzierżawą komory laminarnej"</w:t>
      </w:r>
      <w:r w:rsidRPr="00306334">
        <w:rPr>
          <w:rFonts w:ascii="Arial" w:hAnsi="Arial" w:cs="Arial"/>
          <w:b/>
          <w:color w:val="000000" w:themeColor="text1"/>
          <w:spacing w:val="47"/>
          <w:sz w:val="22"/>
          <w:szCs w:val="22"/>
        </w:rPr>
        <w:t xml:space="preserve"> </w:t>
      </w:r>
      <w:r w:rsidRPr="00306334">
        <w:rPr>
          <w:rFonts w:ascii="Arial" w:hAnsi="Arial" w:cs="Arial"/>
          <w:b/>
          <w:color w:val="000000" w:themeColor="text1"/>
          <w:sz w:val="22"/>
          <w:szCs w:val="22"/>
        </w:rPr>
        <w:t>(ZP</w:t>
      </w:r>
      <w:r w:rsidR="00F3547B" w:rsidRPr="00306334">
        <w:rPr>
          <w:rFonts w:ascii="Arial" w:hAnsi="Arial" w:cs="Arial"/>
          <w:b/>
          <w:color w:val="000000" w:themeColor="text1"/>
          <w:sz w:val="22"/>
          <w:szCs w:val="22"/>
        </w:rPr>
        <w:t xml:space="preserve"> ……</w:t>
      </w:r>
      <w:r w:rsidRPr="00306334">
        <w:rPr>
          <w:rFonts w:ascii="Arial" w:hAnsi="Arial" w:cs="Arial"/>
          <w:b/>
          <w:color w:val="000000" w:themeColor="text1"/>
          <w:sz w:val="22"/>
          <w:szCs w:val="22"/>
        </w:rPr>
        <w:t>)</w:t>
      </w:r>
      <w:r w:rsidRPr="00306334">
        <w:rPr>
          <w:rFonts w:ascii="Arial" w:hAnsi="Arial" w:cs="Arial"/>
          <w:color w:val="000000" w:themeColor="text1"/>
          <w:sz w:val="22"/>
          <w:szCs w:val="22"/>
        </w:rPr>
        <w:t xml:space="preserve"> </w:t>
      </w:r>
      <w:r w:rsidR="00354D65" w:rsidRPr="00306334">
        <w:rPr>
          <w:rFonts w:ascii="Arial" w:hAnsi="Arial" w:cs="Arial"/>
          <w:color w:val="000000" w:themeColor="text1"/>
          <w:sz w:val="22"/>
          <w:szCs w:val="22"/>
        </w:rPr>
        <w:t xml:space="preserve"> - </w:t>
      </w:r>
      <w:r w:rsidR="00354D65" w:rsidRPr="00306334">
        <w:rPr>
          <w:rFonts w:ascii="Arial" w:hAnsi="Arial" w:cs="Arial"/>
          <w:color w:val="000000" w:themeColor="text1"/>
          <w:sz w:val="22"/>
          <w:szCs w:val="22"/>
          <w:u w:val="single"/>
        </w:rPr>
        <w:t>dot. pakietu nr 1</w:t>
      </w:r>
      <w:r w:rsidR="00354D65" w:rsidRPr="00306334">
        <w:rPr>
          <w:rFonts w:ascii="Arial" w:hAnsi="Arial" w:cs="Arial"/>
          <w:color w:val="000000" w:themeColor="text1"/>
          <w:sz w:val="22"/>
          <w:szCs w:val="22"/>
        </w:rPr>
        <w:t xml:space="preserve"> - </w:t>
      </w:r>
      <w:r w:rsidRPr="00306334">
        <w:rPr>
          <w:rFonts w:ascii="Arial" w:hAnsi="Arial" w:cs="Arial"/>
          <w:color w:val="000000" w:themeColor="text1"/>
          <w:sz w:val="22"/>
          <w:szCs w:val="22"/>
        </w:rPr>
        <w:t>przeprowadzonego w trybie przetargu nieograniczonego zgodnie z dyspozycją Rozdziału 3 Oddział 2 ustawy z dnia 11 września 2019 r. Prawo zamówień publicznych (tekst jednolity Dz. U. z 202</w:t>
      </w:r>
      <w:r w:rsidR="00282BB4" w:rsidRPr="00306334">
        <w:rPr>
          <w:rFonts w:ascii="Arial" w:hAnsi="Arial" w:cs="Arial"/>
          <w:color w:val="000000" w:themeColor="text1"/>
          <w:sz w:val="22"/>
          <w:szCs w:val="22"/>
        </w:rPr>
        <w:t>4</w:t>
      </w:r>
      <w:r w:rsidRPr="00306334">
        <w:rPr>
          <w:rFonts w:ascii="Arial" w:hAnsi="Arial" w:cs="Arial"/>
          <w:color w:val="000000" w:themeColor="text1"/>
          <w:sz w:val="22"/>
          <w:szCs w:val="22"/>
        </w:rPr>
        <w:t xml:space="preserve"> r. poz. 1</w:t>
      </w:r>
      <w:r w:rsidR="00282BB4" w:rsidRPr="00306334">
        <w:rPr>
          <w:rFonts w:ascii="Arial" w:hAnsi="Arial" w:cs="Arial"/>
          <w:color w:val="000000" w:themeColor="text1"/>
          <w:sz w:val="22"/>
          <w:szCs w:val="22"/>
        </w:rPr>
        <w:t>320</w:t>
      </w:r>
      <w:r w:rsidRPr="00306334">
        <w:rPr>
          <w:rFonts w:ascii="Arial" w:hAnsi="Arial" w:cs="Arial"/>
          <w:color w:val="000000" w:themeColor="text1"/>
          <w:sz w:val="22"/>
          <w:szCs w:val="22"/>
        </w:rPr>
        <w:t xml:space="preserve"> z </w:t>
      </w:r>
      <w:proofErr w:type="spellStart"/>
      <w:r w:rsidRPr="00306334">
        <w:rPr>
          <w:rFonts w:ascii="Arial" w:hAnsi="Arial" w:cs="Arial"/>
          <w:color w:val="000000" w:themeColor="text1"/>
          <w:sz w:val="22"/>
          <w:szCs w:val="22"/>
        </w:rPr>
        <w:t>późn</w:t>
      </w:r>
      <w:proofErr w:type="spellEnd"/>
      <w:r w:rsidRPr="00306334">
        <w:rPr>
          <w:rFonts w:ascii="Arial" w:hAnsi="Arial" w:cs="Arial"/>
          <w:color w:val="000000" w:themeColor="text1"/>
          <w:sz w:val="22"/>
          <w:szCs w:val="22"/>
        </w:rPr>
        <w:t>. zm.).</w:t>
      </w:r>
    </w:p>
    <w:p w14:paraId="6E8424BE" w14:textId="77777777" w:rsidR="00FF2F39" w:rsidRPr="00306334" w:rsidRDefault="00FF2F39" w:rsidP="000164DE">
      <w:pPr>
        <w:spacing w:after="60" w:line="276" w:lineRule="auto"/>
        <w:rPr>
          <w:rFonts w:ascii="Arial" w:hAnsi="Arial" w:cs="Arial"/>
          <w:b/>
          <w:bCs/>
          <w:color w:val="000000"/>
          <w:sz w:val="22"/>
          <w:szCs w:val="22"/>
        </w:rPr>
      </w:pPr>
    </w:p>
    <w:p w14:paraId="5E8272B3" w14:textId="77777777" w:rsidR="00713297" w:rsidRPr="00306334" w:rsidRDefault="00713297" w:rsidP="000164DE">
      <w:pPr>
        <w:spacing w:after="60" w:line="276" w:lineRule="auto"/>
        <w:jc w:val="center"/>
        <w:rPr>
          <w:rFonts w:ascii="Arial" w:hAnsi="Arial" w:cs="Arial"/>
          <w:b/>
          <w:bCs/>
          <w:color w:val="000000"/>
          <w:sz w:val="22"/>
          <w:szCs w:val="22"/>
        </w:rPr>
      </w:pPr>
      <w:r w:rsidRPr="00306334">
        <w:rPr>
          <w:rFonts w:ascii="Arial" w:hAnsi="Arial" w:cs="Arial"/>
          <w:b/>
          <w:bCs/>
          <w:color w:val="000000"/>
          <w:sz w:val="22"/>
          <w:szCs w:val="22"/>
        </w:rPr>
        <w:t>§ 1</w:t>
      </w:r>
    </w:p>
    <w:p w14:paraId="2047B2FC" w14:textId="7399F58B" w:rsidR="00BD5034" w:rsidRPr="00306334" w:rsidRDefault="00BD5034" w:rsidP="00F35869">
      <w:pPr>
        <w:numPr>
          <w:ilvl w:val="0"/>
          <w:numId w:val="22"/>
        </w:numPr>
        <w:tabs>
          <w:tab w:val="left" w:pos="263"/>
        </w:tabs>
        <w:spacing w:after="60" w:line="276" w:lineRule="auto"/>
        <w:ind w:left="703" w:hanging="357"/>
        <w:jc w:val="both"/>
        <w:rPr>
          <w:rFonts w:ascii="Arial" w:hAnsi="Arial" w:cs="Arial"/>
          <w:color w:val="000000"/>
          <w:sz w:val="22"/>
          <w:szCs w:val="22"/>
        </w:rPr>
      </w:pPr>
      <w:r w:rsidRPr="00306334">
        <w:rPr>
          <w:rFonts w:ascii="Arial" w:hAnsi="Arial" w:cs="Arial"/>
          <w:color w:val="000000" w:themeColor="text1"/>
          <w:sz w:val="22"/>
          <w:szCs w:val="22"/>
        </w:rPr>
        <w:t xml:space="preserve">Przedmiotem niniejszej umowy jest </w:t>
      </w:r>
      <w:r w:rsidRPr="00306334">
        <w:rPr>
          <w:rFonts w:ascii="Arial" w:hAnsi="Arial" w:cs="Arial"/>
          <w:b/>
          <w:color w:val="000000" w:themeColor="text1"/>
          <w:sz w:val="22"/>
          <w:szCs w:val="22"/>
        </w:rPr>
        <w:t>dzierżawa komory laminarnej</w:t>
      </w:r>
      <w:r w:rsidRPr="00306334">
        <w:rPr>
          <w:rFonts w:ascii="Arial" w:hAnsi="Arial" w:cs="Arial"/>
          <w:color w:val="000000" w:themeColor="text1"/>
          <w:sz w:val="22"/>
          <w:szCs w:val="22"/>
        </w:rPr>
        <w:t xml:space="preserve"> </w:t>
      </w:r>
      <w:r w:rsidR="0084761A" w:rsidRPr="00306334">
        <w:rPr>
          <w:rFonts w:ascii="Arial" w:hAnsi="Arial" w:cs="Arial"/>
          <w:color w:val="000000" w:themeColor="text1"/>
          <w:sz w:val="22"/>
          <w:szCs w:val="22"/>
        </w:rPr>
        <w:t>(</w:t>
      </w:r>
      <w:r w:rsidR="00465F33" w:rsidRPr="00306334">
        <w:rPr>
          <w:rFonts w:ascii="Arial" w:hAnsi="Arial" w:cs="Arial"/>
          <w:color w:val="000000" w:themeColor="text1"/>
          <w:sz w:val="22"/>
          <w:szCs w:val="22"/>
        </w:rPr>
        <w:t xml:space="preserve">zwanej dalej </w:t>
      </w:r>
      <w:r w:rsidR="00465F33" w:rsidRPr="00306334">
        <w:rPr>
          <w:rFonts w:ascii="Arial" w:hAnsi="Arial" w:cs="Arial"/>
          <w:i/>
          <w:iCs/>
          <w:color w:val="000000" w:themeColor="text1"/>
          <w:sz w:val="22"/>
          <w:szCs w:val="22"/>
        </w:rPr>
        <w:t>„sprzętem”</w:t>
      </w:r>
      <w:r w:rsidR="0084761A" w:rsidRPr="00306334">
        <w:rPr>
          <w:rFonts w:ascii="Arial" w:hAnsi="Arial" w:cs="Arial"/>
          <w:i/>
          <w:iCs/>
          <w:color w:val="000000" w:themeColor="text1"/>
          <w:sz w:val="22"/>
          <w:szCs w:val="22"/>
        </w:rPr>
        <w:t>)</w:t>
      </w:r>
      <w:r w:rsidR="00465F33" w:rsidRPr="00306334">
        <w:rPr>
          <w:rFonts w:ascii="Arial" w:hAnsi="Arial" w:cs="Arial"/>
          <w:i/>
          <w:iCs/>
          <w:color w:val="000000" w:themeColor="text1"/>
          <w:sz w:val="22"/>
          <w:szCs w:val="22"/>
        </w:rPr>
        <w:t xml:space="preserve"> </w:t>
      </w:r>
      <w:r w:rsidRPr="00306334">
        <w:rPr>
          <w:rFonts w:ascii="Arial" w:hAnsi="Arial" w:cs="Arial"/>
          <w:color w:val="000000" w:themeColor="text1"/>
          <w:sz w:val="22"/>
          <w:szCs w:val="22"/>
        </w:rPr>
        <w:t xml:space="preserve">dla Apteki Szpitala Specjalistycznego im. Stefana Żeromskiego SPZOZ w Krakowie, zwanego dalej Szpitalem oraz </w:t>
      </w:r>
      <w:r w:rsidRPr="00306334">
        <w:rPr>
          <w:rFonts w:ascii="Arial" w:hAnsi="Arial" w:cs="Arial"/>
          <w:b/>
          <w:color w:val="000000" w:themeColor="text1"/>
          <w:sz w:val="22"/>
          <w:szCs w:val="22"/>
        </w:rPr>
        <w:t xml:space="preserve">dostawa </w:t>
      </w:r>
      <w:r w:rsidRPr="00306334">
        <w:rPr>
          <w:rFonts w:ascii="Arial" w:hAnsi="Arial" w:cs="Arial"/>
          <w:b/>
          <w:color w:val="000000"/>
          <w:sz w:val="22"/>
          <w:szCs w:val="22"/>
        </w:rPr>
        <w:t>worków i składników do wykonania żywienia pozajelitowego</w:t>
      </w:r>
      <w:r w:rsidRPr="00306334">
        <w:rPr>
          <w:rFonts w:ascii="Arial" w:hAnsi="Arial" w:cs="Arial"/>
          <w:color w:val="000000"/>
          <w:sz w:val="22"/>
          <w:szCs w:val="22"/>
        </w:rPr>
        <w:t xml:space="preserve"> (zwanych dalej </w:t>
      </w:r>
      <w:r w:rsidRPr="00306334">
        <w:rPr>
          <w:rFonts w:ascii="Arial" w:hAnsi="Arial" w:cs="Arial"/>
          <w:i/>
          <w:color w:val="000000"/>
          <w:sz w:val="22"/>
          <w:szCs w:val="22"/>
        </w:rPr>
        <w:t>„produktami leczniczymi”</w:t>
      </w:r>
      <w:r w:rsidRPr="00306334">
        <w:rPr>
          <w:rFonts w:ascii="Arial" w:hAnsi="Arial" w:cs="Arial"/>
          <w:color w:val="000000"/>
          <w:sz w:val="22"/>
          <w:szCs w:val="22"/>
        </w:rPr>
        <w:t xml:space="preserve">) </w:t>
      </w:r>
      <w:r w:rsidRPr="00306334">
        <w:rPr>
          <w:rFonts w:ascii="Arial" w:hAnsi="Arial" w:cs="Arial"/>
          <w:color w:val="000000" w:themeColor="text1"/>
          <w:sz w:val="22"/>
          <w:szCs w:val="22"/>
        </w:rPr>
        <w:t>na potrzeby pracowni żywienia pozajelitowego, zgodnie z załącznikiem nr 1 do niniejszej</w:t>
      </w:r>
      <w:r w:rsidRPr="00306334">
        <w:rPr>
          <w:rFonts w:ascii="Arial" w:hAnsi="Arial" w:cs="Arial"/>
          <w:color w:val="000000" w:themeColor="text1"/>
          <w:spacing w:val="-2"/>
          <w:sz w:val="22"/>
          <w:szCs w:val="22"/>
        </w:rPr>
        <w:t xml:space="preserve"> </w:t>
      </w:r>
      <w:r w:rsidRPr="00306334">
        <w:rPr>
          <w:rFonts w:ascii="Arial" w:hAnsi="Arial" w:cs="Arial"/>
          <w:color w:val="000000" w:themeColor="text1"/>
          <w:spacing w:val="-3"/>
          <w:sz w:val="22"/>
          <w:szCs w:val="22"/>
        </w:rPr>
        <w:t>umowy.</w:t>
      </w:r>
    </w:p>
    <w:p w14:paraId="6F83B3FC" w14:textId="038FB530" w:rsidR="00FF2F39" w:rsidRPr="00306334" w:rsidRDefault="00713297" w:rsidP="00F35869">
      <w:pPr>
        <w:numPr>
          <w:ilvl w:val="0"/>
          <w:numId w:val="22"/>
        </w:numPr>
        <w:tabs>
          <w:tab w:val="left" w:pos="263"/>
        </w:tabs>
        <w:spacing w:after="60" w:line="276" w:lineRule="auto"/>
        <w:ind w:left="703" w:hanging="357"/>
        <w:jc w:val="both"/>
        <w:rPr>
          <w:rFonts w:ascii="Arial" w:hAnsi="Arial" w:cs="Arial"/>
          <w:color w:val="000000"/>
          <w:sz w:val="22"/>
          <w:szCs w:val="22"/>
        </w:rPr>
      </w:pPr>
      <w:r w:rsidRPr="00306334">
        <w:rPr>
          <w:rFonts w:ascii="Arial" w:hAnsi="Arial" w:cs="Arial"/>
          <w:color w:val="000000"/>
          <w:sz w:val="22"/>
          <w:szCs w:val="22"/>
        </w:rPr>
        <w:t xml:space="preserve">Wydzierżawiający zobowiązuje się dostarczyć Dzierżawcy sprzęt i </w:t>
      </w:r>
      <w:r w:rsidR="00BD5034" w:rsidRPr="00306334">
        <w:rPr>
          <w:rFonts w:ascii="Arial" w:hAnsi="Arial" w:cs="Arial"/>
          <w:color w:val="000000"/>
          <w:sz w:val="22"/>
          <w:szCs w:val="22"/>
        </w:rPr>
        <w:t>produkty lecznicze</w:t>
      </w:r>
      <w:r w:rsidRPr="00306334">
        <w:rPr>
          <w:rFonts w:ascii="Arial" w:hAnsi="Arial" w:cs="Arial"/>
          <w:color w:val="000000"/>
          <w:sz w:val="22"/>
          <w:szCs w:val="22"/>
        </w:rPr>
        <w:t xml:space="preserve"> zgodne (pod względem ilościowym, jakościowym i asortymentowym) z opisem przedmiotu zamówienia, na warunkach określonych w niniejszej umowie, SWZ oraz ofercie wykonawcy.</w:t>
      </w:r>
    </w:p>
    <w:p w14:paraId="2017FB6F" w14:textId="224B6774" w:rsidR="00345A72" w:rsidRPr="00306334" w:rsidRDefault="00345A72" w:rsidP="00F35869">
      <w:pPr>
        <w:pStyle w:val="Akapitzlist"/>
        <w:numPr>
          <w:ilvl w:val="0"/>
          <w:numId w:val="22"/>
        </w:numPr>
        <w:spacing w:after="60"/>
        <w:ind w:left="703" w:hanging="357"/>
        <w:contextualSpacing w:val="0"/>
        <w:jc w:val="both"/>
        <w:rPr>
          <w:rFonts w:ascii="Arial" w:hAnsi="Arial" w:cs="Arial"/>
          <w:sz w:val="22"/>
          <w:szCs w:val="22"/>
        </w:rPr>
      </w:pPr>
      <w:r w:rsidRPr="00306334">
        <w:rPr>
          <w:rFonts w:ascii="Arial" w:hAnsi="Arial" w:cs="Arial"/>
          <w:sz w:val="22"/>
          <w:szCs w:val="22"/>
        </w:rPr>
        <w:t xml:space="preserve">Wydzierżawiający oświadcza, że oferowane produkty lecznicze posiadają aktualne </w:t>
      </w:r>
      <w:r w:rsidR="00F35869" w:rsidRPr="00306334">
        <w:rPr>
          <w:rFonts w:ascii="Arial" w:hAnsi="Arial" w:cs="Arial"/>
          <w:sz w:val="22"/>
          <w:szCs w:val="22"/>
        </w:rPr>
        <w:t>pozwolenie na  dopuszczenie do obrotu produktu leczniczego zgodnie z ustawą z dnia 6 września 2001 roku prawo farmaceutyczne (tj. Dz. U. 202</w:t>
      </w:r>
      <w:r w:rsidR="00282BB4" w:rsidRPr="00306334">
        <w:rPr>
          <w:rFonts w:ascii="Arial" w:hAnsi="Arial" w:cs="Arial"/>
          <w:sz w:val="22"/>
          <w:szCs w:val="22"/>
        </w:rPr>
        <w:t>4</w:t>
      </w:r>
      <w:r w:rsidR="00F35869" w:rsidRPr="00306334">
        <w:rPr>
          <w:rFonts w:ascii="Arial" w:hAnsi="Arial" w:cs="Arial"/>
          <w:sz w:val="22"/>
          <w:szCs w:val="22"/>
        </w:rPr>
        <w:t xml:space="preserve">, poz. </w:t>
      </w:r>
      <w:r w:rsidR="00282BB4" w:rsidRPr="00306334">
        <w:rPr>
          <w:rFonts w:ascii="Arial" w:hAnsi="Arial" w:cs="Arial"/>
          <w:sz w:val="22"/>
          <w:szCs w:val="22"/>
        </w:rPr>
        <w:t>686</w:t>
      </w:r>
      <w:r w:rsidR="00F35869" w:rsidRPr="00306334">
        <w:rPr>
          <w:rFonts w:ascii="Arial" w:hAnsi="Arial" w:cs="Arial"/>
          <w:sz w:val="22"/>
          <w:szCs w:val="22"/>
        </w:rPr>
        <w:t xml:space="preserve"> ze zm.). Wydzierżawiający zobowiązuje się do przedstawienia tych dokumentów na każde żądanie Dzierżawcy w terminie wyznaczonym w  wezwaniu. W przypadku wygaśnięcia, zmiany lub cofnięcia pozwolenia na dopuszczenie do obrotu produktu Wydzierżawiający niezwłocznie  o tym fakcie poinformuje Dzierżawcę.</w:t>
      </w:r>
    </w:p>
    <w:p w14:paraId="7DEE9ABD" w14:textId="77777777" w:rsidR="00713297" w:rsidRPr="00306334" w:rsidRDefault="00713297" w:rsidP="000164DE">
      <w:pPr>
        <w:spacing w:after="60" w:line="276" w:lineRule="auto"/>
        <w:jc w:val="center"/>
        <w:rPr>
          <w:rFonts w:ascii="Arial" w:eastAsia="Calibri" w:hAnsi="Arial" w:cs="Arial"/>
          <w:strike/>
          <w:color w:val="000000"/>
          <w:sz w:val="22"/>
          <w:szCs w:val="22"/>
        </w:rPr>
      </w:pPr>
    </w:p>
    <w:p w14:paraId="4B122B53" w14:textId="77777777" w:rsidR="00354752" w:rsidRPr="00306334" w:rsidRDefault="00354752" w:rsidP="000164DE">
      <w:pPr>
        <w:spacing w:after="60" w:line="276" w:lineRule="auto"/>
        <w:jc w:val="center"/>
        <w:rPr>
          <w:rFonts w:ascii="Arial" w:hAnsi="Arial" w:cs="Arial"/>
          <w:b/>
          <w:bCs/>
          <w:color w:val="000000"/>
          <w:sz w:val="22"/>
          <w:szCs w:val="22"/>
        </w:rPr>
      </w:pPr>
    </w:p>
    <w:p w14:paraId="45B345C3" w14:textId="77777777" w:rsidR="00713297" w:rsidRPr="00306334" w:rsidRDefault="00713297" w:rsidP="000164DE">
      <w:pPr>
        <w:spacing w:after="60" w:line="276" w:lineRule="auto"/>
        <w:jc w:val="center"/>
        <w:rPr>
          <w:rFonts w:ascii="Arial" w:hAnsi="Arial" w:cs="Arial"/>
          <w:b/>
          <w:bCs/>
          <w:color w:val="000000"/>
          <w:sz w:val="22"/>
          <w:szCs w:val="22"/>
        </w:rPr>
      </w:pPr>
      <w:r w:rsidRPr="00306334">
        <w:rPr>
          <w:rFonts w:ascii="Arial" w:hAnsi="Arial" w:cs="Arial"/>
          <w:b/>
          <w:bCs/>
          <w:color w:val="000000"/>
          <w:sz w:val="22"/>
          <w:szCs w:val="22"/>
        </w:rPr>
        <w:t>§ 2</w:t>
      </w:r>
    </w:p>
    <w:p w14:paraId="0988227C" w14:textId="18055F1A" w:rsidR="00FF2F39" w:rsidRPr="00306334" w:rsidRDefault="00713297" w:rsidP="000164DE">
      <w:pPr>
        <w:numPr>
          <w:ilvl w:val="0"/>
          <w:numId w:val="23"/>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Wydzierżawiający wydzierżawia Dzierżawcy sprzęt na okres </w:t>
      </w:r>
      <w:r w:rsidR="00F3547B" w:rsidRPr="00306334">
        <w:rPr>
          <w:rFonts w:ascii="Arial" w:hAnsi="Arial" w:cs="Arial"/>
          <w:b/>
          <w:bCs/>
          <w:color w:val="000000"/>
          <w:sz w:val="22"/>
          <w:szCs w:val="22"/>
        </w:rPr>
        <w:t>24</w:t>
      </w:r>
      <w:r w:rsidRPr="00306334">
        <w:rPr>
          <w:rFonts w:ascii="Arial" w:hAnsi="Arial" w:cs="Arial"/>
          <w:b/>
          <w:bCs/>
          <w:color w:val="000000"/>
          <w:sz w:val="22"/>
          <w:szCs w:val="22"/>
        </w:rPr>
        <w:t xml:space="preserve"> miesięcy</w:t>
      </w:r>
      <w:r w:rsidRPr="00306334">
        <w:rPr>
          <w:rFonts w:ascii="Arial" w:hAnsi="Arial" w:cs="Arial"/>
          <w:color w:val="000000"/>
          <w:sz w:val="22"/>
          <w:szCs w:val="22"/>
        </w:rPr>
        <w:t xml:space="preserve"> licząc od dnia podpisania umowy tj. od dnia …</w:t>
      </w:r>
      <w:r w:rsidR="009073F9" w:rsidRPr="00306334">
        <w:rPr>
          <w:rFonts w:ascii="Arial" w:hAnsi="Arial" w:cs="Arial"/>
          <w:color w:val="000000"/>
          <w:sz w:val="22"/>
          <w:szCs w:val="22"/>
        </w:rPr>
        <w:t>.</w:t>
      </w:r>
      <w:r w:rsidRPr="00306334">
        <w:rPr>
          <w:rFonts w:ascii="Arial" w:hAnsi="Arial" w:cs="Arial"/>
          <w:color w:val="000000"/>
          <w:sz w:val="22"/>
          <w:szCs w:val="22"/>
        </w:rPr>
        <w:t>....</w:t>
      </w:r>
      <w:r w:rsidR="009073F9" w:rsidRPr="00306334">
        <w:rPr>
          <w:rFonts w:ascii="Arial" w:hAnsi="Arial" w:cs="Arial"/>
          <w:color w:val="000000"/>
          <w:sz w:val="22"/>
          <w:szCs w:val="22"/>
        </w:rPr>
        <w:t>....</w:t>
      </w:r>
      <w:r w:rsidRPr="00306334">
        <w:rPr>
          <w:rFonts w:ascii="Arial" w:hAnsi="Arial" w:cs="Arial"/>
          <w:color w:val="000000"/>
          <w:sz w:val="22"/>
          <w:szCs w:val="22"/>
        </w:rPr>
        <w:t>............ do dnia …...</w:t>
      </w:r>
      <w:r w:rsidR="009073F9" w:rsidRPr="00306334">
        <w:rPr>
          <w:rFonts w:ascii="Arial" w:hAnsi="Arial" w:cs="Arial"/>
          <w:color w:val="000000"/>
          <w:sz w:val="22"/>
          <w:szCs w:val="22"/>
        </w:rPr>
        <w:t>...</w:t>
      </w:r>
      <w:r w:rsidRPr="00306334">
        <w:rPr>
          <w:rFonts w:ascii="Arial" w:hAnsi="Arial" w:cs="Arial"/>
          <w:color w:val="000000"/>
          <w:sz w:val="22"/>
          <w:szCs w:val="22"/>
        </w:rPr>
        <w:t>.................</w:t>
      </w:r>
    </w:p>
    <w:p w14:paraId="469F9DF4" w14:textId="7331A1B9" w:rsidR="00FF2F39" w:rsidRPr="00306334" w:rsidRDefault="00713297" w:rsidP="000164DE">
      <w:pPr>
        <w:numPr>
          <w:ilvl w:val="0"/>
          <w:numId w:val="23"/>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Wydzierżawiający oświadcza, że oferowany sprzęt jest kompletny </w:t>
      </w:r>
      <w:r w:rsidR="00333B68" w:rsidRPr="00306334">
        <w:rPr>
          <w:rFonts w:ascii="Arial" w:hAnsi="Arial" w:cs="Arial"/>
          <w:color w:val="000000"/>
          <w:sz w:val="22"/>
          <w:szCs w:val="22"/>
        </w:rPr>
        <w:t>(</w:t>
      </w:r>
      <w:r w:rsidR="00345A72" w:rsidRPr="00306334">
        <w:rPr>
          <w:rFonts w:ascii="Arial" w:hAnsi="Arial" w:cs="Arial"/>
          <w:color w:val="000000"/>
          <w:sz w:val="22"/>
          <w:szCs w:val="22"/>
        </w:rPr>
        <w:t xml:space="preserve">rok produkcji nie starszy </w:t>
      </w:r>
      <w:r w:rsidR="00345A72" w:rsidRPr="00306334">
        <w:rPr>
          <w:rFonts w:ascii="Arial" w:hAnsi="Arial" w:cs="Arial"/>
          <w:sz w:val="22"/>
          <w:szCs w:val="22"/>
        </w:rPr>
        <w:t>niż 20</w:t>
      </w:r>
      <w:r w:rsidR="00F3547B" w:rsidRPr="00306334">
        <w:rPr>
          <w:rFonts w:ascii="Arial" w:hAnsi="Arial" w:cs="Arial"/>
          <w:sz w:val="22"/>
          <w:szCs w:val="22"/>
        </w:rPr>
        <w:t>2</w:t>
      </w:r>
      <w:r w:rsidR="00354752" w:rsidRPr="00306334">
        <w:rPr>
          <w:rFonts w:ascii="Arial" w:hAnsi="Arial" w:cs="Arial"/>
          <w:sz w:val="22"/>
          <w:szCs w:val="22"/>
        </w:rPr>
        <w:t>0</w:t>
      </w:r>
      <w:r w:rsidR="00333B68" w:rsidRPr="00306334">
        <w:rPr>
          <w:rFonts w:ascii="Arial" w:hAnsi="Arial" w:cs="Arial"/>
          <w:sz w:val="22"/>
          <w:szCs w:val="22"/>
        </w:rPr>
        <w:t xml:space="preserve">) </w:t>
      </w:r>
      <w:r w:rsidRPr="00306334">
        <w:rPr>
          <w:rFonts w:ascii="Arial" w:hAnsi="Arial" w:cs="Arial"/>
          <w:color w:val="000000"/>
          <w:sz w:val="22"/>
          <w:szCs w:val="22"/>
        </w:rPr>
        <w:t>i po uruchomieniu gotowy do funkcjonowania bez żadnych dodatkowych zakupów i inwestycji, dopuszczone do umówionego użytku zgodnie z obowiązującymi przepisami, wolny od wad fizycznych, gwarantuje bezpieczeństwo pacjentów oraz personelu medycznego, a także zapewnia wymagany poziom świadczonych usług medycznych. Wydzierżawiający oświadcza również, że oferowany sprzęt jest wolny od wad prawnych  i obciążeń na rzecz osób trzecich</w:t>
      </w:r>
    </w:p>
    <w:p w14:paraId="747B683D" w14:textId="77777777" w:rsidR="00FF2F39" w:rsidRPr="00306334" w:rsidRDefault="00713297" w:rsidP="000164DE">
      <w:pPr>
        <w:numPr>
          <w:ilvl w:val="0"/>
          <w:numId w:val="23"/>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Dzierżawca zapłaci Wydzierżawiającemu czynsz dzierżawny w kwocie: </w:t>
      </w:r>
    </w:p>
    <w:p w14:paraId="3D5ADAC1" w14:textId="77777777" w:rsidR="00FF2F39" w:rsidRPr="00306334" w:rsidRDefault="00713297" w:rsidP="000164DE">
      <w:pPr>
        <w:tabs>
          <w:tab w:val="left" w:pos="283"/>
        </w:tabs>
        <w:spacing w:after="60" w:line="276" w:lineRule="auto"/>
        <w:ind w:left="707"/>
        <w:jc w:val="both"/>
        <w:rPr>
          <w:rFonts w:ascii="Arial" w:hAnsi="Arial" w:cs="Arial"/>
          <w:color w:val="000000"/>
          <w:sz w:val="22"/>
          <w:szCs w:val="22"/>
        </w:rPr>
      </w:pPr>
      <w:r w:rsidRPr="00306334">
        <w:rPr>
          <w:rFonts w:ascii="Arial" w:hAnsi="Arial" w:cs="Arial"/>
          <w:color w:val="000000"/>
          <w:sz w:val="22"/>
          <w:szCs w:val="22"/>
        </w:rPr>
        <w:t xml:space="preserve">…................................…zł netto (słownie: …….................................................…..), …................................…zł brutto (słownie: ….........................................................) </w:t>
      </w:r>
      <w:r w:rsidRPr="00306334">
        <w:rPr>
          <w:rFonts w:ascii="Arial" w:hAnsi="Arial" w:cs="Arial"/>
          <w:b/>
          <w:bCs/>
          <w:color w:val="000000"/>
          <w:sz w:val="22"/>
          <w:szCs w:val="22"/>
        </w:rPr>
        <w:t>miesięcznie</w:t>
      </w:r>
      <w:r w:rsidRPr="00306334">
        <w:rPr>
          <w:rFonts w:ascii="Arial" w:hAnsi="Arial" w:cs="Arial"/>
          <w:color w:val="000000"/>
          <w:sz w:val="22"/>
          <w:szCs w:val="22"/>
        </w:rPr>
        <w:t xml:space="preserve">, co daje wartość:  …................................... zł netto (słownie: …...........................................................), </w:t>
      </w:r>
    </w:p>
    <w:p w14:paraId="6186FBD9" w14:textId="77777777" w:rsidR="00FF2F39" w:rsidRPr="00306334" w:rsidRDefault="00713297" w:rsidP="000164DE">
      <w:pPr>
        <w:tabs>
          <w:tab w:val="left" w:pos="283"/>
        </w:tabs>
        <w:spacing w:after="60" w:line="276" w:lineRule="auto"/>
        <w:ind w:left="707"/>
        <w:jc w:val="both"/>
        <w:rPr>
          <w:rFonts w:ascii="Arial" w:hAnsi="Arial" w:cs="Arial"/>
          <w:color w:val="000000"/>
          <w:sz w:val="22"/>
          <w:szCs w:val="22"/>
        </w:rPr>
      </w:pPr>
      <w:r w:rsidRPr="00306334">
        <w:rPr>
          <w:rFonts w:ascii="Arial" w:hAnsi="Arial" w:cs="Arial"/>
          <w:color w:val="000000"/>
          <w:sz w:val="22"/>
          <w:szCs w:val="22"/>
        </w:rPr>
        <w:t xml:space="preserve">…................................... zł brutto (słownie: …....................................................) </w:t>
      </w:r>
      <w:r w:rsidRPr="00306334">
        <w:rPr>
          <w:rFonts w:ascii="Arial" w:hAnsi="Arial" w:cs="Arial"/>
          <w:b/>
          <w:bCs/>
          <w:color w:val="000000"/>
          <w:sz w:val="22"/>
          <w:szCs w:val="22"/>
        </w:rPr>
        <w:t>za cały okres realizacji umowy</w:t>
      </w:r>
      <w:r w:rsidRPr="00306334">
        <w:rPr>
          <w:rFonts w:ascii="Arial" w:hAnsi="Arial" w:cs="Arial"/>
          <w:color w:val="000000"/>
          <w:sz w:val="22"/>
          <w:szCs w:val="22"/>
        </w:rPr>
        <w:t>.</w:t>
      </w:r>
    </w:p>
    <w:p w14:paraId="12789697" w14:textId="77777777" w:rsidR="00FF2F39" w:rsidRPr="00306334" w:rsidRDefault="00713297" w:rsidP="000164DE">
      <w:pPr>
        <w:numPr>
          <w:ilvl w:val="0"/>
          <w:numId w:val="23"/>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Czynsz dzierżawny będzie płatny miesięcznie z dołu, na podstawie faktur, wystawianych przez Wydzierżawiającego, w terminie 60 dni od dnia dostarczenia prawidłowo wystawionej faktury.</w:t>
      </w:r>
    </w:p>
    <w:p w14:paraId="3735E1C4" w14:textId="77777777" w:rsidR="00FF2F39" w:rsidRPr="00306334" w:rsidRDefault="00713297" w:rsidP="000164DE">
      <w:pPr>
        <w:numPr>
          <w:ilvl w:val="0"/>
          <w:numId w:val="23"/>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Płatność dokonywana będzie przelewem na rachunek bankowy Wydzierżawiającego wskazany przez niego na fakturze. Wydzierżawiający zobowiązuje się do sygnowania faktury numerem umowy.</w:t>
      </w:r>
    </w:p>
    <w:p w14:paraId="2922FDE9" w14:textId="77777777" w:rsidR="00FF2F39" w:rsidRPr="00306334" w:rsidRDefault="00713297" w:rsidP="000164DE">
      <w:pPr>
        <w:numPr>
          <w:ilvl w:val="0"/>
          <w:numId w:val="23"/>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Czynsz dzierżawny obejmuje wszystkie części, elementy niezbędne do prawidłowego funkcjonowania sprzętu, pełen serwis sprzętu, przez cały okres trwania umowy, min. 1 przegląd sprzętu na rok (chyba, że producent zaleca częściej), dostawę sprzętu do siedziby Dzierżawcy, uruchomienie sprzętu, szkolenie personelu Dzierżawcy.</w:t>
      </w:r>
    </w:p>
    <w:p w14:paraId="3E73A817" w14:textId="39D0CF37" w:rsidR="00FF2F39" w:rsidRPr="00306334" w:rsidRDefault="00FF2F39" w:rsidP="000164DE">
      <w:pPr>
        <w:numPr>
          <w:ilvl w:val="0"/>
          <w:numId w:val="23"/>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Kwota wynagrodzenia umownego nie może ulec zmianie na niekorzyść </w:t>
      </w:r>
      <w:r w:rsidR="007E187E" w:rsidRPr="00306334">
        <w:rPr>
          <w:rFonts w:ascii="Arial" w:hAnsi="Arial" w:cs="Arial"/>
          <w:color w:val="000000"/>
          <w:sz w:val="22"/>
          <w:szCs w:val="22"/>
        </w:rPr>
        <w:t>Dzierżawcy</w:t>
      </w:r>
      <w:r w:rsidRPr="00306334">
        <w:rPr>
          <w:rFonts w:ascii="Arial" w:hAnsi="Arial" w:cs="Arial"/>
          <w:color w:val="000000"/>
          <w:sz w:val="22"/>
          <w:szCs w:val="22"/>
        </w:rPr>
        <w:t xml:space="preserve">. Powyższe nie dotyczy okoliczności określonych art. 436 pkt 4 b) ustawy z dnia 11 września 2019 roku - Prawo zamówień publicznych, tj. zmiany: </w:t>
      </w:r>
    </w:p>
    <w:p w14:paraId="76044907" w14:textId="77777777" w:rsidR="00FF2F39" w:rsidRPr="00306334" w:rsidRDefault="00FF2F39" w:rsidP="000164DE">
      <w:pPr>
        <w:numPr>
          <w:ilvl w:val="1"/>
          <w:numId w:val="23"/>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stawki podatku od towarów i usług oraz podatku akcyzowego</w:t>
      </w:r>
    </w:p>
    <w:p w14:paraId="1D72871C" w14:textId="77777777" w:rsidR="00FF2F39" w:rsidRPr="00306334" w:rsidRDefault="00FF2F39" w:rsidP="000164DE">
      <w:pPr>
        <w:numPr>
          <w:ilvl w:val="1"/>
          <w:numId w:val="23"/>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wysokości minimalnego wynagrodzenia za pracę albo wysokości minimalnej stawki godzinowej, ustalonych na podstawie ustawy z dnia 10 października 2002 r. o minimalnym wynagrodzeniu za pracę,</w:t>
      </w:r>
    </w:p>
    <w:p w14:paraId="4DB5F07F" w14:textId="77777777" w:rsidR="00FF2F39" w:rsidRPr="00306334" w:rsidRDefault="00FF2F39" w:rsidP="000164DE">
      <w:pPr>
        <w:numPr>
          <w:ilvl w:val="1"/>
          <w:numId w:val="23"/>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zasad podlegania ubezpieczeniom społecznym lub ubezpieczeniu zdrowotnemu lub wysokości stawki składki na ubezpieczenia społeczne lub ubezpieczenie zdrowotne,</w:t>
      </w:r>
    </w:p>
    <w:p w14:paraId="57D8223C" w14:textId="58E5A977" w:rsidR="00FF2F39" w:rsidRPr="00306334" w:rsidRDefault="007E187E" w:rsidP="000164DE">
      <w:pPr>
        <w:numPr>
          <w:ilvl w:val="1"/>
          <w:numId w:val="23"/>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zasad gromadzenia i wysokości wpłat do pracowniczych planów kapitałowych, o których mowa w ustawie z dnia 4 października 2018 r. o pracowniczych planach kapitałowych (Dz. U. z 2024 r. poz. 427</w:t>
      </w:r>
      <w:r w:rsidR="00FF2F39" w:rsidRPr="00306334">
        <w:rPr>
          <w:rFonts w:ascii="Arial" w:hAnsi="Arial" w:cs="Arial"/>
          <w:color w:val="000000"/>
          <w:sz w:val="22"/>
          <w:szCs w:val="22"/>
        </w:rPr>
        <w:t>)</w:t>
      </w:r>
      <w:r w:rsidR="00B759F3" w:rsidRPr="00306334">
        <w:rPr>
          <w:rFonts w:ascii="Arial" w:hAnsi="Arial" w:cs="Arial"/>
          <w:color w:val="000000"/>
          <w:sz w:val="22"/>
          <w:szCs w:val="22"/>
        </w:rPr>
        <w:t>,</w:t>
      </w:r>
    </w:p>
    <w:p w14:paraId="19A6396E" w14:textId="5CE6D7FE" w:rsidR="00FF2F39" w:rsidRPr="00306334" w:rsidRDefault="00FF2F39" w:rsidP="000164DE">
      <w:p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ab/>
      </w:r>
      <w:r w:rsidRPr="00306334">
        <w:rPr>
          <w:rFonts w:ascii="Arial" w:hAnsi="Arial" w:cs="Arial"/>
          <w:color w:val="000000"/>
          <w:sz w:val="22"/>
          <w:szCs w:val="22"/>
        </w:rPr>
        <w:tab/>
        <w:t xml:space="preserve">- jeżeli zmiany te będą miały wpływ na koszty wykonania zamówienia przez </w:t>
      </w:r>
      <w:r w:rsidR="007E187E" w:rsidRPr="00306334">
        <w:rPr>
          <w:rFonts w:ascii="Arial" w:hAnsi="Arial" w:cs="Arial"/>
          <w:color w:val="000000"/>
          <w:sz w:val="22"/>
          <w:szCs w:val="22"/>
        </w:rPr>
        <w:t>Wydzierżawiającego</w:t>
      </w:r>
      <w:r w:rsidRPr="00306334">
        <w:rPr>
          <w:rFonts w:ascii="Arial" w:hAnsi="Arial" w:cs="Arial"/>
          <w:color w:val="000000"/>
          <w:sz w:val="22"/>
          <w:szCs w:val="22"/>
        </w:rPr>
        <w:t>.</w:t>
      </w:r>
    </w:p>
    <w:p w14:paraId="18F5FE71" w14:textId="77777777" w:rsidR="00FF2F39" w:rsidRPr="00306334" w:rsidRDefault="00FF2F39" w:rsidP="000164DE">
      <w:pPr>
        <w:numPr>
          <w:ilvl w:val="3"/>
          <w:numId w:val="22"/>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Zmiana wysokości wynagrodzenia obowiązywać będzie od dnia wejścia w życie zmian, o których mowa w ust. 7 powyżej.</w:t>
      </w:r>
    </w:p>
    <w:p w14:paraId="302EE17C" w14:textId="77777777" w:rsidR="00FF2F39" w:rsidRPr="00306334" w:rsidRDefault="00FF2F39" w:rsidP="000164DE">
      <w:pPr>
        <w:numPr>
          <w:ilvl w:val="3"/>
          <w:numId w:val="22"/>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lastRenderedPageBreak/>
        <w:t>W wypadku zmiany, o której mowa w ust. 7 pkt 1) powyżej, wartość netto wynagrodzenia Wykonawcy nie zmieni się, a określona w aneksie wartość brutto wynagrodzenia zostanie wyliczona na podstawie nowych przepisów.</w:t>
      </w:r>
    </w:p>
    <w:p w14:paraId="118D20E0" w14:textId="77777777" w:rsidR="00FF2F39" w:rsidRPr="00306334" w:rsidRDefault="00FF2F39" w:rsidP="000164DE">
      <w:pPr>
        <w:numPr>
          <w:ilvl w:val="3"/>
          <w:numId w:val="22"/>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W przypadku zmiany, o której mowa w ust. 7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6E32E825" w14:textId="77777777" w:rsidR="00FF2F39" w:rsidRPr="00306334" w:rsidRDefault="00FF2F39" w:rsidP="000164DE">
      <w:pPr>
        <w:numPr>
          <w:ilvl w:val="3"/>
          <w:numId w:val="22"/>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W przypadku zmian, o których mowa w ust. 7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200CB2E" w14:textId="77777777" w:rsidR="00FF2F39" w:rsidRPr="00306334" w:rsidRDefault="00FF2F39" w:rsidP="000164DE">
      <w:pPr>
        <w:numPr>
          <w:ilvl w:val="3"/>
          <w:numId w:val="22"/>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Za wyjątkiem sytuacji, o której mowa w ust. 7 pkt 1) powyżej, wprowadzenie zmian wysokości wynagrodzenia wymaga uprzedniego złożenia przez Wykonawcę oświadczenia o wysokości dodatkowych koszów wynikających z wprowadzenia zmian, o których mowa w ust. 7 pkt 2) - 4) powyżej, a także przedłożenia wszystkich dokumentów, w tym w szczególności umów o pracę lub zlecenia (przed ich aneksowaniem i po ich aneksowaniu), z których będzie wynikał wzrost kosztów realizacji Umowy przez Wykonawcę.</w:t>
      </w:r>
    </w:p>
    <w:p w14:paraId="637F6160" w14:textId="77777777" w:rsidR="00FF2F39" w:rsidRPr="00306334" w:rsidRDefault="00FF2F39" w:rsidP="000164DE">
      <w:pPr>
        <w:numPr>
          <w:ilvl w:val="3"/>
          <w:numId w:val="22"/>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28C78C86" w14:textId="77777777" w:rsidR="00FF2F39" w:rsidRPr="00306334" w:rsidRDefault="00FF2F39" w:rsidP="000164DE">
      <w:pPr>
        <w:tabs>
          <w:tab w:val="left" w:pos="283"/>
        </w:tabs>
        <w:spacing w:after="60" w:line="276" w:lineRule="auto"/>
        <w:jc w:val="both"/>
        <w:rPr>
          <w:rFonts w:ascii="Arial" w:hAnsi="Arial" w:cs="Arial"/>
          <w:b/>
          <w:bCs/>
          <w:color w:val="000000"/>
          <w:sz w:val="22"/>
          <w:szCs w:val="22"/>
          <w:shd w:val="clear" w:color="auto" w:fill="FFFF00"/>
        </w:rPr>
      </w:pPr>
    </w:p>
    <w:p w14:paraId="0A66B2B2" w14:textId="77777777" w:rsidR="00713297" w:rsidRPr="00306334" w:rsidRDefault="00713297" w:rsidP="000164DE">
      <w:pPr>
        <w:spacing w:after="60" w:line="276" w:lineRule="auto"/>
        <w:jc w:val="center"/>
        <w:rPr>
          <w:rFonts w:ascii="Arial" w:hAnsi="Arial" w:cs="Arial"/>
          <w:b/>
          <w:bCs/>
          <w:color w:val="000000"/>
          <w:sz w:val="22"/>
          <w:szCs w:val="22"/>
        </w:rPr>
      </w:pPr>
    </w:p>
    <w:p w14:paraId="20E20B1E" w14:textId="77777777" w:rsidR="00713297" w:rsidRPr="00306334" w:rsidRDefault="00713297" w:rsidP="000164DE">
      <w:pPr>
        <w:spacing w:after="60" w:line="276" w:lineRule="auto"/>
        <w:jc w:val="center"/>
        <w:rPr>
          <w:rFonts w:ascii="Arial" w:hAnsi="Arial" w:cs="Arial"/>
          <w:b/>
          <w:bCs/>
          <w:color w:val="000000"/>
          <w:sz w:val="22"/>
          <w:szCs w:val="22"/>
        </w:rPr>
      </w:pPr>
      <w:r w:rsidRPr="00306334">
        <w:rPr>
          <w:rFonts w:ascii="Arial" w:hAnsi="Arial" w:cs="Arial"/>
          <w:b/>
          <w:bCs/>
          <w:color w:val="000000"/>
          <w:sz w:val="22"/>
          <w:szCs w:val="22"/>
        </w:rPr>
        <w:t>§ 3</w:t>
      </w:r>
    </w:p>
    <w:p w14:paraId="1AD13712" w14:textId="4B37605F" w:rsidR="00FF2F39" w:rsidRPr="00306334" w:rsidRDefault="00713297" w:rsidP="000164DE">
      <w:pPr>
        <w:numPr>
          <w:ilvl w:val="6"/>
          <w:numId w:val="22"/>
        </w:numPr>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Wydzierżawiający na własny koszt i ryzyko dostarczy i uruchomi sprzęt w terminie </w:t>
      </w:r>
      <w:r w:rsidRPr="00306334">
        <w:rPr>
          <w:rFonts w:ascii="Arial" w:hAnsi="Arial" w:cs="Arial"/>
          <w:b/>
          <w:color w:val="000000"/>
          <w:sz w:val="22"/>
          <w:szCs w:val="22"/>
        </w:rPr>
        <w:t xml:space="preserve">do </w:t>
      </w:r>
      <w:r w:rsidR="00A12769" w:rsidRPr="00306334">
        <w:rPr>
          <w:rFonts w:ascii="Arial" w:hAnsi="Arial" w:cs="Arial"/>
          <w:b/>
          <w:color w:val="000000"/>
          <w:sz w:val="22"/>
          <w:szCs w:val="22"/>
        </w:rPr>
        <w:t>6 tygodni</w:t>
      </w:r>
      <w:r w:rsidRPr="00306334">
        <w:rPr>
          <w:rFonts w:ascii="Arial" w:hAnsi="Arial" w:cs="Arial"/>
          <w:color w:val="000000"/>
          <w:sz w:val="22"/>
          <w:szCs w:val="22"/>
        </w:rPr>
        <w:t xml:space="preserve"> od daty podpisania umowy w miejscu wskazanym przez Dzierżawcę.</w:t>
      </w:r>
    </w:p>
    <w:p w14:paraId="673A77B7" w14:textId="77777777" w:rsidR="00FF2F39" w:rsidRPr="00306334" w:rsidRDefault="00713297" w:rsidP="000164DE">
      <w:pPr>
        <w:numPr>
          <w:ilvl w:val="6"/>
          <w:numId w:val="22"/>
        </w:numPr>
        <w:spacing w:after="60" w:line="276" w:lineRule="auto"/>
        <w:jc w:val="both"/>
        <w:rPr>
          <w:rFonts w:ascii="Arial" w:hAnsi="Arial" w:cs="Arial"/>
          <w:color w:val="000000"/>
          <w:sz w:val="22"/>
          <w:szCs w:val="22"/>
        </w:rPr>
      </w:pPr>
      <w:r w:rsidRPr="00306334">
        <w:rPr>
          <w:rFonts w:ascii="Arial" w:hAnsi="Arial" w:cs="Arial"/>
          <w:color w:val="000000"/>
          <w:sz w:val="22"/>
          <w:szCs w:val="22"/>
        </w:rPr>
        <w:t>Wraz z dostawą sprzętu Wydzierżawiający przekaże Dzierżawcy instrukcję obsługi sprzętu w języku polskim w wersji papierowej i elektronicznej oraz całość dokumentacji technicznej niezbędnej do prawidłowego korzystania ze sprzętu i paszport urządzenia.</w:t>
      </w:r>
    </w:p>
    <w:p w14:paraId="490FA0F0" w14:textId="77777777" w:rsidR="00FF2F39" w:rsidRPr="00306334" w:rsidRDefault="00713297" w:rsidP="000164DE">
      <w:pPr>
        <w:numPr>
          <w:ilvl w:val="6"/>
          <w:numId w:val="22"/>
        </w:numPr>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Z uwagi na uwarunkowania organizacyjne, termin dostawy i uruchomienia sprzętu musi być uzgodniony we współpracy z Dzierżawcą, nie mniej jednak o planowanym terminie dostawy Wydzierżawiający zawiadomi Dzierżawcę co najmniej na 2 dni wcześniej. </w:t>
      </w:r>
    </w:p>
    <w:p w14:paraId="779E01E2" w14:textId="77777777" w:rsidR="00FF2F39" w:rsidRPr="00306334" w:rsidRDefault="00713297" w:rsidP="000164DE">
      <w:pPr>
        <w:numPr>
          <w:ilvl w:val="6"/>
          <w:numId w:val="22"/>
        </w:numPr>
        <w:spacing w:after="60" w:line="276" w:lineRule="auto"/>
        <w:jc w:val="both"/>
        <w:rPr>
          <w:rFonts w:ascii="Arial" w:hAnsi="Arial" w:cs="Arial"/>
          <w:color w:val="000000"/>
          <w:sz w:val="22"/>
          <w:szCs w:val="22"/>
        </w:rPr>
      </w:pPr>
      <w:r w:rsidRPr="00306334">
        <w:rPr>
          <w:rFonts w:ascii="Arial" w:hAnsi="Arial" w:cs="Arial"/>
          <w:color w:val="000000"/>
          <w:sz w:val="22"/>
          <w:szCs w:val="22"/>
        </w:rPr>
        <w:t>Na potwierdzenie dokonania czynności dostawy i uruchomienia sprzętu strony sporządzą protokół przekazania do użytkowania.</w:t>
      </w:r>
    </w:p>
    <w:p w14:paraId="03BB2E1F" w14:textId="77777777" w:rsidR="00713297" w:rsidRPr="00306334" w:rsidRDefault="00713297" w:rsidP="000164DE">
      <w:pPr>
        <w:numPr>
          <w:ilvl w:val="6"/>
          <w:numId w:val="22"/>
        </w:numPr>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W ramach zamówienia Wydzierżawiający przeszkoli wskazany przez Dzierżawcę personel medyczny Szpitala w zakresie obsługi i eksploatacji sprzętu w dniu jego uruchomienia. </w:t>
      </w:r>
    </w:p>
    <w:p w14:paraId="3EE507D8" w14:textId="77777777" w:rsidR="00713297" w:rsidRPr="00306334" w:rsidRDefault="00713297" w:rsidP="000164DE">
      <w:pPr>
        <w:spacing w:after="60" w:line="276" w:lineRule="auto"/>
        <w:ind w:left="283" w:hanging="283"/>
        <w:jc w:val="both"/>
        <w:rPr>
          <w:rFonts w:ascii="Arial" w:hAnsi="Arial" w:cs="Arial"/>
          <w:color w:val="000000"/>
          <w:sz w:val="22"/>
          <w:szCs w:val="22"/>
        </w:rPr>
      </w:pPr>
    </w:p>
    <w:p w14:paraId="736AC63A" w14:textId="77777777" w:rsidR="00713297" w:rsidRPr="00306334" w:rsidRDefault="00713297" w:rsidP="000164DE">
      <w:pPr>
        <w:spacing w:after="60" w:line="276" w:lineRule="auto"/>
        <w:jc w:val="center"/>
        <w:rPr>
          <w:rFonts w:ascii="Arial" w:hAnsi="Arial" w:cs="Arial"/>
          <w:b/>
          <w:bCs/>
          <w:color w:val="000000"/>
          <w:sz w:val="22"/>
          <w:szCs w:val="22"/>
        </w:rPr>
      </w:pPr>
      <w:r w:rsidRPr="00306334">
        <w:rPr>
          <w:rFonts w:ascii="Arial" w:hAnsi="Arial" w:cs="Arial"/>
          <w:b/>
          <w:bCs/>
          <w:color w:val="000000"/>
          <w:sz w:val="22"/>
          <w:szCs w:val="22"/>
        </w:rPr>
        <w:t>§ 4</w:t>
      </w:r>
    </w:p>
    <w:p w14:paraId="62439A53" w14:textId="61E18521" w:rsidR="00FF2F39" w:rsidRPr="00306334" w:rsidRDefault="00713297" w:rsidP="000164DE">
      <w:pPr>
        <w:numPr>
          <w:ilvl w:val="0"/>
          <w:numId w:val="25"/>
        </w:numPr>
        <w:tabs>
          <w:tab w:val="left" w:pos="269"/>
        </w:tabs>
        <w:spacing w:after="60" w:line="276" w:lineRule="auto"/>
        <w:jc w:val="both"/>
        <w:rPr>
          <w:rFonts w:ascii="Arial" w:hAnsi="Arial" w:cs="Arial"/>
          <w:color w:val="000000"/>
          <w:sz w:val="22"/>
          <w:szCs w:val="22"/>
        </w:rPr>
      </w:pPr>
      <w:r w:rsidRPr="00306334">
        <w:rPr>
          <w:rFonts w:ascii="Arial" w:hAnsi="Arial" w:cs="Arial"/>
          <w:color w:val="000000"/>
          <w:sz w:val="22"/>
          <w:szCs w:val="22"/>
        </w:rPr>
        <w:t>Dzierżawca zobowiązuje się używać dzierżawiony sprzęt w sposób</w:t>
      </w:r>
      <w:r w:rsidR="00A12769" w:rsidRPr="00306334">
        <w:rPr>
          <w:rFonts w:ascii="Arial" w:hAnsi="Arial" w:cs="Arial"/>
          <w:color w:val="000000"/>
          <w:sz w:val="22"/>
          <w:szCs w:val="22"/>
        </w:rPr>
        <w:t xml:space="preserve"> odpowiadający jego właściwościom </w:t>
      </w:r>
      <w:r w:rsidRPr="00306334">
        <w:rPr>
          <w:rFonts w:ascii="Arial" w:hAnsi="Arial" w:cs="Arial"/>
          <w:color w:val="000000"/>
          <w:sz w:val="22"/>
          <w:szCs w:val="22"/>
        </w:rPr>
        <w:t>i przeznaczeniu, zgodnie z instrukcją obsługi.</w:t>
      </w:r>
    </w:p>
    <w:p w14:paraId="56845AB6" w14:textId="77777777" w:rsidR="00FF2F39" w:rsidRPr="00306334" w:rsidRDefault="00713297" w:rsidP="000164DE">
      <w:pPr>
        <w:numPr>
          <w:ilvl w:val="0"/>
          <w:numId w:val="25"/>
        </w:numPr>
        <w:tabs>
          <w:tab w:val="left" w:pos="269"/>
        </w:tabs>
        <w:spacing w:after="60" w:line="276" w:lineRule="auto"/>
        <w:jc w:val="both"/>
        <w:rPr>
          <w:rFonts w:ascii="Arial" w:hAnsi="Arial" w:cs="Arial"/>
          <w:color w:val="000000"/>
          <w:sz w:val="22"/>
          <w:szCs w:val="22"/>
        </w:rPr>
      </w:pPr>
      <w:r w:rsidRPr="00306334">
        <w:rPr>
          <w:rFonts w:ascii="Arial" w:hAnsi="Arial" w:cs="Arial"/>
          <w:color w:val="000000"/>
          <w:sz w:val="22"/>
          <w:szCs w:val="22"/>
        </w:rPr>
        <w:t>Dzierżawca przejmuje sprzęt w stanie zdatnym do użytku i zobowiązuje się utrzymywać ten sprzęt w tym stanie przez cały okres obowiązywania umowy.</w:t>
      </w:r>
    </w:p>
    <w:p w14:paraId="2E98DBEC" w14:textId="1F616E7D" w:rsidR="00713297" w:rsidRPr="00306334" w:rsidRDefault="00713297" w:rsidP="000164DE">
      <w:pPr>
        <w:numPr>
          <w:ilvl w:val="0"/>
          <w:numId w:val="25"/>
        </w:numPr>
        <w:tabs>
          <w:tab w:val="left" w:pos="269"/>
        </w:tabs>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Po zakończeniu dzierżawy Dzierżawca </w:t>
      </w:r>
      <w:r w:rsidR="00E25835" w:rsidRPr="00306334">
        <w:rPr>
          <w:rFonts w:ascii="Arial" w:hAnsi="Arial" w:cs="Arial"/>
          <w:color w:val="000000"/>
          <w:sz w:val="22"/>
          <w:szCs w:val="22"/>
        </w:rPr>
        <w:t>może</w:t>
      </w:r>
      <w:r w:rsidRPr="00306334">
        <w:rPr>
          <w:rFonts w:ascii="Arial" w:hAnsi="Arial" w:cs="Arial"/>
          <w:color w:val="000000"/>
          <w:sz w:val="22"/>
          <w:szCs w:val="22"/>
        </w:rPr>
        <w:t xml:space="preserve"> zwrócić sprzęt w stanie niepogorszonym </w:t>
      </w:r>
      <w:r w:rsidRPr="00306334">
        <w:rPr>
          <w:rFonts w:ascii="Arial" w:hAnsi="Arial" w:cs="Arial"/>
          <w:color w:val="000000"/>
          <w:sz w:val="22"/>
          <w:szCs w:val="22"/>
        </w:rPr>
        <w:lastRenderedPageBreak/>
        <w:t xml:space="preserve">ponad zużycie wynikające z prawidłowej eksploatacji, a Wydzierżawiający zobowiązuje się odebrać sprzęt po wygaśnięciu/rozwiązaniu/odstąpieniu od umowy przez którąkolwiek ze stron na swój koszt w terminie uzgodnionym z Kierownikiem </w:t>
      </w:r>
      <w:r w:rsidR="00A12769" w:rsidRPr="00306334">
        <w:rPr>
          <w:rFonts w:ascii="Arial" w:hAnsi="Arial" w:cs="Arial"/>
          <w:color w:val="000000"/>
          <w:sz w:val="22"/>
          <w:szCs w:val="22"/>
        </w:rPr>
        <w:t>Apteki</w:t>
      </w:r>
      <w:r w:rsidR="00E25835" w:rsidRPr="00306334">
        <w:rPr>
          <w:rFonts w:ascii="Arial" w:hAnsi="Arial" w:cs="Arial"/>
          <w:color w:val="000000"/>
          <w:sz w:val="22"/>
          <w:szCs w:val="22"/>
        </w:rPr>
        <w:t xml:space="preserve"> lub Dzierżawca może wykupić sprzęt za ceną uzgodnioną z Wydzierżawiającym.</w:t>
      </w:r>
    </w:p>
    <w:p w14:paraId="3939C47A" w14:textId="77777777" w:rsidR="00713297" w:rsidRPr="00306334" w:rsidRDefault="00713297" w:rsidP="000164DE">
      <w:pPr>
        <w:spacing w:after="60" w:line="276" w:lineRule="auto"/>
        <w:jc w:val="center"/>
        <w:rPr>
          <w:rFonts w:ascii="Arial" w:hAnsi="Arial" w:cs="Arial"/>
          <w:b/>
          <w:bCs/>
          <w:color w:val="000000"/>
          <w:sz w:val="22"/>
          <w:szCs w:val="22"/>
        </w:rPr>
      </w:pPr>
    </w:p>
    <w:p w14:paraId="78334AB1" w14:textId="77777777" w:rsidR="00713297" w:rsidRPr="00306334" w:rsidRDefault="00713297" w:rsidP="000164DE">
      <w:pPr>
        <w:spacing w:after="60" w:line="276" w:lineRule="auto"/>
        <w:jc w:val="center"/>
        <w:rPr>
          <w:rFonts w:ascii="Arial" w:hAnsi="Arial" w:cs="Arial"/>
          <w:b/>
          <w:bCs/>
          <w:color w:val="000000"/>
          <w:sz w:val="22"/>
          <w:szCs w:val="22"/>
        </w:rPr>
      </w:pPr>
      <w:r w:rsidRPr="00306334">
        <w:rPr>
          <w:rFonts w:ascii="Arial" w:hAnsi="Arial" w:cs="Arial"/>
          <w:b/>
          <w:bCs/>
          <w:color w:val="000000"/>
          <w:sz w:val="22"/>
          <w:szCs w:val="22"/>
        </w:rPr>
        <w:t>§ 5</w:t>
      </w:r>
    </w:p>
    <w:p w14:paraId="62C5685A" w14:textId="7E56BA6E" w:rsidR="00FF2F39" w:rsidRPr="00306334" w:rsidRDefault="00713297" w:rsidP="000164DE">
      <w:pPr>
        <w:numPr>
          <w:ilvl w:val="0"/>
          <w:numId w:val="26"/>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Wydzierżawiający zobowiązuje się w ramach czynszu dzierżawnego do zapewnienia serwisu gwarancyjnego sprzętu przez cały okres obowiązywania umowy.</w:t>
      </w:r>
      <w:r w:rsidR="00FF2F39" w:rsidRPr="00306334">
        <w:rPr>
          <w:rFonts w:ascii="Arial" w:hAnsi="Arial" w:cs="Arial"/>
          <w:color w:val="000000"/>
          <w:sz w:val="22"/>
          <w:szCs w:val="22"/>
        </w:rPr>
        <w:t xml:space="preserve"> </w:t>
      </w:r>
      <w:r w:rsidRPr="00306334">
        <w:rPr>
          <w:rFonts w:ascii="Arial" w:hAnsi="Arial" w:cs="Arial"/>
          <w:color w:val="000000"/>
          <w:sz w:val="22"/>
          <w:szCs w:val="22"/>
        </w:rPr>
        <w:t>Adres serwisu: …................</w:t>
      </w:r>
      <w:r w:rsidR="00A12769" w:rsidRPr="00306334">
        <w:rPr>
          <w:rFonts w:ascii="Arial" w:hAnsi="Arial" w:cs="Arial"/>
          <w:color w:val="000000"/>
          <w:sz w:val="22"/>
          <w:szCs w:val="22"/>
        </w:rPr>
        <w:t>......................................................................................................................................</w:t>
      </w:r>
      <w:r w:rsidRPr="00306334">
        <w:rPr>
          <w:rFonts w:ascii="Arial" w:hAnsi="Arial" w:cs="Arial"/>
          <w:color w:val="000000"/>
          <w:sz w:val="22"/>
          <w:szCs w:val="22"/>
        </w:rPr>
        <w:t>.......</w:t>
      </w:r>
    </w:p>
    <w:p w14:paraId="4A412EDE" w14:textId="77777777" w:rsidR="00FF2F39" w:rsidRPr="00306334" w:rsidRDefault="00713297" w:rsidP="000164DE">
      <w:pPr>
        <w:numPr>
          <w:ilvl w:val="0"/>
          <w:numId w:val="26"/>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Wydzierżawiający zobowiązuje się: </w:t>
      </w:r>
    </w:p>
    <w:p w14:paraId="41AFE340" w14:textId="3F7C0041" w:rsidR="00FF2F39" w:rsidRPr="00306334" w:rsidRDefault="00713297" w:rsidP="000164DE">
      <w:pPr>
        <w:numPr>
          <w:ilvl w:val="1"/>
          <w:numId w:val="26"/>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zapewnić </w:t>
      </w:r>
      <w:r w:rsidRPr="00306334">
        <w:rPr>
          <w:rFonts w:ascii="Arial" w:hAnsi="Arial" w:cs="Arial"/>
          <w:color w:val="000000"/>
          <w:sz w:val="22"/>
          <w:szCs w:val="22"/>
          <w:lang w:eastAsia="ar-SA" w:bidi="ar-SA"/>
        </w:rPr>
        <w:t>serwis gwarancyjny. Ponadto na każde żądanie Dzierżawcy</w:t>
      </w:r>
      <w:r w:rsidR="00FF2F39" w:rsidRPr="00306334">
        <w:rPr>
          <w:rFonts w:ascii="Arial" w:hAnsi="Arial" w:cs="Arial"/>
          <w:color w:val="000000"/>
          <w:sz w:val="22"/>
          <w:szCs w:val="22"/>
          <w:lang w:eastAsia="ar-SA" w:bidi="ar-SA"/>
        </w:rPr>
        <w:t xml:space="preserve"> </w:t>
      </w:r>
      <w:r w:rsidRPr="00306334">
        <w:rPr>
          <w:rFonts w:ascii="Arial" w:hAnsi="Arial" w:cs="Arial"/>
          <w:color w:val="000000"/>
          <w:sz w:val="22"/>
          <w:szCs w:val="22"/>
          <w:lang w:eastAsia="ar-SA" w:bidi="ar-SA"/>
        </w:rPr>
        <w:t>w nieprzekraczalnym 5 dniowym terminie Wydzierżawiający przedłoży dokumenty potwierdzające kwalifikacje pracowników wykonujących prace serwisowe.</w:t>
      </w:r>
    </w:p>
    <w:p w14:paraId="13ADD79C" w14:textId="77777777" w:rsidR="00FF2F39" w:rsidRPr="00306334" w:rsidRDefault="00713297" w:rsidP="000164DE">
      <w:pPr>
        <w:numPr>
          <w:ilvl w:val="1"/>
          <w:numId w:val="26"/>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do wykonywania wszelkich napraw i wymiany części zużytych w wyniku normalnej eksploatacji;</w:t>
      </w:r>
    </w:p>
    <w:p w14:paraId="0F35287B" w14:textId="77777777" w:rsidR="00713297" w:rsidRPr="00306334" w:rsidRDefault="00713297" w:rsidP="000164DE">
      <w:pPr>
        <w:numPr>
          <w:ilvl w:val="1"/>
          <w:numId w:val="26"/>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dokonać min. 1 przegląd sprzętu na rok (chyba, że producent zaleca częściej – wówczas </w:t>
      </w:r>
      <w:r w:rsidR="00FF2F39" w:rsidRPr="00306334">
        <w:rPr>
          <w:rFonts w:ascii="Arial" w:hAnsi="Arial" w:cs="Arial"/>
          <w:color w:val="000000"/>
          <w:sz w:val="22"/>
          <w:szCs w:val="22"/>
        </w:rPr>
        <w:br/>
      </w:r>
      <w:r w:rsidRPr="00306334">
        <w:rPr>
          <w:rFonts w:ascii="Arial" w:hAnsi="Arial" w:cs="Arial"/>
          <w:color w:val="000000"/>
          <w:sz w:val="22"/>
          <w:szCs w:val="22"/>
        </w:rPr>
        <w:t>w ilości określonej w dokumentacji technicznej sprzętu) wraz z ewentualną wymianą części i materiałów zalecanych przez producenta w trakcie przeglądu.</w:t>
      </w:r>
    </w:p>
    <w:p w14:paraId="055EC1FE" w14:textId="77777777" w:rsidR="00FF2F39" w:rsidRPr="00306334" w:rsidRDefault="00713297" w:rsidP="000164DE">
      <w:pPr>
        <w:numPr>
          <w:ilvl w:val="0"/>
          <w:numId w:val="26"/>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Wydzierżawiający ponosi odpowiedzialność za wady fizyczne zmniejszające wartość użytkową, techniczną i estetyczną sprzętu, pod warunkiem poprawnej eksploatacji, zgodnie z jego przeznaczeniem.</w:t>
      </w:r>
    </w:p>
    <w:p w14:paraId="1F44CF71" w14:textId="77777777" w:rsidR="00FF2F39" w:rsidRPr="00306334" w:rsidRDefault="00713297" w:rsidP="000164DE">
      <w:pPr>
        <w:numPr>
          <w:ilvl w:val="0"/>
          <w:numId w:val="26"/>
        </w:numPr>
        <w:tabs>
          <w:tab w:val="left" w:pos="269"/>
        </w:tabs>
        <w:spacing w:after="60" w:line="276" w:lineRule="auto"/>
        <w:jc w:val="both"/>
        <w:rPr>
          <w:rFonts w:ascii="Arial" w:hAnsi="Arial" w:cs="Arial"/>
          <w:color w:val="000000"/>
          <w:sz w:val="22"/>
          <w:szCs w:val="22"/>
        </w:rPr>
      </w:pPr>
      <w:r w:rsidRPr="00306334">
        <w:rPr>
          <w:rFonts w:ascii="Arial" w:hAnsi="Arial" w:cs="Arial"/>
          <w:color w:val="000000"/>
          <w:sz w:val="22"/>
          <w:szCs w:val="22"/>
        </w:rPr>
        <w:t>Wydzierżawiający oświadcza, iż wszelkie koszty (w tym koszt części i materiałów eksploatacyjnych do przeglądu) związane ze sprawowaniem nadzoru serwisowego nad przedmiotem dzierżawy są wliczone w czynsz dzierżawny i Dzierżawca z tego tytułu nie będzie zobowiązany do ponoszenia jakichkolwiek dodatkowych kosztów.</w:t>
      </w:r>
    </w:p>
    <w:p w14:paraId="2DD6F54C" w14:textId="77777777" w:rsidR="00FF2F39" w:rsidRPr="00306334" w:rsidRDefault="00713297" w:rsidP="000164DE">
      <w:pPr>
        <w:numPr>
          <w:ilvl w:val="0"/>
          <w:numId w:val="26"/>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Uszkodzenia sprzętu przez Dzierżawcę spowodowane użytkowaniem niezgodnym z instrukcją obsługi, potwierdzone zostaną protokołem sporządzonym w obecności przedstawicieli obydwu stron.</w:t>
      </w:r>
    </w:p>
    <w:p w14:paraId="2A8D36E2" w14:textId="77777777" w:rsidR="00713297" w:rsidRPr="00306334" w:rsidRDefault="00713297" w:rsidP="000164DE">
      <w:pPr>
        <w:numPr>
          <w:ilvl w:val="0"/>
          <w:numId w:val="26"/>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W przypadku zaistnienia okoliczności, o których mowa w ust. 5 Dzierżawca pokryje koszt naprawy uszkodzenia sprzętu.</w:t>
      </w:r>
    </w:p>
    <w:p w14:paraId="067F4084" w14:textId="77777777" w:rsidR="00713297" w:rsidRPr="00306334" w:rsidRDefault="00713297" w:rsidP="000164DE">
      <w:pPr>
        <w:spacing w:after="60" w:line="276" w:lineRule="auto"/>
        <w:jc w:val="center"/>
        <w:rPr>
          <w:rFonts w:ascii="Arial" w:hAnsi="Arial" w:cs="Arial"/>
          <w:b/>
          <w:bCs/>
          <w:color w:val="000000"/>
          <w:sz w:val="22"/>
          <w:szCs w:val="22"/>
        </w:rPr>
      </w:pPr>
      <w:r w:rsidRPr="00306334">
        <w:rPr>
          <w:rFonts w:ascii="Arial" w:hAnsi="Arial" w:cs="Arial"/>
          <w:b/>
          <w:bCs/>
          <w:color w:val="000000"/>
          <w:sz w:val="22"/>
          <w:szCs w:val="22"/>
        </w:rPr>
        <w:t>§ 6</w:t>
      </w:r>
    </w:p>
    <w:p w14:paraId="5ADAB535" w14:textId="764FA7AA" w:rsidR="00FF2F39" w:rsidRPr="00306334" w:rsidRDefault="00713297" w:rsidP="000164DE">
      <w:pPr>
        <w:numPr>
          <w:ilvl w:val="0"/>
          <w:numId w:val="28"/>
        </w:numPr>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Strony ustalają, iż </w:t>
      </w:r>
      <w:bookmarkStart w:id="0" w:name="_Hlk98417826"/>
      <w:r w:rsidRPr="00306334">
        <w:rPr>
          <w:rFonts w:ascii="Arial" w:hAnsi="Arial" w:cs="Arial"/>
          <w:color w:val="000000"/>
          <w:sz w:val="22"/>
          <w:szCs w:val="22"/>
        </w:rPr>
        <w:t>każda awaria sprzętu będzie zgłaszana na nr tel. …</w:t>
      </w:r>
      <w:r w:rsidR="00A12769" w:rsidRPr="00306334">
        <w:rPr>
          <w:rFonts w:ascii="Arial" w:hAnsi="Arial" w:cs="Arial"/>
          <w:color w:val="000000"/>
          <w:sz w:val="22"/>
          <w:szCs w:val="22"/>
        </w:rPr>
        <w:t>……………….</w:t>
      </w:r>
      <w:r w:rsidRPr="00306334">
        <w:rPr>
          <w:rFonts w:ascii="Arial" w:hAnsi="Arial" w:cs="Arial"/>
          <w:color w:val="000000"/>
          <w:sz w:val="22"/>
          <w:szCs w:val="22"/>
        </w:rPr>
        <w:t>............… oraz e-mail …............</w:t>
      </w:r>
      <w:r w:rsidR="00A12769" w:rsidRPr="00306334">
        <w:rPr>
          <w:rFonts w:ascii="Arial" w:hAnsi="Arial" w:cs="Arial"/>
          <w:color w:val="000000"/>
          <w:sz w:val="22"/>
          <w:szCs w:val="22"/>
        </w:rPr>
        <w:t>.............................................................</w:t>
      </w:r>
      <w:r w:rsidRPr="00306334">
        <w:rPr>
          <w:rFonts w:ascii="Arial" w:hAnsi="Arial" w:cs="Arial"/>
          <w:color w:val="000000"/>
          <w:sz w:val="22"/>
          <w:szCs w:val="22"/>
        </w:rPr>
        <w:t>.....</w:t>
      </w:r>
      <w:bookmarkEnd w:id="0"/>
    </w:p>
    <w:p w14:paraId="1366A75F" w14:textId="5D75FFFB" w:rsidR="00FF2F39" w:rsidRPr="00306334" w:rsidRDefault="00713297" w:rsidP="000164DE">
      <w:pPr>
        <w:numPr>
          <w:ilvl w:val="0"/>
          <w:numId w:val="28"/>
        </w:numPr>
        <w:spacing w:after="60" w:line="276" w:lineRule="auto"/>
        <w:jc w:val="both"/>
        <w:rPr>
          <w:rFonts w:ascii="Arial" w:hAnsi="Arial" w:cs="Arial"/>
          <w:strike/>
          <w:color w:val="000000"/>
          <w:sz w:val="22"/>
          <w:szCs w:val="22"/>
        </w:rPr>
      </w:pPr>
      <w:r w:rsidRPr="00306334">
        <w:rPr>
          <w:rFonts w:ascii="Arial" w:hAnsi="Arial" w:cs="Arial"/>
          <w:color w:val="000000"/>
          <w:sz w:val="22"/>
          <w:szCs w:val="22"/>
        </w:rPr>
        <w:t xml:space="preserve">Wydzierżawiający zobowiązany jest przystąpić do naprawy maksymalnie w ciągu 48 h  w dni robocze od momentu zgłoszenia awarii sprzętu przez Dzierżawcę oraz niezwłocznie podać Dzierżawcy przewidywany termin ukończenia naprawy (telefon na numer: </w:t>
      </w:r>
      <w:r w:rsidR="00097489" w:rsidRPr="00306334">
        <w:rPr>
          <w:rFonts w:ascii="Arial" w:hAnsi="Arial" w:cs="Arial"/>
          <w:sz w:val="22"/>
          <w:szCs w:val="22"/>
        </w:rPr>
        <w:t>12 6229</w:t>
      </w:r>
      <w:r w:rsidR="00CB237A" w:rsidRPr="00306334">
        <w:rPr>
          <w:rFonts w:ascii="Arial" w:hAnsi="Arial" w:cs="Arial"/>
          <w:sz w:val="22"/>
          <w:szCs w:val="22"/>
        </w:rPr>
        <w:t>447</w:t>
      </w:r>
      <w:r w:rsidR="000D4534" w:rsidRPr="00306334">
        <w:rPr>
          <w:rFonts w:ascii="Arial" w:hAnsi="Arial" w:cs="Arial"/>
          <w:sz w:val="22"/>
          <w:szCs w:val="22"/>
        </w:rPr>
        <w:t xml:space="preserve"> – Apteka Szpitalna</w:t>
      </w:r>
      <w:r w:rsidR="00097489" w:rsidRPr="00306334">
        <w:rPr>
          <w:rFonts w:ascii="Arial" w:hAnsi="Arial" w:cs="Arial"/>
          <w:color w:val="000000"/>
          <w:sz w:val="22"/>
          <w:szCs w:val="22"/>
        </w:rPr>
        <w:t>)</w:t>
      </w:r>
      <w:r w:rsidR="00CB237A" w:rsidRPr="00306334">
        <w:rPr>
          <w:rFonts w:ascii="Arial" w:hAnsi="Arial" w:cs="Arial"/>
          <w:color w:val="000000"/>
          <w:sz w:val="22"/>
          <w:szCs w:val="22"/>
        </w:rPr>
        <w:t>.</w:t>
      </w:r>
    </w:p>
    <w:p w14:paraId="642F9750" w14:textId="77777777" w:rsidR="00FF2F39" w:rsidRPr="00306334" w:rsidRDefault="00713297" w:rsidP="000164DE">
      <w:pPr>
        <w:numPr>
          <w:ilvl w:val="0"/>
          <w:numId w:val="28"/>
        </w:numPr>
        <w:spacing w:after="60" w:line="276" w:lineRule="auto"/>
        <w:jc w:val="both"/>
        <w:rPr>
          <w:rFonts w:ascii="Arial" w:hAnsi="Arial" w:cs="Arial"/>
          <w:color w:val="000000"/>
          <w:sz w:val="22"/>
          <w:szCs w:val="22"/>
        </w:rPr>
      </w:pPr>
      <w:r w:rsidRPr="00306334">
        <w:rPr>
          <w:rFonts w:ascii="Arial" w:hAnsi="Arial" w:cs="Arial"/>
          <w:color w:val="000000"/>
          <w:sz w:val="22"/>
          <w:szCs w:val="22"/>
        </w:rPr>
        <w:t>Usunięcie awarii może nastąpić u Dzierżawcy lub w miejscu wskazanym przez Wydzierżawiającego, z tym że koszt transportu do tego miejsca i z powrotem do siedziby Dzierżawcy oraz wszelkie koszty związane z ponownym uruchomieniem, a także ryzyko związane z uszkodzeniem sprzętu podczas transportu ponosi Wydzierżawiający.</w:t>
      </w:r>
    </w:p>
    <w:p w14:paraId="10CCD3EC" w14:textId="77777777" w:rsidR="00FF2F39" w:rsidRPr="00306334" w:rsidRDefault="00713297" w:rsidP="000164DE">
      <w:pPr>
        <w:numPr>
          <w:ilvl w:val="0"/>
          <w:numId w:val="28"/>
        </w:numPr>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W przypadku przeprowadzenia napraw w siedzibie Dzierżawcy, Wydzierżawiający uzgodni z Dzierżawcą termin uzyskania dostępu do sprzętu, a naprawa odbywać się będzie w </w:t>
      </w:r>
      <w:r w:rsidRPr="00306334">
        <w:rPr>
          <w:rFonts w:ascii="Arial" w:hAnsi="Arial" w:cs="Arial"/>
          <w:color w:val="000000"/>
          <w:sz w:val="22"/>
          <w:szCs w:val="22"/>
        </w:rPr>
        <w:lastRenderedPageBreak/>
        <w:t>obecności bezpośredniego użytkownika lub innej osoby wskazanej przez Dzierżawcę i zostanie potwierdzona protokołem serwisowym oraz wpisem do paszportu urządzenia.</w:t>
      </w:r>
    </w:p>
    <w:p w14:paraId="1CEAC1E1" w14:textId="1C58E97C" w:rsidR="00FF2F39" w:rsidRPr="00306334" w:rsidRDefault="00713297" w:rsidP="000164DE">
      <w:pPr>
        <w:numPr>
          <w:ilvl w:val="0"/>
          <w:numId w:val="28"/>
        </w:numPr>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W przypadku gdy przewidywany lub faktyczny czas naprawy sprzętu przekroczy </w:t>
      </w:r>
      <w:r w:rsidR="007D7854" w:rsidRPr="00306334">
        <w:rPr>
          <w:rFonts w:ascii="Arial" w:hAnsi="Arial" w:cs="Arial"/>
          <w:color w:val="000000"/>
          <w:sz w:val="22"/>
          <w:szCs w:val="22"/>
        </w:rPr>
        <w:t xml:space="preserve">5 </w:t>
      </w:r>
      <w:r w:rsidRPr="00306334">
        <w:rPr>
          <w:rFonts w:ascii="Arial" w:hAnsi="Arial" w:cs="Arial"/>
          <w:color w:val="000000"/>
          <w:sz w:val="22"/>
          <w:szCs w:val="22"/>
        </w:rPr>
        <w:t xml:space="preserve">dni </w:t>
      </w:r>
      <w:r w:rsidR="007D7854" w:rsidRPr="00306334">
        <w:rPr>
          <w:rFonts w:ascii="Arial" w:hAnsi="Arial" w:cs="Arial"/>
          <w:color w:val="000000"/>
          <w:sz w:val="22"/>
          <w:szCs w:val="22"/>
        </w:rPr>
        <w:t xml:space="preserve">roboczych </w:t>
      </w:r>
      <w:r w:rsidRPr="00306334">
        <w:rPr>
          <w:rFonts w:ascii="Arial" w:hAnsi="Arial" w:cs="Arial"/>
          <w:color w:val="000000"/>
          <w:sz w:val="22"/>
          <w:szCs w:val="22"/>
        </w:rPr>
        <w:t>od chwili przyjęcia zgłoszenia awarii, Wydzierżawiający zobowiązany jest w tym terminie dostarczyć na czas naprawy sprzęt zastępczy o parametrach nie gorszych i funkcjach do sprzętu wymienionego w § 1 umowy.</w:t>
      </w:r>
    </w:p>
    <w:p w14:paraId="751C909A" w14:textId="16F19F52" w:rsidR="00713297" w:rsidRPr="00306334" w:rsidRDefault="00713297" w:rsidP="000164DE">
      <w:pPr>
        <w:numPr>
          <w:ilvl w:val="0"/>
          <w:numId w:val="28"/>
        </w:numPr>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Dostarczenie, uruchomienie oraz przeszkolenie personelu medycznego Dzierżawcy w zakresie obsługi sprzętu zastępczego, o którym mowa w ust. 5 powyżej zwalnia Wydzierżawiającego z obowiązku zapłaty kar umownych z  tytułu </w:t>
      </w:r>
      <w:r w:rsidR="00A12769" w:rsidRPr="00306334">
        <w:rPr>
          <w:rFonts w:ascii="Arial" w:hAnsi="Arial" w:cs="Arial"/>
          <w:color w:val="000000"/>
          <w:sz w:val="22"/>
          <w:szCs w:val="22"/>
        </w:rPr>
        <w:t>zwłoki</w:t>
      </w:r>
      <w:r w:rsidRPr="00306334">
        <w:rPr>
          <w:rFonts w:ascii="Arial" w:hAnsi="Arial" w:cs="Arial"/>
          <w:color w:val="000000"/>
          <w:sz w:val="22"/>
          <w:szCs w:val="22"/>
        </w:rPr>
        <w:t xml:space="preserve"> w naprawie za okres przypadający od dnia dostawy, uruchomienia sprzętu zastępczego oraz przeszkolenia personelu medycznego Dzierżawcy. </w:t>
      </w:r>
    </w:p>
    <w:p w14:paraId="63E4692A" w14:textId="77777777" w:rsidR="00713297" w:rsidRPr="00306334" w:rsidRDefault="00713297" w:rsidP="000164DE">
      <w:pPr>
        <w:spacing w:after="60" w:line="276" w:lineRule="auto"/>
        <w:rPr>
          <w:rFonts w:ascii="Arial" w:hAnsi="Arial" w:cs="Arial"/>
          <w:b/>
          <w:bCs/>
          <w:color w:val="000000"/>
          <w:sz w:val="22"/>
          <w:szCs w:val="22"/>
        </w:rPr>
      </w:pPr>
    </w:p>
    <w:p w14:paraId="4CA36EF6" w14:textId="77777777" w:rsidR="00713297" w:rsidRPr="00306334" w:rsidRDefault="00713297" w:rsidP="000164DE">
      <w:pPr>
        <w:spacing w:after="60" w:line="276" w:lineRule="auto"/>
        <w:jc w:val="center"/>
        <w:rPr>
          <w:rFonts w:ascii="Arial" w:hAnsi="Arial" w:cs="Arial"/>
          <w:b/>
          <w:bCs/>
          <w:color w:val="000000"/>
          <w:sz w:val="22"/>
          <w:szCs w:val="22"/>
        </w:rPr>
      </w:pPr>
      <w:r w:rsidRPr="00306334">
        <w:rPr>
          <w:rFonts w:ascii="Arial" w:hAnsi="Arial" w:cs="Arial"/>
          <w:b/>
          <w:bCs/>
          <w:color w:val="000000"/>
          <w:sz w:val="22"/>
          <w:szCs w:val="22"/>
        </w:rPr>
        <w:t>§ 7</w:t>
      </w:r>
    </w:p>
    <w:p w14:paraId="34E4B320" w14:textId="02F33A3A" w:rsidR="00FF2F39" w:rsidRPr="00306334" w:rsidRDefault="00713297" w:rsidP="000164DE">
      <w:pPr>
        <w:numPr>
          <w:ilvl w:val="0"/>
          <w:numId w:val="29"/>
        </w:numPr>
        <w:tabs>
          <w:tab w:val="left" w:pos="300"/>
        </w:tabs>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W ramach zamówienia Wydzierżawiający zobowiązany będzie do sukcesywnego dostarczania Dzierżawcy </w:t>
      </w:r>
      <w:r w:rsidR="000164DE" w:rsidRPr="00306334">
        <w:rPr>
          <w:rFonts w:ascii="Arial" w:hAnsi="Arial" w:cs="Arial"/>
          <w:color w:val="000000"/>
          <w:sz w:val="22"/>
          <w:szCs w:val="22"/>
        </w:rPr>
        <w:t>produktów leczniczych</w:t>
      </w:r>
      <w:r w:rsidRPr="00306334">
        <w:rPr>
          <w:rFonts w:ascii="Arial" w:hAnsi="Arial" w:cs="Arial"/>
          <w:color w:val="000000"/>
          <w:sz w:val="22"/>
          <w:szCs w:val="22"/>
        </w:rPr>
        <w:t>, zgodn</w:t>
      </w:r>
      <w:r w:rsidR="000164DE" w:rsidRPr="00306334">
        <w:rPr>
          <w:rFonts w:ascii="Arial" w:hAnsi="Arial" w:cs="Arial"/>
          <w:color w:val="000000"/>
          <w:sz w:val="22"/>
          <w:szCs w:val="22"/>
        </w:rPr>
        <w:t>i</w:t>
      </w:r>
      <w:r w:rsidRPr="00306334">
        <w:rPr>
          <w:rFonts w:ascii="Arial" w:hAnsi="Arial" w:cs="Arial"/>
          <w:color w:val="000000"/>
          <w:sz w:val="22"/>
          <w:szCs w:val="22"/>
        </w:rPr>
        <w:t>e z opisem przedmiotu zamówienia zawartym w załączniku nr 1 do niniejszej umowy.</w:t>
      </w:r>
    </w:p>
    <w:p w14:paraId="44B8B1B6" w14:textId="0C7B980F" w:rsidR="00FF2F39" w:rsidRPr="00306334" w:rsidRDefault="00713297" w:rsidP="000164DE">
      <w:pPr>
        <w:numPr>
          <w:ilvl w:val="0"/>
          <w:numId w:val="29"/>
        </w:numPr>
        <w:tabs>
          <w:tab w:val="left" w:pos="300"/>
        </w:tabs>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Ilości poszczególnych </w:t>
      </w:r>
      <w:r w:rsidR="00CB237A" w:rsidRPr="00306334">
        <w:rPr>
          <w:rFonts w:ascii="Arial" w:hAnsi="Arial" w:cs="Arial"/>
          <w:color w:val="000000"/>
          <w:sz w:val="22"/>
          <w:szCs w:val="22"/>
        </w:rPr>
        <w:t>produktów leczniczych</w:t>
      </w:r>
      <w:r w:rsidRPr="00306334">
        <w:rPr>
          <w:rFonts w:ascii="Arial" w:hAnsi="Arial" w:cs="Arial"/>
          <w:color w:val="000000"/>
          <w:sz w:val="22"/>
          <w:szCs w:val="22"/>
        </w:rPr>
        <w:t xml:space="preserve">, określone w załączniku nr 1 do niniejszej umowy, mają charakter szacunkowy. Dzierżawiący zastrzega sobie możliwość zamówienia mniejszej ilości </w:t>
      </w:r>
      <w:r w:rsidR="00B03DBE" w:rsidRPr="00306334">
        <w:rPr>
          <w:rFonts w:ascii="Arial" w:hAnsi="Arial" w:cs="Arial"/>
          <w:color w:val="000000"/>
          <w:sz w:val="22"/>
          <w:szCs w:val="22"/>
        </w:rPr>
        <w:t>produktów leczniczych</w:t>
      </w:r>
      <w:r w:rsidRPr="00306334">
        <w:rPr>
          <w:rFonts w:ascii="Arial" w:hAnsi="Arial" w:cs="Arial"/>
          <w:color w:val="000000"/>
          <w:sz w:val="22"/>
          <w:szCs w:val="22"/>
        </w:rPr>
        <w:t xml:space="preserve"> w przypadku zmniejszenia się jego zapotrzebowania.</w:t>
      </w:r>
    </w:p>
    <w:p w14:paraId="085C5AB9" w14:textId="16E3C965" w:rsidR="004872D4" w:rsidRPr="00306334" w:rsidRDefault="00713297" w:rsidP="000164DE">
      <w:pPr>
        <w:numPr>
          <w:ilvl w:val="0"/>
          <w:numId w:val="29"/>
        </w:numPr>
        <w:tabs>
          <w:tab w:val="left" w:pos="300"/>
        </w:tabs>
        <w:spacing w:after="60" w:line="276" w:lineRule="auto"/>
        <w:jc w:val="both"/>
        <w:rPr>
          <w:rFonts w:ascii="Arial" w:eastAsia="Times New Roman" w:hAnsi="Arial" w:cs="Arial"/>
          <w:color w:val="000000"/>
          <w:sz w:val="22"/>
          <w:szCs w:val="22"/>
        </w:rPr>
      </w:pPr>
      <w:r w:rsidRPr="00306334">
        <w:rPr>
          <w:rFonts w:ascii="Arial" w:eastAsia="Times New Roman" w:hAnsi="Arial" w:cs="Arial"/>
          <w:color w:val="000000"/>
          <w:sz w:val="22"/>
          <w:szCs w:val="22"/>
        </w:rPr>
        <w:t xml:space="preserve">Niezamówienie w okresie obowiązywania umowy </w:t>
      </w:r>
      <w:r w:rsidR="000164DE" w:rsidRPr="00306334">
        <w:rPr>
          <w:rFonts w:ascii="Arial" w:eastAsia="Times New Roman" w:hAnsi="Arial" w:cs="Arial"/>
          <w:color w:val="000000"/>
          <w:sz w:val="22"/>
          <w:szCs w:val="22"/>
        </w:rPr>
        <w:t>produktów leczniczych</w:t>
      </w:r>
      <w:r w:rsidRPr="00306334">
        <w:rPr>
          <w:rFonts w:ascii="Arial" w:eastAsia="Times New Roman" w:hAnsi="Arial" w:cs="Arial"/>
          <w:color w:val="000000"/>
          <w:sz w:val="22"/>
          <w:szCs w:val="22"/>
        </w:rPr>
        <w:t xml:space="preserve"> w ilości określonej w załączniku nr 1 nie stanowi podstawy do dochodzenia przez Wydzierżawiającego roszczeń o zamówienie pozostałej części </w:t>
      </w:r>
      <w:r w:rsidR="00B03DBE" w:rsidRPr="00306334">
        <w:rPr>
          <w:rFonts w:ascii="Arial" w:eastAsia="Times New Roman" w:hAnsi="Arial" w:cs="Arial"/>
          <w:color w:val="000000"/>
          <w:sz w:val="22"/>
          <w:szCs w:val="22"/>
        </w:rPr>
        <w:t>produktów leczniczych</w:t>
      </w:r>
      <w:r w:rsidRPr="00306334">
        <w:rPr>
          <w:rFonts w:ascii="Arial" w:eastAsia="Times New Roman" w:hAnsi="Arial" w:cs="Arial"/>
          <w:color w:val="000000"/>
          <w:sz w:val="22"/>
          <w:szCs w:val="22"/>
        </w:rPr>
        <w:t xml:space="preserve">, ani też innych roszczeń z tytułu niewykonania lub nienależytego wykonania umowy, jeżeli na zakończenie umowy wartość wykorzystanych </w:t>
      </w:r>
      <w:r w:rsidR="00B03DBE" w:rsidRPr="00306334">
        <w:rPr>
          <w:rFonts w:ascii="Arial" w:eastAsia="Times New Roman" w:hAnsi="Arial" w:cs="Arial"/>
          <w:color w:val="000000"/>
          <w:sz w:val="22"/>
          <w:szCs w:val="22"/>
        </w:rPr>
        <w:t>produktów leczniczych</w:t>
      </w:r>
      <w:r w:rsidRPr="00306334">
        <w:rPr>
          <w:rFonts w:ascii="Arial" w:eastAsia="Times New Roman" w:hAnsi="Arial" w:cs="Arial"/>
          <w:color w:val="000000"/>
          <w:sz w:val="22"/>
          <w:szCs w:val="22"/>
        </w:rPr>
        <w:t xml:space="preserve"> będzie stanowić 60% ilości określonej w załączniku nr 1.</w:t>
      </w:r>
    </w:p>
    <w:p w14:paraId="4931C5A7" w14:textId="77777777" w:rsidR="00713297" w:rsidRPr="00306334" w:rsidRDefault="00713297" w:rsidP="000164DE">
      <w:pPr>
        <w:spacing w:after="60" w:line="276" w:lineRule="auto"/>
        <w:ind w:left="297" w:hanging="325"/>
        <w:jc w:val="both"/>
        <w:rPr>
          <w:rFonts w:ascii="Arial" w:hAnsi="Arial" w:cs="Arial"/>
          <w:b/>
          <w:bCs/>
          <w:color w:val="000000"/>
          <w:sz w:val="22"/>
          <w:szCs w:val="22"/>
        </w:rPr>
      </w:pPr>
    </w:p>
    <w:p w14:paraId="15788032" w14:textId="77777777" w:rsidR="00713297" w:rsidRPr="00306334" w:rsidRDefault="00713297" w:rsidP="000164DE">
      <w:pPr>
        <w:spacing w:after="60" w:line="276" w:lineRule="auto"/>
        <w:jc w:val="center"/>
        <w:rPr>
          <w:rFonts w:ascii="Arial" w:hAnsi="Arial" w:cs="Arial"/>
          <w:b/>
          <w:bCs/>
          <w:color w:val="000000"/>
          <w:sz w:val="22"/>
          <w:szCs w:val="22"/>
        </w:rPr>
      </w:pPr>
      <w:r w:rsidRPr="00306334">
        <w:rPr>
          <w:rFonts w:ascii="Arial" w:hAnsi="Arial" w:cs="Arial"/>
          <w:b/>
          <w:bCs/>
          <w:color w:val="000000"/>
          <w:sz w:val="22"/>
          <w:szCs w:val="22"/>
        </w:rPr>
        <w:t>§ 8</w:t>
      </w:r>
    </w:p>
    <w:p w14:paraId="4ADAC08D" w14:textId="77777777" w:rsidR="00FF2F39" w:rsidRPr="00306334" w:rsidRDefault="00713297" w:rsidP="000164DE">
      <w:pPr>
        <w:numPr>
          <w:ilvl w:val="0"/>
          <w:numId w:val="30"/>
        </w:numPr>
        <w:tabs>
          <w:tab w:val="left" w:pos="311"/>
        </w:tabs>
        <w:spacing w:after="60" w:line="276" w:lineRule="auto"/>
        <w:jc w:val="both"/>
        <w:rPr>
          <w:rFonts w:ascii="Arial" w:hAnsi="Arial" w:cs="Arial"/>
          <w:color w:val="000000"/>
          <w:sz w:val="22"/>
          <w:szCs w:val="22"/>
        </w:rPr>
      </w:pPr>
      <w:r w:rsidRPr="00306334">
        <w:rPr>
          <w:rFonts w:ascii="Arial" w:hAnsi="Arial" w:cs="Arial"/>
          <w:color w:val="000000"/>
          <w:sz w:val="22"/>
          <w:szCs w:val="22"/>
        </w:rPr>
        <w:t>Wartość przedmiotu dostawy wynosi:</w:t>
      </w:r>
      <w:r w:rsidR="00FF2F39" w:rsidRPr="00306334">
        <w:rPr>
          <w:rFonts w:ascii="Arial" w:hAnsi="Arial" w:cs="Arial"/>
          <w:color w:val="000000"/>
          <w:sz w:val="22"/>
          <w:szCs w:val="22"/>
        </w:rPr>
        <w:t xml:space="preserve"> </w:t>
      </w:r>
      <w:r w:rsidRPr="00306334">
        <w:rPr>
          <w:rFonts w:ascii="Arial" w:hAnsi="Arial" w:cs="Arial"/>
          <w:color w:val="000000"/>
          <w:sz w:val="22"/>
          <w:szCs w:val="22"/>
        </w:rPr>
        <w:t>…............................…zł netto (słownie:............................…..),</w:t>
      </w:r>
      <w:r w:rsidR="00FF2F39" w:rsidRPr="00306334">
        <w:rPr>
          <w:rFonts w:ascii="Arial" w:hAnsi="Arial" w:cs="Arial"/>
          <w:color w:val="000000"/>
          <w:sz w:val="22"/>
          <w:szCs w:val="22"/>
        </w:rPr>
        <w:t xml:space="preserve"> </w:t>
      </w:r>
      <w:r w:rsidRPr="00306334">
        <w:rPr>
          <w:rFonts w:ascii="Arial" w:hAnsi="Arial" w:cs="Arial"/>
          <w:color w:val="000000"/>
          <w:sz w:val="22"/>
          <w:szCs w:val="22"/>
        </w:rPr>
        <w:t xml:space="preserve">…........................…zł brutto (słownie: …..........................................................) </w:t>
      </w:r>
    </w:p>
    <w:p w14:paraId="4519B884" w14:textId="1709F66C" w:rsidR="00FF2F39" w:rsidRPr="00306334" w:rsidRDefault="00713297" w:rsidP="000164DE">
      <w:pPr>
        <w:numPr>
          <w:ilvl w:val="0"/>
          <w:numId w:val="30"/>
        </w:numPr>
        <w:tabs>
          <w:tab w:val="left" w:pos="311"/>
        </w:tabs>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Wartość brutto przedmiotu dostawy zawiera wszelkie koszty przedmiotu dostawy, wszelkie koszty związane z dostarczeniem </w:t>
      </w:r>
      <w:r w:rsidR="000164DE" w:rsidRPr="00306334">
        <w:rPr>
          <w:rFonts w:ascii="Arial" w:hAnsi="Arial" w:cs="Arial"/>
          <w:color w:val="000000"/>
          <w:sz w:val="22"/>
          <w:szCs w:val="22"/>
        </w:rPr>
        <w:t>produktów leczniczych</w:t>
      </w:r>
      <w:r w:rsidRPr="00306334">
        <w:rPr>
          <w:rFonts w:ascii="Arial" w:hAnsi="Arial" w:cs="Arial"/>
          <w:color w:val="000000"/>
          <w:sz w:val="22"/>
          <w:szCs w:val="22"/>
        </w:rPr>
        <w:t xml:space="preserve"> do siedziby Dzierżawcy, zakładany zysk, należne podatki, opakowania, opłaty, upusty i inne, jeśli występują.</w:t>
      </w:r>
    </w:p>
    <w:p w14:paraId="06C86AE3" w14:textId="4A545DE1" w:rsidR="00FF2F39" w:rsidRPr="00306334" w:rsidRDefault="00713297" w:rsidP="000164DE">
      <w:pPr>
        <w:numPr>
          <w:ilvl w:val="0"/>
          <w:numId w:val="30"/>
        </w:numPr>
        <w:tabs>
          <w:tab w:val="left" w:pos="311"/>
        </w:tabs>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Ceny jednostkowe poszczególnych </w:t>
      </w:r>
      <w:r w:rsidR="000164DE" w:rsidRPr="00306334">
        <w:rPr>
          <w:rFonts w:ascii="Arial" w:hAnsi="Arial" w:cs="Arial"/>
          <w:color w:val="000000"/>
          <w:sz w:val="22"/>
          <w:szCs w:val="22"/>
        </w:rPr>
        <w:t>produktów leczniczych</w:t>
      </w:r>
      <w:r w:rsidRPr="00306334">
        <w:rPr>
          <w:rFonts w:ascii="Arial" w:hAnsi="Arial" w:cs="Arial"/>
          <w:color w:val="000000"/>
          <w:sz w:val="22"/>
          <w:szCs w:val="22"/>
        </w:rPr>
        <w:t xml:space="preserve"> określa załącznik nr 1 do niniejszej umowy.</w:t>
      </w:r>
    </w:p>
    <w:p w14:paraId="51B92C27" w14:textId="4D055FE9" w:rsidR="00FF2F39" w:rsidRPr="00306334" w:rsidRDefault="00713297" w:rsidP="000164DE">
      <w:pPr>
        <w:numPr>
          <w:ilvl w:val="0"/>
          <w:numId w:val="30"/>
        </w:numPr>
        <w:tabs>
          <w:tab w:val="left" w:pos="311"/>
        </w:tabs>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Podwyższenie cen jednostkowych netto </w:t>
      </w:r>
      <w:r w:rsidR="00B03DBE" w:rsidRPr="00306334">
        <w:rPr>
          <w:rFonts w:ascii="Arial" w:hAnsi="Arial" w:cs="Arial"/>
          <w:color w:val="000000"/>
          <w:sz w:val="22"/>
          <w:szCs w:val="22"/>
        </w:rPr>
        <w:t>produktów leczniczych</w:t>
      </w:r>
      <w:r w:rsidRPr="00306334">
        <w:rPr>
          <w:rFonts w:ascii="Arial" w:hAnsi="Arial" w:cs="Arial"/>
          <w:color w:val="000000"/>
          <w:sz w:val="22"/>
          <w:szCs w:val="22"/>
        </w:rPr>
        <w:t xml:space="preserve"> przez cały okres obowiązywania umowy jest niedopuszczalne z zastrzeżeniem ust. 5 i następnych poniżej.</w:t>
      </w:r>
    </w:p>
    <w:p w14:paraId="47DFBC05" w14:textId="77777777" w:rsidR="00FF2F39" w:rsidRPr="00306334" w:rsidRDefault="00FF2F39" w:rsidP="000164DE">
      <w:pPr>
        <w:numPr>
          <w:ilvl w:val="0"/>
          <w:numId w:val="30"/>
        </w:numPr>
        <w:tabs>
          <w:tab w:val="left" w:pos="311"/>
        </w:tabs>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Kwota wynagrodzenia umownego, określonego w ust. 1 powyżej, nie może ulec zmianie na niekorzyść Zamawiającego. Powyższe nie dotyczy okoliczności określonych art. 436 pkt 4 b) ustawy z dnia 11 września 2019 roku - Prawo zamówień publicznych, tj. zmiany: </w:t>
      </w:r>
    </w:p>
    <w:p w14:paraId="6D3CDC36" w14:textId="77777777" w:rsidR="00FF2F39" w:rsidRPr="00306334" w:rsidRDefault="00FF2F39" w:rsidP="000164DE">
      <w:pPr>
        <w:numPr>
          <w:ilvl w:val="0"/>
          <w:numId w:val="31"/>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stawki podatku od towarów i usług oraz podatku akcyzowego</w:t>
      </w:r>
    </w:p>
    <w:p w14:paraId="52D8FFFF" w14:textId="77777777" w:rsidR="00FF2F39" w:rsidRPr="00306334" w:rsidRDefault="00FF2F39" w:rsidP="000164DE">
      <w:pPr>
        <w:numPr>
          <w:ilvl w:val="0"/>
          <w:numId w:val="31"/>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wysokości minimalnego wynagrodzenia za pracę albo wysokości minimalnej stawki godzinowej, ustalonych na podstawie ustawy z dnia 10 października 2002 r. o minimalnym wynagrodzeniu za pracę,</w:t>
      </w:r>
    </w:p>
    <w:p w14:paraId="69E1C78E" w14:textId="77777777" w:rsidR="00FF2F39" w:rsidRPr="00306334" w:rsidRDefault="00FF2F39" w:rsidP="000164DE">
      <w:pPr>
        <w:numPr>
          <w:ilvl w:val="0"/>
          <w:numId w:val="31"/>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zasad podlegania ubezpieczeniom społecznym lub ubezpieczeniu zdrowotnemu lub </w:t>
      </w:r>
      <w:r w:rsidRPr="00306334">
        <w:rPr>
          <w:rFonts w:ascii="Arial" w:hAnsi="Arial" w:cs="Arial"/>
          <w:color w:val="000000"/>
          <w:sz w:val="22"/>
          <w:szCs w:val="22"/>
        </w:rPr>
        <w:lastRenderedPageBreak/>
        <w:t>wysokości stawki składki na ubezpieczenia społeczne lub ubezpieczenie zdrowotne,</w:t>
      </w:r>
    </w:p>
    <w:p w14:paraId="75B1E99B" w14:textId="554E093C" w:rsidR="00B759F3" w:rsidRPr="00306334" w:rsidRDefault="00B759F3" w:rsidP="00B759F3">
      <w:pPr>
        <w:pStyle w:val="Akapitzlist"/>
        <w:numPr>
          <w:ilvl w:val="0"/>
          <w:numId w:val="31"/>
        </w:numPr>
        <w:rPr>
          <w:rFonts w:ascii="Arial" w:hAnsi="Arial" w:cs="Arial"/>
          <w:color w:val="000000"/>
          <w:sz w:val="22"/>
          <w:szCs w:val="22"/>
        </w:rPr>
      </w:pPr>
      <w:r w:rsidRPr="00306334">
        <w:rPr>
          <w:rFonts w:ascii="Arial" w:hAnsi="Arial" w:cs="Arial"/>
          <w:color w:val="000000"/>
          <w:sz w:val="22"/>
          <w:szCs w:val="22"/>
        </w:rPr>
        <w:t>zasad gromadzenia i wysokości wpłat do pracowniczych planów kapitałowych, o których mowa w ustawie z dnia 4 października 2018 r. o pracowniczych planach kapitałowych (Dz. U. z 2024 r. poz. 427),</w:t>
      </w:r>
    </w:p>
    <w:p w14:paraId="15B17E56" w14:textId="455BDE89" w:rsidR="00FF2F39" w:rsidRPr="00306334" w:rsidRDefault="00FF2F39" w:rsidP="00B759F3">
      <w:pPr>
        <w:tabs>
          <w:tab w:val="left" w:pos="283"/>
        </w:tabs>
        <w:spacing w:after="60" w:line="276" w:lineRule="auto"/>
        <w:ind w:left="1440"/>
        <w:jc w:val="both"/>
        <w:rPr>
          <w:rFonts w:ascii="Arial" w:hAnsi="Arial" w:cs="Arial"/>
          <w:color w:val="000000"/>
          <w:sz w:val="22"/>
          <w:szCs w:val="22"/>
        </w:rPr>
      </w:pPr>
    </w:p>
    <w:p w14:paraId="5548645C" w14:textId="77777777" w:rsidR="00FF2F39" w:rsidRPr="00306334" w:rsidRDefault="00FF2F39" w:rsidP="000164DE">
      <w:p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ab/>
      </w:r>
      <w:r w:rsidRPr="00306334">
        <w:rPr>
          <w:rFonts w:ascii="Arial" w:hAnsi="Arial" w:cs="Arial"/>
          <w:color w:val="000000"/>
          <w:sz w:val="22"/>
          <w:szCs w:val="22"/>
        </w:rPr>
        <w:tab/>
        <w:t>- jeżeli zmiany te będą miały wpływ na koszty wykonania zamówienia przez wykonawcę.</w:t>
      </w:r>
    </w:p>
    <w:p w14:paraId="553F0353" w14:textId="77777777" w:rsidR="00FF2F39" w:rsidRPr="00306334" w:rsidRDefault="00FF2F39" w:rsidP="000164DE">
      <w:pPr>
        <w:numPr>
          <w:ilvl w:val="0"/>
          <w:numId w:val="30"/>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Zmiana wysokości wynagrodzenia obowiązywać będzie od dnia wejścia w życie zmian, o których mowa w ust. 5 powyżej.</w:t>
      </w:r>
    </w:p>
    <w:p w14:paraId="6D6F6230" w14:textId="77777777" w:rsidR="00FF2F39" w:rsidRPr="00306334" w:rsidRDefault="00FF2F39" w:rsidP="000164DE">
      <w:pPr>
        <w:numPr>
          <w:ilvl w:val="0"/>
          <w:numId w:val="30"/>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W wypadku zmiany, o której mowa w ust. 5 pkt 1) powyżej, wartość netto wynagrodzenia Wykonawcy nie zmieni się, a określona w aneksie wartość brutto wynagrodzenia zostanie wyliczona na podstawie nowych przepisów.</w:t>
      </w:r>
    </w:p>
    <w:p w14:paraId="6516BFE0" w14:textId="77777777" w:rsidR="00FF2F39" w:rsidRPr="00306334" w:rsidRDefault="00FF2F39" w:rsidP="000164DE">
      <w:pPr>
        <w:numPr>
          <w:ilvl w:val="0"/>
          <w:numId w:val="30"/>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W przypadku zmiany, o której mowa w ust. 5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34CBD8B4" w14:textId="77777777" w:rsidR="00FF2F39" w:rsidRPr="00306334" w:rsidRDefault="00FF2F39" w:rsidP="000164DE">
      <w:pPr>
        <w:numPr>
          <w:ilvl w:val="0"/>
          <w:numId w:val="30"/>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W przypadku zmian, o których mowa w ust. 5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0B45538D" w14:textId="77777777" w:rsidR="00FF2F39" w:rsidRPr="00306334" w:rsidRDefault="00FF2F39" w:rsidP="000164DE">
      <w:pPr>
        <w:numPr>
          <w:ilvl w:val="0"/>
          <w:numId w:val="30"/>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Za wyjątkiem sytuacji, o której mowa w ust. 5 pkt 1) powyżej, wprowadzenie zmian wysokości wynagrodzenia wymaga uprzedniego złożenia przez Wykonawcę oświadczenia o wysokości dodatkowych koszów wynikających z wprowadzenia zmian, o których mowa w ust. 5 pkt 2) - 4) powyżej, a także przedłożenia wszystkich dokumentów, w tym w szczególności umów o pracę lub zlecenia (przed ich aneksowaniem i po ich aneksowaniu), z których będzie wynikał wzrost kosztów realizacji Umowy przez Wykonawcę.</w:t>
      </w:r>
    </w:p>
    <w:p w14:paraId="7DA2F9BF" w14:textId="77777777" w:rsidR="00FF2F39" w:rsidRPr="00306334" w:rsidRDefault="00FF2F39" w:rsidP="000164DE">
      <w:pPr>
        <w:numPr>
          <w:ilvl w:val="0"/>
          <w:numId w:val="30"/>
        </w:numPr>
        <w:tabs>
          <w:tab w:val="left" w:pos="283"/>
        </w:tabs>
        <w:spacing w:after="60" w:line="276" w:lineRule="auto"/>
        <w:jc w:val="both"/>
        <w:rPr>
          <w:rFonts w:ascii="Arial" w:hAnsi="Arial" w:cs="Arial"/>
          <w:color w:val="000000"/>
          <w:sz w:val="22"/>
          <w:szCs w:val="22"/>
        </w:rPr>
      </w:pPr>
      <w:r w:rsidRPr="00306334">
        <w:rPr>
          <w:rFonts w:ascii="Arial" w:hAnsi="Arial" w:cs="Arial"/>
          <w:color w:val="000000"/>
          <w:sz w:val="22"/>
          <w:szCs w:val="22"/>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3F58CD6C" w14:textId="0D1C317A" w:rsidR="00935502" w:rsidRPr="00306334" w:rsidRDefault="00935502" w:rsidP="00935502">
      <w:pPr>
        <w:numPr>
          <w:ilvl w:val="0"/>
          <w:numId w:val="30"/>
        </w:numPr>
        <w:tabs>
          <w:tab w:val="left" w:pos="283"/>
        </w:tabs>
        <w:spacing w:after="60" w:line="276" w:lineRule="auto"/>
        <w:jc w:val="both"/>
        <w:rPr>
          <w:rFonts w:ascii="Arial" w:hAnsi="Arial" w:cs="Arial"/>
          <w:sz w:val="22"/>
          <w:szCs w:val="22"/>
        </w:rPr>
      </w:pPr>
      <w:r w:rsidRPr="00306334">
        <w:rPr>
          <w:rFonts w:ascii="Arial" w:hAnsi="Arial" w:cs="Arial"/>
          <w:color w:val="000000"/>
          <w:sz w:val="22"/>
          <w:szCs w:val="22"/>
        </w:rPr>
        <w:t xml:space="preserve">Płatność należności z tytułu dostawy produktów leczniczych będzie dokonywana po podpisaniu przez </w:t>
      </w:r>
      <w:r w:rsidRPr="00306334">
        <w:rPr>
          <w:rFonts w:ascii="Arial" w:hAnsi="Arial" w:cs="Arial"/>
          <w:sz w:val="22"/>
          <w:szCs w:val="22"/>
        </w:rPr>
        <w:t>strony dokumentów potwierdzających realizację dostawy, na podstawie prawidłowo wystawionej faktury, w terminie 60 dni od daty dostarczenia tych dokumentów Dzierżawcy.</w:t>
      </w:r>
    </w:p>
    <w:p w14:paraId="4CCD7616" w14:textId="6DECC25F" w:rsidR="00935502" w:rsidRPr="00306334" w:rsidRDefault="00935502" w:rsidP="00935502">
      <w:pPr>
        <w:numPr>
          <w:ilvl w:val="0"/>
          <w:numId w:val="30"/>
        </w:numPr>
        <w:tabs>
          <w:tab w:val="left" w:pos="283"/>
        </w:tabs>
        <w:spacing w:after="60" w:line="276" w:lineRule="auto"/>
        <w:jc w:val="both"/>
        <w:rPr>
          <w:rFonts w:ascii="Arial" w:hAnsi="Arial" w:cs="Arial"/>
          <w:sz w:val="22"/>
          <w:szCs w:val="22"/>
        </w:rPr>
      </w:pPr>
      <w:r w:rsidRPr="00306334">
        <w:rPr>
          <w:rFonts w:ascii="Arial" w:hAnsi="Arial" w:cs="Arial"/>
          <w:sz w:val="22"/>
          <w:szCs w:val="22"/>
        </w:rPr>
        <w:t xml:space="preserve"> </w:t>
      </w:r>
      <w:r w:rsidR="00DF36D6" w:rsidRPr="00306334">
        <w:rPr>
          <w:rFonts w:ascii="Arial" w:hAnsi="Arial" w:cs="Arial"/>
          <w:sz w:val="22"/>
          <w:szCs w:val="22"/>
        </w:rPr>
        <w:t xml:space="preserve">Wydzierżawiający </w:t>
      </w:r>
      <w:r w:rsidRPr="00306334">
        <w:rPr>
          <w:rFonts w:ascii="Arial" w:hAnsi="Arial" w:cs="Arial"/>
          <w:sz w:val="22"/>
          <w:szCs w:val="22"/>
        </w:rPr>
        <w:t xml:space="preserve">zobowiązuje się dostarczyć </w:t>
      </w:r>
      <w:r w:rsidR="00DF36D6" w:rsidRPr="00306334">
        <w:rPr>
          <w:rFonts w:ascii="Arial" w:hAnsi="Arial" w:cs="Arial"/>
          <w:sz w:val="22"/>
          <w:szCs w:val="22"/>
        </w:rPr>
        <w:t>Dzierżawcy</w:t>
      </w:r>
      <w:r w:rsidRPr="00306334">
        <w:rPr>
          <w:rFonts w:ascii="Arial" w:hAnsi="Arial" w:cs="Arial"/>
          <w:sz w:val="22"/>
          <w:szCs w:val="22"/>
        </w:rPr>
        <w:t xml:space="preserve"> wraz z fakturą również fakturę w formie elektronicznej w formacie  „DATAFARM”, jeżeli ma takie możliwości techniczne.</w:t>
      </w:r>
    </w:p>
    <w:p w14:paraId="0137F945" w14:textId="375416B4" w:rsidR="00935502" w:rsidRPr="00306334" w:rsidRDefault="00DF36D6" w:rsidP="00935502">
      <w:pPr>
        <w:numPr>
          <w:ilvl w:val="0"/>
          <w:numId w:val="30"/>
        </w:numPr>
        <w:tabs>
          <w:tab w:val="left" w:pos="283"/>
        </w:tabs>
        <w:spacing w:after="60" w:line="276" w:lineRule="auto"/>
        <w:jc w:val="both"/>
        <w:rPr>
          <w:rFonts w:ascii="Arial" w:hAnsi="Arial" w:cs="Arial"/>
          <w:sz w:val="22"/>
          <w:szCs w:val="22"/>
        </w:rPr>
      </w:pPr>
      <w:r w:rsidRPr="00306334">
        <w:rPr>
          <w:rFonts w:ascii="Arial" w:hAnsi="Arial" w:cs="Arial"/>
          <w:sz w:val="22"/>
          <w:szCs w:val="22"/>
        </w:rPr>
        <w:t>Wydzierżawiający</w:t>
      </w:r>
      <w:r w:rsidR="00935502" w:rsidRPr="00306334">
        <w:rPr>
          <w:rFonts w:ascii="Arial" w:hAnsi="Arial" w:cs="Arial"/>
          <w:sz w:val="22"/>
          <w:szCs w:val="22"/>
        </w:rPr>
        <w:t xml:space="preserve"> ma możliwość wysyłania ustrukturyzowanych faktur elektronicznych do </w:t>
      </w:r>
      <w:r w:rsidRPr="00306334">
        <w:rPr>
          <w:rFonts w:ascii="Arial" w:hAnsi="Arial" w:cs="Arial"/>
          <w:sz w:val="22"/>
          <w:szCs w:val="22"/>
        </w:rPr>
        <w:t>Dzier</w:t>
      </w:r>
      <w:r w:rsidR="00791776" w:rsidRPr="00306334">
        <w:rPr>
          <w:rFonts w:ascii="Arial" w:hAnsi="Arial" w:cs="Arial"/>
          <w:sz w:val="22"/>
          <w:szCs w:val="22"/>
        </w:rPr>
        <w:t>żawcy</w:t>
      </w:r>
      <w:r w:rsidR="00935502" w:rsidRPr="00306334">
        <w:rPr>
          <w:rFonts w:ascii="Arial" w:hAnsi="Arial" w:cs="Arial"/>
          <w:sz w:val="22"/>
          <w:szCs w:val="22"/>
        </w:rPr>
        <w:t xml:space="preserve"> za pośrednictwem Platformy Elektronicznego Fakturowania (platforma dostępna pod adresem www: efaktura.gov.pl).</w:t>
      </w:r>
    </w:p>
    <w:p w14:paraId="5B628649" w14:textId="30BFAAE9" w:rsidR="00935502" w:rsidRPr="00306334" w:rsidRDefault="00791776" w:rsidP="00935502">
      <w:pPr>
        <w:numPr>
          <w:ilvl w:val="0"/>
          <w:numId w:val="30"/>
        </w:numPr>
        <w:tabs>
          <w:tab w:val="left" w:pos="283"/>
        </w:tabs>
        <w:spacing w:after="60" w:line="276" w:lineRule="auto"/>
        <w:jc w:val="both"/>
        <w:rPr>
          <w:rFonts w:ascii="Arial" w:hAnsi="Arial" w:cs="Arial"/>
          <w:sz w:val="22"/>
          <w:szCs w:val="22"/>
        </w:rPr>
      </w:pPr>
      <w:r w:rsidRPr="00306334">
        <w:rPr>
          <w:rFonts w:ascii="Arial" w:hAnsi="Arial" w:cs="Arial"/>
          <w:sz w:val="22"/>
          <w:szCs w:val="22"/>
        </w:rPr>
        <w:t>Wydzierżawiający</w:t>
      </w:r>
      <w:r w:rsidR="00935502" w:rsidRPr="00306334">
        <w:rPr>
          <w:rFonts w:ascii="Arial" w:hAnsi="Arial" w:cs="Arial"/>
          <w:sz w:val="22"/>
          <w:szCs w:val="22"/>
        </w:rPr>
        <w:t xml:space="preserve"> zobowiązuje się do sygnowania faktury numerem umowy.</w:t>
      </w:r>
    </w:p>
    <w:p w14:paraId="65059242" w14:textId="56D14E73" w:rsidR="00713297" w:rsidRPr="00306334" w:rsidRDefault="00935502" w:rsidP="00935502">
      <w:pPr>
        <w:numPr>
          <w:ilvl w:val="0"/>
          <w:numId w:val="30"/>
        </w:numPr>
        <w:tabs>
          <w:tab w:val="left" w:pos="283"/>
        </w:tabs>
        <w:spacing w:after="60" w:line="276" w:lineRule="auto"/>
        <w:jc w:val="both"/>
        <w:rPr>
          <w:rFonts w:ascii="Arial" w:hAnsi="Arial" w:cs="Arial"/>
          <w:color w:val="000000"/>
          <w:sz w:val="22"/>
          <w:szCs w:val="22"/>
        </w:rPr>
      </w:pPr>
      <w:r w:rsidRPr="00306334">
        <w:rPr>
          <w:rFonts w:ascii="Arial" w:hAnsi="Arial" w:cs="Arial"/>
          <w:sz w:val="22"/>
          <w:szCs w:val="22"/>
        </w:rPr>
        <w:t xml:space="preserve">Płatność należności będzie dokonywana przelewem na rachunek bankowy </w:t>
      </w:r>
      <w:r w:rsidR="00791776" w:rsidRPr="00306334">
        <w:rPr>
          <w:rFonts w:ascii="Arial" w:hAnsi="Arial" w:cs="Arial"/>
          <w:sz w:val="22"/>
          <w:szCs w:val="22"/>
        </w:rPr>
        <w:t>Wydzierżawiającego</w:t>
      </w:r>
      <w:r w:rsidRPr="00306334">
        <w:rPr>
          <w:rFonts w:ascii="Arial" w:hAnsi="Arial" w:cs="Arial"/>
          <w:sz w:val="22"/>
          <w:szCs w:val="22"/>
        </w:rPr>
        <w:t xml:space="preserve"> </w:t>
      </w:r>
      <w:r w:rsidRPr="00306334">
        <w:rPr>
          <w:rFonts w:ascii="Arial" w:hAnsi="Arial" w:cs="Arial"/>
          <w:color w:val="000000"/>
          <w:sz w:val="22"/>
          <w:szCs w:val="22"/>
        </w:rPr>
        <w:t>wskazany przez niego na fakturze.</w:t>
      </w:r>
    </w:p>
    <w:p w14:paraId="21C8D8E7" w14:textId="77777777" w:rsidR="00713297" w:rsidRPr="00306334" w:rsidRDefault="00713297" w:rsidP="000164DE">
      <w:pPr>
        <w:spacing w:after="60" w:line="276" w:lineRule="auto"/>
        <w:rPr>
          <w:rFonts w:ascii="Arial" w:hAnsi="Arial" w:cs="Arial"/>
          <w:b/>
          <w:bCs/>
          <w:color w:val="000000"/>
          <w:sz w:val="22"/>
          <w:szCs w:val="22"/>
        </w:rPr>
      </w:pPr>
    </w:p>
    <w:p w14:paraId="3135D11D" w14:textId="77777777" w:rsidR="00713297" w:rsidRPr="00306334" w:rsidRDefault="00713297" w:rsidP="000164DE">
      <w:pPr>
        <w:spacing w:after="60" w:line="276" w:lineRule="auto"/>
        <w:jc w:val="center"/>
        <w:rPr>
          <w:rFonts w:ascii="Arial" w:hAnsi="Arial" w:cs="Arial"/>
          <w:b/>
          <w:bCs/>
          <w:color w:val="000000"/>
          <w:sz w:val="22"/>
          <w:szCs w:val="22"/>
        </w:rPr>
      </w:pPr>
      <w:r w:rsidRPr="00306334">
        <w:rPr>
          <w:rFonts w:ascii="Arial" w:hAnsi="Arial" w:cs="Arial"/>
          <w:b/>
          <w:bCs/>
          <w:color w:val="000000"/>
          <w:sz w:val="22"/>
          <w:szCs w:val="22"/>
        </w:rPr>
        <w:t>§ 9</w:t>
      </w:r>
    </w:p>
    <w:p w14:paraId="78A40C0A" w14:textId="05440911" w:rsidR="00FF2F39" w:rsidRPr="00306334" w:rsidRDefault="00713297" w:rsidP="000164DE">
      <w:pPr>
        <w:numPr>
          <w:ilvl w:val="0"/>
          <w:numId w:val="32"/>
        </w:numPr>
        <w:tabs>
          <w:tab w:val="left" w:pos="297"/>
        </w:tabs>
        <w:spacing w:after="60" w:line="276" w:lineRule="auto"/>
        <w:jc w:val="both"/>
        <w:rPr>
          <w:rFonts w:ascii="Arial" w:hAnsi="Arial" w:cs="Arial"/>
          <w:sz w:val="22"/>
          <w:szCs w:val="22"/>
          <w:lang w:eastAsia="ar-SA" w:bidi="ar-SA"/>
        </w:rPr>
      </w:pPr>
      <w:r w:rsidRPr="00306334">
        <w:rPr>
          <w:rFonts w:ascii="Arial" w:hAnsi="Arial" w:cs="Arial"/>
          <w:color w:val="000000"/>
          <w:sz w:val="22"/>
          <w:szCs w:val="22"/>
        </w:rPr>
        <w:lastRenderedPageBreak/>
        <w:t xml:space="preserve">Wydzierżawiający zobowiązuje się do sukcesywnego dostarczania </w:t>
      </w:r>
      <w:r w:rsidR="000164DE" w:rsidRPr="00306334">
        <w:rPr>
          <w:rFonts w:ascii="Arial" w:hAnsi="Arial" w:cs="Arial"/>
          <w:color w:val="000000"/>
          <w:sz w:val="22"/>
          <w:szCs w:val="22"/>
        </w:rPr>
        <w:t>produktów leczniczych</w:t>
      </w:r>
      <w:r w:rsidRPr="00306334">
        <w:rPr>
          <w:rFonts w:ascii="Arial" w:hAnsi="Arial" w:cs="Arial"/>
          <w:color w:val="000000"/>
          <w:sz w:val="22"/>
          <w:szCs w:val="22"/>
        </w:rPr>
        <w:t xml:space="preserve">, aż do </w:t>
      </w:r>
      <w:r w:rsidRPr="00306334">
        <w:rPr>
          <w:rFonts w:ascii="Arial" w:hAnsi="Arial" w:cs="Arial"/>
          <w:sz w:val="22"/>
          <w:szCs w:val="22"/>
        </w:rPr>
        <w:t>wyczerpania ich ilości przewidzianej w załączniku nr 1.</w:t>
      </w:r>
    </w:p>
    <w:p w14:paraId="5F845775" w14:textId="36E6A748" w:rsidR="00FF2F39" w:rsidRPr="00306334" w:rsidRDefault="00713297" w:rsidP="000164DE">
      <w:pPr>
        <w:numPr>
          <w:ilvl w:val="0"/>
          <w:numId w:val="32"/>
        </w:numPr>
        <w:tabs>
          <w:tab w:val="left" w:pos="297"/>
        </w:tabs>
        <w:spacing w:after="60" w:line="276" w:lineRule="auto"/>
        <w:jc w:val="both"/>
        <w:rPr>
          <w:rFonts w:ascii="Arial" w:hAnsi="Arial" w:cs="Arial"/>
          <w:sz w:val="22"/>
          <w:szCs w:val="22"/>
          <w:lang w:eastAsia="ar-SA" w:bidi="ar-SA"/>
        </w:rPr>
      </w:pPr>
      <w:r w:rsidRPr="00306334">
        <w:rPr>
          <w:rFonts w:ascii="Arial" w:hAnsi="Arial" w:cs="Arial"/>
          <w:sz w:val="22"/>
          <w:szCs w:val="22"/>
          <w:lang w:eastAsia="ar-SA" w:bidi="ar-SA"/>
        </w:rPr>
        <w:t xml:space="preserve">Wydzierżawiający zobowiązuje się do dostawy </w:t>
      </w:r>
      <w:r w:rsidR="000164DE" w:rsidRPr="00306334">
        <w:rPr>
          <w:rFonts w:ascii="Arial" w:hAnsi="Arial" w:cs="Arial"/>
          <w:sz w:val="22"/>
          <w:szCs w:val="22"/>
          <w:lang w:eastAsia="ar-SA" w:bidi="ar-SA"/>
        </w:rPr>
        <w:t>produktów leczniczych</w:t>
      </w:r>
      <w:r w:rsidRPr="00306334">
        <w:rPr>
          <w:rFonts w:ascii="Arial" w:hAnsi="Arial" w:cs="Arial"/>
          <w:sz w:val="22"/>
          <w:szCs w:val="22"/>
          <w:lang w:eastAsia="ar-SA" w:bidi="ar-SA"/>
        </w:rPr>
        <w:t xml:space="preserve"> w czasie </w:t>
      </w:r>
      <w:r w:rsidR="000164DE" w:rsidRPr="00306334">
        <w:rPr>
          <w:rFonts w:ascii="Arial" w:hAnsi="Arial" w:cs="Arial"/>
          <w:b/>
          <w:sz w:val="22"/>
          <w:szCs w:val="22"/>
          <w:lang w:eastAsia="ar-SA" w:bidi="ar-SA"/>
        </w:rPr>
        <w:t>2 dni roboczych</w:t>
      </w:r>
      <w:r w:rsidRPr="00306334">
        <w:rPr>
          <w:rFonts w:ascii="Arial" w:hAnsi="Arial" w:cs="Arial"/>
          <w:sz w:val="22"/>
          <w:szCs w:val="22"/>
          <w:lang w:eastAsia="ar-SA" w:bidi="ar-SA"/>
        </w:rPr>
        <w:t xml:space="preserve"> </w:t>
      </w:r>
      <w:r w:rsidR="00B03DBE" w:rsidRPr="00306334">
        <w:rPr>
          <w:rFonts w:ascii="Arial" w:hAnsi="Arial" w:cs="Arial"/>
          <w:sz w:val="22"/>
          <w:szCs w:val="22"/>
        </w:rPr>
        <w:t xml:space="preserve">od złożenia zamówienia w formie dokumentu elektronicznego środkami komunikacji elektronicznej. Osobą uprawnioną do składania zamówień w imieniu Szpitala jest </w:t>
      </w:r>
      <w:r w:rsidR="00354752" w:rsidRPr="00306334">
        <w:rPr>
          <w:rFonts w:ascii="Arial" w:hAnsi="Arial" w:cs="Arial"/>
          <w:sz w:val="22"/>
          <w:szCs w:val="22"/>
        </w:rPr>
        <w:t>Kierownik</w:t>
      </w:r>
      <w:r w:rsidR="00B03DBE" w:rsidRPr="00306334">
        <w:rPr>
          <w:rFonts w:ascii="Arial" w:hAnsi="Arial" w:cs="Arial"/>
          <w:sz w:val="22"/>
          <w:szCs w:val="22"/>
        </w:rPr>
        <w:t xml:space="preserve"> Apteki Szpitalnej.</w:t>
      </w:r>
    </w:p>
    <w:p w14:paraId="3C71EA02" w14:textId="228AAD16" w:rsidR="004330D2" w:rsidRPr="00306334" w:rsidRDefault="004330D2" w:rsidP="004330D2">
      <w:pPr>
        <w:numPr>
          <w:ilvl w:val="0"/>
          <w:numId w:val="32"/>
        </w:numPr>
        <w:tabs>
          <w:tab w:val="left" w:pos="297"/>
        </w:tabs>
        <w:spacing w:after="60" w:line="276" w:lineRule="auto"/>
        <w:jc w:val="both"/>
        <w:rPr>
          <w:rFonts w:ascii="Arial" w:hAnsi="Arial" w:cs="Arial"/>
          <w:sz w:val="22"/>
          <w:szCs w:val="22"/>
          <w:lang w:eastAsia="ar-SA" w:bidi="ar-SA"/>
        </w:rPr>
      </w:pPr>
      <w:bookmarkStart w:id="1" w:name="_Hlk98417874"/>
      <w:r w:rsidRPr="00306334">
        <w:rPr>
          <w:rFonts w:ascii="Arial" w:hAnsi="Arial" w:cs="Arial"/>
          <w:sz w:val="22"/>
          <w:szCs w:val="22"/>
          <w:lang w:eastAsia="ar-SA" w:bidi="ar-SA"/>
        </w:rPr>
        <w:t xml:space="preserve">Zamówienia na produkty lecznicze będą składane przez Dzierżawcę za pośrednictwem poczty elektronicznej </w:t>
      </w:r>
      <w:r w:rsidR="00F36AA8" w:rsidRPr="00306334">
        <w:rPr>
          <w:rFonts w:ascii="Arial" w:hAnsi="Arial" w:cs="Arial"/>
          <w:sz w:val="22"/>
          <w:szCs w:val="22"/>
          <w:lang w:eastAsia="ar-SA" w:bidi="ar-SA"/>
        </w:rPr>
        <w:t xml:space="preserve">na adres </w:t>
      </w:r>
      <w:r w:rsidRPr="00306334">
        <w:rPr>
          <w:rFonts w:ascii="Arial" w:hAnsi="Arial" w:cs="Arial"/>
          <w:sz w:val="22"/>
          <w:szCs w:val="22"/>
          <w:lang w:eastAsia="ar-SA" w:bidi="ar-SA"/>
        </w:rPr>
        <w:t>e-mail ……………............................................</w:t>
      </w:r>
    </w:p>
    <w:bookmarkEnd w:id="1"/>
    <w:p w14:paraId="6513B617" w14:textId="77777777" w:rsidR="004330D2" w:rsidRPr="00306334" w:rsidRDefault="004330D2" w:rsidP="00F36AA8">
      <w:pPr>
        <w:tabs>
          <w:tab w:val="left" w:pos="297"/>
        </w:tabs>
        <w:spacing w:after="60" w:line="276" w:lineRule="auto"/>
        <w:ind w:left="720"/>
        <w:jc w:val="both"/>
        <w:rPr>
          <w:rFonts w:ascii="Arial" w:hAnsi="Arial" w:cs="Arial"/>
          <w:color w:val="000000"/>
          <w:sz w:val="22"/>
          <w:szCs w:val="22"/>
          <w:lang w:eastAsia="ar-SA" w:bidi="ar-SA"/>
        </w:rPr>
      </w:pPr>
    </w:p>
    <w:p w14:paraId="483990C1" w14:textId="0A7AFE07" w:rsidR="000164DE" w:rsidRPr="00306334" w:rsidRDefault="000164DE" w:rsidP="000164DE">
      <w:pPr>
        <w:numPr>
          <w:ilvl w:val="0"/>
          <w:numId w:val="32"/>
        </w:numPr>
        <w:tabs>
          <w:tab w:val="left" w:pos="297"/>
        </w:tabs>
        <w:spacing w:after="60" w:line="276" w:lineRule="auto"/>
        <w:jc w:val="both"/>
        <w:rPr>
          <w:rFonts w:ascii="Arial" w:hAnsi="Arial" w:cs="Arial"/>
          <w:color w:val="000000"/>
          <w:sz w:val="22"/>
          <w:szCs w:val="22"/>
          <w:lang w:eastAsia="ar-SA" w:bidi="ar-SA"/>
        </w:rPr>
      </w:pPr>
      <w:r w:rsidRPr="00306334">
        <w:rPr>
          <w:rFonts w:ascii="Arial" w:hAnsi="Arial" w:cs="Arial"/>
          <w:color w:val="000000"/>
          <w:sz w:val="22"/>
          <w:szCs w:val="22"/>
          <w:lang w:eastAsia="ar-SA" w:bidi="ar-SA"/>
        </w:rPr>
        <w:t xml:space="preserve">Dostawy w trybie pilnym będą realizowane w czasie </w:t>
      </w:r>
      <w:r w:rsidRPr="00306334">
        <w:rPr>
          <w:rFonts w:ascii="Arial" w:hAnsi="Arial" w:cs="Arial"/>
          <w:b/>
          <w:color w:val="000000"/>
          <w:sz w:val="22"/>
          <w:szCs w:val="22"/>
          <w:lang w:eastAsia="ar-SA" w:bidi="ar-SA"/>
        </w:rPr>
        <w:t>24 godzin</w:t>
      </w:r>
      <w:r w:rsidRPr="00306334">
        <w:rPr>
          <w:rFonts w:ascii="Arial" w:hAnsi="Arial" w:cs="Arial"/>
          <w:color w:val="000000"/>
          <w:sz w:val="22"/>
          <w:szCs w:val="22"/>
          <w:lang w:eastAsia="ar-SA" w:bidi="ar-SA"/>
        </w:rPr>
        <w:t>.</w:t>
      </w:r>
    </w:p>
    <w:p w14:paraId="731C0429" w14:textId="07A062F9" w:rsidR="00FF2F39" w:rsidRPr="00306334" w:rsidRDefault="00713297" w:rsidP="000164DE">
      <w:pPr>
        <w:numPr>
          <w:ilvl w:val="0"/>
          <w:numId w:val="32"/>
        </w:numPr>
        <w:tabs>
          <w:tab w:val="left" w:pos="311"/>
        </w:tabs>
        <w:spacing w:after="60" w:line="276" w:lineRule="auto"/>
        <w:jc w:val="both"/>
        <w:rPr>
          <w:rFonts w:ascii="Arial" w:hAnsi="Arial" w:cs="Arial"/>
          <w:color w:val="000000"/>
          <w:sz w:val="22"/>
          <w:szCs w:val="22"/>
          <w:lang w:eastAsia="ar-SA" w:bidi="ar-SA"/>
        </w:rPr>
      </w:pPr>
      <w:r w:rsidRPr="00306334">
        <w:rPr>
          <w:rFonts w:ascii="Arial" w:hAnsi="Arial" w:cs="Arial"/>
          <w:color w:val="000000"/>
          <w:sz w:val="22"/>
          <w:szCs w:val="22"/>
        </w:rPr>
        <w:t xml:space="preserve">Każdorazowy odbiór ilościowy dostarczonych </w:t>
      </w:r>
      <w:r w:rsidR="000164DE" w:rsidRPr="00306334">
        <w:rPr>
          <w:rFonts w:ascii="Arial" w:hAnsi="Arial" w:cs="Arial"/>
          <w:color w:val="000000"/>
          <w:sz w:val="22"/>
          <w:szCs w:val="22"/>
        </w:rPr>
        <w:t>produktów leczniczych</w:t>
      </w:r>
      <w:r w:rsidRPr="00306334">
        <w:rPr>
          <w:rFonts w:ascii="Arial" w:hAnsi="Arial" w:cs="Arial"/>
          <w:color w:val="000000"/>
          <w:sz w:val="22"/>
          <w:szCs w:val="22"/>
        </w:rPr>
        <w:t xml:space="preserve"> będzie dokonywany przez Dzierżawcę za pisemnym potwierdzeniem, przy czym Dzierżawcę i Wydzierżawiającego reprezentować będą  przy  odbiorze upoważnieni pracownicy. </w:t>
      </w:r>
    </w:p>
    <w:p w14:paraId="50881318" w14:textId="6DF4B5E5" w:rsidR="00FF2F39" w:rsidRPr="00306334" w:rsidRDefault="00713297" w:rsidP="000164DE">
      <w:pPr>
        <w:numPr>
          <w:ilvl w:val="0"/>
          <w:numId w:val="32"/>
        </w:numPr>
        <w:tabs>
          <w:tab w:val="left" w:pos="297"/>
        </w:tabs>
        <w:spacing w:after="60" w:line="276" w:lineRule="auto"/>
        <w:jc w:val="both"/>
        <w:rPr>
          <w:rFonts w:ascii="Arial" w:hAnsi="Arial" w:cs="Arial"/>
          <w:color w:val="000000"/>
          <w:sz w:val="22"/>
          <w:szCs w:val="22"/>
          <w:lang w:eastAsia="ar-SA" w:bidi="ar-SA"/>
        </w:rPr>
      </w:pPr>
      <w:r w:rsidRPr="00306334">
        <w:rPr>
          <w:rFonts w:ascii="Arial" w:hAnsi="Arial" w:cs="Arial"/>
          <w:color w:val="000000"/>
          <w:sz w:val="22"/>
          <w:szCs w:val="22"/>
          <w:lang w:eastAsia="ar-SA" w:bidi="ar-SA"/>
        </w:rPr>
        <w:t xml:space="preserve">Wydzierżawiający zobowiązany jest dostarczyć </w:t>
      </w:r>
      <w:r w:rsidR="000164DE" w:rsidRPr="00306334">
        <w:rPr>
          <w:rFonts w:ascii="Arial" w:hAnsi="Arial" w:cs="Arial"/>
          <w:color w:val="000000"/>
          <w:sz w:val="22"/>
          <w:szCs w:val="22"/>
          <w:lang w:eastAsia="ar-SA" w:bidi="ar-SA"/>
        </w:rPr>
        <w:t>produkty lecznicze</w:t>
      </w:r>
      <w:r w:rsidRPr="00306334">
        <w:rPr>
          <w:rFonts w:ascii="Arial" w:hAnsi="Arial" w:cs="Arial"/>
          <w:color w:val="000000"/>
          <w:sz w:val="22"/>
          <w:szCs w:val="22"/>
          <w:lang w:eastAsia="ar-SA" w:bidi="ar-SA"/>
        </w:rPr>
        <w:t xml:space="preserve"> w opakowaniu producenta. Opłata za opakowanie wliczona jest w cenę. Każde opakowanie przedmiotu dostawy będzie zawierać oznaczenie fabryczne tj. rodzaj, nazwę wyrobu, ilość, datę produkcji lub datę ważności, nazwę oraz adres producenta.</w:t>
      </w:r>
    </w:p>
    <w:p w14:paraId="0F5150A5" w14:textId="6713CCB1" w:rsidR="00FF2F39" w:rsidRPr="00306334" w:rsidRDefault="005E5790" w:rsidP="000164DE">
      <w:pPr>
        <w:numPr>
          <w:ilvl w:val="0"/>
          <w:numId w:val="32"/>
        </w:numPr>
        <w:tabs>
          <w:tab w:val="left" w:pos="297"/>
        </w:tabs>
        <w:spacing w:after="60" w:line="276" w:lineRule="auto"/>
        <w:jc w:val="both"/>
        <w:rPr>
          <w:rFonts w:ascii="Arial" w:hAnsi="Arial" w:cs="Arial"/>
          <w:color w:val="000000"/>
          <w:sz w:val="22"/>
          <w:szCs w:val="22"/>
          <w:lang w:eastAsia="ar-SA" w:bidi="ar-SA"/>
        </w:rPr>
      </w:pPr>
      <w:r w:rsidRPr="00306334">
        <w:rPr>
          <w:rFonts w:ascii="Arial" w:hAnsi="Arial" w:cs="Arial"/>
          <w:color w:val="000000"/>
          <w:sz w:val="22"/>
          <w:szCs w:val="22"/>
          <w:lang w:eastAsia="ar-SA" w:bidi="ar-SA"/>
        </w:rPr>
        <w:t xml:space="preserve">Wydzierżawiający zobowiązuje się dostarczać zamówione partie produktów leczniczych </w:t>
      </w:r>
      <w:r w:rsidR="00713297" w:rsidRPr="00306334">
        <w:rPr>
          <w:rFonts w:ascii="Arial" w:hAnsi="Arial" w:cs="Arial"/>
          <w:color w:val="000000"/>
          <w:sz w:val="22"/>
          <w:szCs w:val="22"/>
          <w:lang w:eastAsia="ar-SA" w:bidi="ar-SA"/>
        </w:rPr>
        <w:t xml:space="preserve">do </w:t>
      </w:r>
      <w:r w:rsidRPr="00306334">
        <w:rPr>
          <w:rFonts w:ascii="Arial" w:hAnsi="Arial" w:cs="Arial"/>
          <w:color w:val="000000"/>
          <w:sz w:val="22"/>
          <w:szCs w:val="22"/>
          <w:lang w:eastAsia="ar-SA" w:bidi="ar-SA"/>
        </w:rPr>
        <w:t xml:space="preserve">Magazynu Apteki Szpitalnej w Krakowie, os. Na Skarpie 66 w godzinach od </w:t>
      </w:r>
      <w:r w:rsidR="00B03DBE" w:rsidRPr="00306334">
        <w:rPr>
          <w:rFonts w:ascii="Arial" w:hAnsi="Arial" w:cs="Arial"/>
          <w:color w:val="000000"/>
          <w:sz w:val="22"/>
          <w:szCs w:val="22"/>
          <w:lang w:eastAsia="ar-SA" w:bidi="ar-SA"/>
        </w:rPr>
        <w:t>7</w:t>
      </w:r>
      <w:r w:rsidRPr="00306334">
        <w:rPr>
          <w:rFonts w:ascii="Arial" w:hAnsi="Arial" w:cs="Arial"/>
          <w:color w:val="000000"/>
          <w:sz w:val="22"/>
          <w:szCs w:val="22"/>
          <w:lang w:eastAsia="ar-SA" w:bidi="ar-SA"/>
        </w:rPr>
        <w:t>.00 do 14.00</w:t>
      </w:r>
      <w:r w:rsidR="00713297" w:rsidRPr="00306334">
        <w:rPr>
          <w:rFonts w:ascii="Arial" w:hAnsi="Arial" w:cs="Arial"/>
          <w:color w:val="000000"/>
          <w:sz w:val="22"/>
          <w:szCs w:val="22"/>
          <w:lang w:eastAsia="ar-SA" w:bidi="ar-SA"/>
        </w:rPr>
        <w:t xml:space="preserve">, na </w:t>
      </w:r>
      <w:r w:rsidRPr="00306334">
        <w:rPr>
          <w:rFonts w:ascii="Arial" w:hAnsi="Arial" w:cs="Arial"/>
          <w:color w:val="000000"/>
          <w:sz w:val="22"/>
          <w:szCs w:val="22"/>
          <w:lang w:eastAsia="ar-SA" w:bidi="ar-SA"/>
        </w:rPr>
        <w:t xml:space="preserve">swój </w:t>
      </w:r>
      <w:r w:rsidR="00713297" w:rsidRPr="00306334">
        <w:rPr>
          <w:rFonts w:ascii="Arial" w:hAnsi="Arial" w:cs="Arial"/>
          <w:color w:val="000000"/>
          <w:sz w:val="22"/>
          <w:szCs w:val="22"/>
          <w:lang w:eastAsia="ar-SA" w:bidi="ar-SA"/>
        </w:rPr>
        <w:t>koszt i ryzyk</w:t>
      </w:r>
      <w:r w:rsidRPr="00306334">
        <w:rPr>
          <w:rFonts w:ascii="Arial" w:hAnsi="Arial" w:cs="Arial"/>
          <w:color w:val="000000"/>
          <w:sz w:val="22"/>
          <w:szCs w:val="22"/>
          <w:lang w:eastAsia="ar-SA" w:bidi="ar-SA"/>
        </w:rPr>
        <w:t>o</w:t>
      </w:r>
      <w:r w:rsidR="00713297" w:rsidRPr="00306334">
        <w:rPr>
          <w:rFonts w:ascii="Arial" w:hAnsi="Arial" w:cs="Arial"/>
          <w:color w:val="000000"/>
          <w:sz w:val="22"/>
          <w:szCs w:val="22"/>
          <w:lang w:eastAsia="ar-SA" w:bidi="ar-SA"/>
        </w:rPr>
        <w:t>.</w:t>
      </w:r>
    </w:p>
    <w:p w14:paraId="37388A22" w14:textId="5C06F738" w:rsidR="005E5790" w:rsidRPr="00306334" w:rsidRDefault="005E5790" w:rsidP="005E5790">
      <w:pPr>
        <w:numPr>
          <w:ilvl w:val="0"/>
          <w:numId w:val="32"/>
        </w:numPr>
        <w:tabs>
          <w:tab w:val="left" w:pos="297"/>
        </w:tabs>
        <w:spacing w:after="60" w:line="276" w:lineRule="auto"/>
        <w:jc w:val="both"/>
        <w:rPr>
          <w:rFonts w:ascii="Arial" w:hAnsi="Arial" w:cs="Arial"/>
          <w:color w:val="000000"/>
          <w:sz w:val="22"/>
          <w:szCs w:val="22"/>
          <w:lang w:eastAsia="ar-SA" w:bidi="ar-SA"/>
        </w:rPr>
      </w:pPr>
      <w:r w:rsidRPr="00306334">
        <w:rPr>
          <w:rFonts w:ascii="Arial" w:hAnsi="Arial" w:cs="Arial"/>
          <w:color w:val="000000"/>
          <w:sz w:val="22"/>
          <w:szCs w:val="22"/>
          <w:lang w:eastAsia="ar-SA" w:bidi="ar-SA"/>
        </w:rPr>
        <w:t xml:space="preserve">Do obowiązków </w:t>
      </w:r>
      <w:r w:rsidR="00BD71AA" w:rsidRPr="00306334">
        <w:rPr>
          <w:rFonts w:ascii="Arial" w:hAnsi="Arial" w:cs="Arial"/>
          <w:color w:val="000000"/>
          <w:sz w:val="22"/>
          <w:szCs w:val="22"/>
          <w:lang w:eastAsia="ar-SA" w:bidi="ar-SA"/>
        </w:rPr>
        <w:t>Wydzierżawiającego</w:t>
      </w:r>
      <w:r w:rsidRPr="00306334">
        <w:rPr>
          <w:rFonts w:ascii="Arial" w:hAnsi="Arial" w:cs="Arial"/>
          <w:color w:val="000000"/>
          <w:sz w:val="22"/>
          <w:szCs w:val="22"/>
          <w:lang w:eastAsia="ar-SA" w:bidi="ar-SA"/>
        </w:rPr>
        <w:t xml:space="preserve"> należy rozładunek dostarczonych </w:t>
      </w:r>
      <w:r w:rsidR="00BD71AA" w:rsidRPr="00306334">
        <w:rPr>
          <w:rFonts w:ascii="Arial" w:hAnsi="Arial" w:cs="Arial"/>
          <w:color w:val="000000"/>
          <w:sz w:val="22"/>
          <w:szCs w:val="22"/>
          <w:lang w:eastAsia="ar-SA" w:bidi="ar-SA"/>
        </w:rPr>
        <w:t>produktów leczniczych</w:t>
      </w:r>
      <w:r w:rsidRPr="00306334">
        <w:rPr>
          <w:rFonts w:ascii="Arial" w:hAnsi="Arial" w:cs="Arial"/>
          <w:color w:val="000000"/>
          <w:sz w:val="22"/>
          <w:szCs w:val="22"/>
          <w:lang w:eastAsia="ar-SA" w:bidi="ar-SA"/>
        </w:rPr>
        <w:t xml:space="preserve"> w miejscu wskazanym przez </w:t>
      </w:r>
      <w:r w:rsidR="00BD71AA" w:rsidRPr="00306334">
        <w:rPr>
          <w:rFonts w:ascii="Arial" w:hAnsi="Arial" w:cs="Arial"/>
          <w:color w:val="000000"/>
          <w:sz w:val="22"/>
          <w:szCs w:val="22"/>
          <w:lang w:eastAsia="ar-SA" w:bidi="ar-SA"/>
        </w:rPr>
        <w:t>Dzierżawcę</w:t>
      </w:r>
      <w:r w:rsidRPr="00306334">
        <w:rPr>
          <w:rFonts w:ascii="Arial" w:hAnsi="Arial" w:cs="Arial"/>
          <w:color w:val="000000"/>
          <w:sz w:val="22"/>
          <w:szCs w:val="22"/>
          <w:lang w:eastAsia="ar-SA" w:bidi="ar-SA"/>
        </w:rPr>
        <w:t xml:space="preserve"> i przekazanie ich odpowiedzialnemu przedstawicielowi </w:t>
      </w:r>
      <w:r w:rsidR="00BD71AA" w:rsidRPr="00306334">
        <w:rPr>
          <w:rFonts w:ascii="Arial" w:hAnsi="Arial" w:cs="Arial"/>
          <w:color w:val="000000"/>
          <w:sz w:val="22"/>
          <w:szCs w:val="22"/>
          <w:lang w:eastAsia="ar-SA" w:bidi="ar-SA"/>
        </w:rPr>
        <w:t>Dzierżawcy</w:t>
      </w:r>
      <w:r w:rsidRPr="00306334">
        <w:rPr>
          <w:rFonts w:ascii="Arial" w:hAnsi="Arial" w:cs="Arial"/>
          <w:color w:val="000000"/>
          <w:sz w:val="22"/>
          <w:szCs w:val="22"/>
          <w:lang w:eastAsia="ar-SA" w:bidi="ar-SA"/>
        </w:rPr>
        <w:t xml:space="preserve">. </w:t>
      </w:r>
    </w:p>
    <w:p w14:paraId="28E0DB3C" w14:textId="77777777" w:rsidR="00BD71AA" w:rsidRPr="00306334" w:rsidRDefault="00BD71AA" w:rsidP="00BD71AA">
      <w:pPr>
        <w:numPr>
          <w:ilvl w:val="0"/>
          <w:numId w:val="32"/>
        </w:numPr>
        <w:tabs>
          <w:tab w:val="left" w:pos="297"/>
        </w:tabs>
        <w:spacing w:after="60" w:line="276" w:lineRule="auto"/>
        <w:jc w:val="both"/>
        <w:rPr>
          <w:rFonts w:ascii="Arial" w:hAnsi="Arial" w:cs="Arial"/>
          <w:color w:val="000000"/>
          <w:sz w:val="22"/>
          <w:szCs w:val="22"/>
          <w:lang w:eastAsia="ar-SA" w:bidi="ar-SA"/>
        </w:rPr>
      </w:pPr>
      <w:r w:rsidRPr="00306334">
        <w:rPr>
          <w:rFonts w:ascii="Arial" w:hAnsi="Arial" w:cs="Arial"/>
          <w:color w:val="000000"/>
          <w:sz w:val="22"/>
          <w:szCs w:val="22"/>
          <w:lang w:eastAsia="ar-SA" w:bidi="ar-SA"/>
        </w:rPr>
        <w:t xml:space="preserve">Okres przydatności do użycia oferowanych produktów leczniczych powinien wynosić </w:t>
      </w:r>
      <w:r w:rsidRPr="00306334">
        <w:rPr>
          <w:rFonts w:ascii="Arial" w:eastAsia="ArialMT" w:hAnsi="Arial" w:cs="Arial"/>
          <w:b/>
          <w:color w:val="000000"/>
          <w:sz w:val="22"/>
          <w:szCs w:val="22"/>
          <w:lang w:eastAsia="ar-SA" w:bidi="ar-SA"/>
        </w:rPr>
        <w:t xml:space="preserve">minimum 12 miesięcy </w:t>
      </w:r>
      <w:r w:rsidRPr="00306334">
        <w:rPr>
          <w:rFonts w:ascii="Arial" w:eastAsia="ArialMT" w:hAnsi="Arial" w:cs="Arial"/>
          <w:color w:val="000000"/>
          <w:sz w:val="22"/>
          <w:szCs w:val="22"/>
          <w:lang w:eastAsia="ar-SA" w:bidi="ar-SA"/>
        </w:rPr>
        <w:t>od dnia dostawy. W wyjątkowych sytuacjach mogą być dopuszczone dostawy produktów leczniczych z krótszym terminem ważności i każdorazowo zgodę na nie musi wyrazić Kierownik Apteki Szpitalnej.</w:t>
      </w:r>
    </w:p>
    <w:p w14:paraId="2962D889" w14:textId="77777777" w:rsidR="00713297" w:rsidRPr="00306334" w:rsidRDefault="00713297" w:rsidP="000164DE">
      <w:pPr>
        <w:spacing w:after="60" w:line="276" w:lineRule="auto"/>
        <w:rPr>
          <w:rFonts w:ascii="Arial" w:hAnsi="Arial" w:cs="Arial"/>
          <w:b/>
          <w:bCs/>
          <w:color w:val="000000"/>
          <w:sz w:val="22"/>
          <w:szCs w:val="22"/>
        </w:rPr>
      </w:pPr>
    </w:p>
    <w:p w14:paraId="5019C886" w14:textId="77777777" w:rsidR="00713297" w:rsidRPr="00306334" w:rsidRDefault="00713297" w:rsidP="000164DE">
      <w:pPr>
        <w:spacing w:after="60" w:line="276" w:lineRule="auto"/>
        <w:jc w:val="center"/>
        <w:rPr>
          <w:rFonts w:ascii="Arial" w:hAnsi="Arial" w:cs="Arial"/>
          <w:color w:val="000000"/>
          <w:sz w:val="22"/>
          <w:szCs w:val="22"/>
        </w:rPr>
      </w:pPr>
      <w:r w:rsidRPr="00306334">
        <w:rPr>
          <w:rFonts w:ascii="Arial" w:hAnsi="Arial" w:cs="Arial"/>
          <w:b/>
          <w:bCs/>
          <w:color w:val="000000"/>
          <w:sz w:val="22"/>
          <w:szCs w:val="22"/>
        </w:rPr>
        <w:t xml:space="preserve">§ 10 </w:t>
      </w:r>
    </w:p>
    <w:p w14:paraId="6DA75E4E" w14:textId="37D2AD94" w:rsidR="00EA5EC8" w:rsidRPr="00306334" w:rsidRDefault="00EA5EC8" w:rsidP="00EA5EC8">
      <w:pPr>
        <w:numPr>
          <w:ilvl w:val="0"/>
          <w:numId w:val="43"/>
        </w:numPr>
        <w:suppressAutoHyphens w:val="0"/>
        <w:overflowPunct w:val="0"/>
        <w:autoSpaceDE w:val="0"/>
        <w:spacing w:after="60" w:line="276" w:lineRule="auto"/>
        <w:ind w:left="709" w:hanging="357"/>
        <w:jc w:val="both"/>
        <w:textAlignment w:val="baseline"/>
        <w:rPr>
          <w:rFonts w:ascii="Arial" w:eastAsia="Times New Roman" w:hAnsi="Arial" w:cs="Arial"/>
          <w:kern w:val="0"/>
          <w:sz w:val="22"/>
          <w:szCs w:val="22"/>
          <w:lang w:eastAsia="ar-SA" w:bidi="ar-SA"/>
        </w:rPr>
      </w:pPr>
      <w:r w:rsidRPr="00306334">
        <w:rPr>
          <w:rFonts w:ascii="Arial" w:eastAsia="Times New Roman" w:hAnsi="Arial" w:cs="Arial"/>
          <w:kern w:val="0"/>
          <w:sz w:val="22"/>
          <w:szCs w:val="22"/>
          <w:lang w:eastAsia="ar-SA" w:bidi="ar-SA"/>
        </w:rPr>
        <w:t xml:space="preserve">Wydzierżawiający gwarantuje, że produkty lecznicze objęte przedmiotem umowy będą wolne od wad fizycznych, prawnych oraz obciążeń na rzecz osób trzecich. </w:t>
      </w:r>
    </w:p>
    <w:p w14:paraId="48D9DA49" w14:textId="1ED9EEDF" w:rsidR="00EA5EC8" w:rsidRPr="00306334" w:rsidRDefault="00EA5EC8" w:rsidP="00EA5EC8">
      <w:pPr>
        <w:pStyle w:val="Akapitzlist"/>
        <w:numPr>
          <w:ilvl w:val="0"/>
          <w:numId w:val="43"/>
        </w:numPr>
        <w:spacing w:after="60" w:line="276" w:lineRule="auto"/>
        <w:ind w:left="709" w:hanging="357"/>
        <w:contextualSpacing w:val="0"/>
        <w:jc w:val="both"/>
        <w:rPr>
          <w:rFonts w:ascii="Arial" w:eastAsia="Times New Roman" w:hAnsi="Arial" w:cs="Arial"/>
          <w:kern w:val="0"/>
          <w:sz w:val="22"/>
          <w:szCs w:val="22"/>
          <w:lang w:eastAsia="ar-SA" w:bidi="ar-SA"/>
        </w:rPr>
      </w:pPr>
      <w:r w:rsidRPr="00306334">
        <w:rPr>
          <w:rFonts w:ascii="Arial" w:eastAsia="Times New Roman" w:hAnsi="Arial" w:cs="Arial"/>
          <w:kern w:val="0"/>
          <w:sz w:val="22"/>
          <w:szCs w:val="22"/>
          <w:lang w:eastAsia="ar-SA" w:bidi="ar-SA"/>
        </w:rPr>
        <w:t>Dzierżawca w chwili odbioru produktów leczniczych jest zobowiązany do zbadania, czy dostawa jest pod względem ilościowym i jakościowym zgodna z załączonymi dokumentami. Zbadanie obejmuje przeliczenie ilości opakowań zbiorczych i ustalenie ich stanu, a w razie uszkodzenia opakowania zbiorczego sprawdzenie stanu jego zawartości.</w:t>
      </w:r>
    </w:p>
    <w:p w14:paraId="6897F769" w14:textId="5F07EA8B" w:rsidR="00EA5EC8" w:rsidRPr="00306334" w:rsidRDefault="00EA5EC8" w:rsidP="00EA5EC8">
      <w:pPr>
        <w:pStyle w:val="Akapitzlist"/>
        <w:numPr>
          <w:ilvl w:val="0"/>
          <w:numId w:val="43"/>
        </w:numPr>
        <w:spacing w:after="60" w:line="276" w:lineRule="auto"/>
        <w:ind w:left="709" w:hanging="357"/>
        <w:contextualSpacing w:val="0"/>
        <w:jc w:val="both"/>
        <w:rPr>
          <w:rFonts w:ascii="Arial" w:eastAsia="Lucida Sans Unicode" w:hAnsi="Arial" w:cs="Arial"/>
          <w:sz w:val="22"/>
          <w:szCs w:val="22"/>
        </w:rPr>
      </w:pPr>
      <w:r w:rsidRPr="00306334">
        <w:rPr>
          <w:rFonts w:ascii="Arial" w:eastAsia="Times New Roman" w:hAnsi="Arial" w:cs="Arial"/>
          <w:kern w:val="0"/>
          <w:sz w:val="22"/>
          <w:szCs w:val="22"/>
          <w:lang w:eastAsia="ar-SA" w:bidi="ar-SA"/>
        </w:rPr>
        <w:t xml:space="preserve">Reklamacje ilościowe zgłaszane będą Wydzierżawiającemu pisemnie e-mailem w terminie </w:t>
      </w:r>
      <w:r w:rsidRPr="00306334">
        <w:rPr>
          <w:rFonts w:ascii="Arial" w:eastAsia="Times New Roman" w:hAnsi="Arial" w:cs="Arial"/>
          <w:b/>
          <w:bCs/>
          <w:kern w:val="0"/>
          <w:sz w:val="22"/>
          <w:szCs w:val="22"/>
          <w:lang w:eastAsia="ar-SA" w:bidi="ar-SA"/>
        </w:rPr>
        <w:t>3 dni</w:t>
      </w:r>
      <w:r w:rsidRPr="00306334">
        <w:rPr>
          <w:rFonts w:ascii="Arial" w:eastAsia="Times New Roman" w:hAnsi="Arial" w:cs="Arial"/>
          <w:kern w:val="0"/>
          <w:sz w:val="22"/>
          <w:szCs w:val="22"/>
          <w:lang w:eastAsia="ar-SA" w:bidi="ar-SA"/>
        </w:rPr>
        <w:t xml:space="preserve"> roboczych od daty odbioru dostarczonych produktów leczniczych. </w:t>
      </w:r>
      <w:r w:rsidRPr="00306334">
        <w:rPr>
          <w:rFonts w:ascii="Arial" w:eastAsia="Lucida Sans Unicode" w:hAnsi="Arial" w:cs="Arial"/>
          <w:sz w:val="22"/>
          <w:szCs w:val="22"/>
        </w:rPr>
        <w:t xml:space="preserve">Pozostałe reklamacje Dzierżawca ma prawo zgłaszać w ciągu </w:t>
      </w:r>
      <w:r w:rsidRPr="00306334">
        <w:rPr>
          <w:rFonts w:ascii="Arial" w:eastAsia="Lucida Sans Unicode" w:hAnsi="Arial" w:cs="Arial"/>
          <w:b/>
          <w:bCs/>
          <w:sz w:val="22"/>
          <w:szCs w:val="22"/>
        </w:rPr>
        <w:t>7 dni</w:t>
      </w:r>
      <w:r w:rsidRPr="00306334">
        <w:rPr>
          <w:rFonts w:ascii="Arial" w:eastAsia="Lucida Sans Unicode" w:hAnsi="Arial" w:cs="Arial"/>
          <w:sz w:val="22"/>
          <w:szCs w:val="22"/>
        </w:rPr>
        <w:t xml:space="preserve"> od daty stwierdzenia wady. </w:t>
      </w:r>
    </w:p>
    <w:p w14:paraId="28FB6FA2" w14:textId="70E707B2" w:rsidR="00EA5EC8" w:rsidRPr="00306334" w:rsidRDefault="00EA5EC8" w:rsidP="00EA5EC8">
      <w:pPr>
        <w:pStyle w:val="Akapitzlist"/>
        <w:numPr>
          <w:ilvl w:val="0"/>
          <w:numId w:val="43"/>
        </w:numPr>
        <w:spacing w:after="60" w:line="276" w:lineRule="auto"/>
        <w:ind w:left="709" w:hanging="357"/>
        <w:contextualSpacing w:val="0"/>
        <w:jc w:val="both"/>
        <w:rPr>
          <w:rFonts w:ascii="Arial" w:eastAsia="Lucida Sans Unicode" w:hAnsi="Arial" w:cs="Arial"/>
          <w:sz w:val="22"/>
          <w:szCs w:val="22"/>
        </w:rPr>
      </w:pPr>
      <w:r w:rsidRPr="00306334">
        <w:rPr>
          <w:rFonts w:ascii="Arial" w:eastAsia="Times New Roman" w:hAnsi="Arial" w:cs="Arial"/>
          <w:kern w:val="0"/>
          <w:sz w:val="22"/>
          <w:szCs w:val="22"/>
          <w:lang w:eastAsia="ar-SA" w:bidi="ar-SA"/>
        </w:rPr>
        <w:t xml:space="preserve">W razie stwierdzenia uszkodzenia w czasie transportu Dzierżawca wyśle Wydzierżawiającemu niezwłocznie, e-mailem, zawiadomienie wraz z protokołem stwierdzającym uszkodzenie w terminie </w:t>
      </w:r>
      <w:r w:rsidRPr="00306334">
        <w:rPr>
          <w:rFonts w:ascii="Arial" w:eastAsia="Times New Roman" w:hAnsi="Arial" w:cs="Arial"/>
          <w:b/>
          <w:bCs/>
          <w:kern w:val="0"/>
          <w:sz w:val="22"/>
          <w:szCs w:val="22"/>
          <w:lang w:eastAsia="ar-SA" w:bidi="ar-SA"/>
        </w:rPr>
        <w:t>3 dni</w:t>
      </w:r>
      <w:r w:rsidRPr="00306334">
        <w:rPr>
          <w:rFonts w:ascii="Arial" w:eastAsia="Times New Roman" w:hAnsi="Arial" w:cs="Arial"/>
          <w:kern w:val="0"/>
          <w:sz w:val="22"/>
          <w:szCs w:val="22"/>
          <w:lang w:eastAsia="ar-SA" w:bidi="ar-SA"/>
        </w:rPr>
        <w:t xml:space="preserve"> roboczych od stwierdzenia wady. </w:t>
      </w:r>
    </w:p>
    <w:p w14:paraId="50F65053" w14:textId="3B34921E" w:rsidR="00EA5EC8" w:rsidRPr="00306334" w:rsidRDefault="00EA5EC8" w:rsidP="00EA5EC8">
      <w:pPr>
        <w:pStyle w:val="Akapitzlist"/>
        <w:numPr>
          <w:ilvl w:val="0"/>
          <w:numId w:val="43"/>
        </w:numPr>
        <w:spacing w:after="60" w:line="276" w:lineRule="auto"/>
        <w:ind w:left="709" w:hanging="357"/>
        <w:contextualSpacing w:val="0"/>
        <w:jc w:val="both"/>
        <w:rPr>
          <w:rFonts w:ascii="Arial" w:eastAsia="Times New Roman" w:hAnsi="Arial" w:cs="Arial"/>
          <w:b/>
          <w:kern w:val="0"/>
          <w:sz w:val="22"/>
          <w:szCs w:val="22"/>
          <w:lang w:eastAsia="ar-SA" w:bidi="ar-SA"/>
        </w:rPr>
      </w:pPr>
      <w:r w:rsidRPr="00306334">
        <w:rPr>
          <w:rFonts w:ascii="Arial" w:eastAsia="Times New Roman" w:hAnsi="Arial" w:cs="Arial"/>
          <w:kern w:val="0"/>
          <w:sz w:val="22"/>
          <w:szCs w:val="22"/>
          <w:lang w:eastAsia="ar-SA" w:bidi="ar-SA"/>
        </w:rPr>
        <w:t xml:space="preserve">Wydzierżawiający zobowiązuje się rozpatrzyć reklamację i dostarczyć brakujące produkty lecznicze w terminie </w:t>
      </w:r>
      <w:r w:rsidRPr="00306334">
        <w:rPr>
          <w:rFonts w:ascii="Arial" w:eastAsia="Times New Roman" w:hAnsi="Arial" w:cs="Arial"/>
          <w:b/>
          <w:bCs/>
          <w:kern w:val="0"/>
          <w:sz w:val="22"/>
          <w:szCs w:val="22"/>
          <w:lang w:eastAsia="ar-SA" w:bidi="ar-SA"/>
        </w:rPr>
        <w:t>4 dni</w:t>
      </w:r>
      <w:r w:rsidRPr="00306334">
        <w:rPr>
          <w:rFonts w:ascii="Arial" w:eastAsia="Times New Roman" w:hAnsi="Arial" w:cs="Arial"/>
          <w:kern w:val="0"/>
          <w:sz w:val="22"/>
          <w:szCs w:val="22"/>
          <w:lang w:eastAsia="ar-SA" w:bidi="ar-SA"/>
        </w:rPr>
        <w:t xml:space="preserve"> roboczych od dnia zgłoszenia reklamacji przez Dzierżawcę z wyjątkiem reklamacji jakościowych, które  </w:t>
      </w:r>
      <w:r w:rsidR="00553706" w:rsidRPr="00306334">
        <w:rPr>
          <w:rFonts w:ascii="Arial" w:eastAsia="Times New Roman" w:hAnsi="Arial" w:cs="Arial"/>
          <w:kern w:val="0"/>
          <w:sz w:val="22"/>
          <w:szCs w:val="22"/>
          <w:lang w:eastAsia="ar-SA" w:bidi="ar-SA"/>
        </w:rPr>
        <w:t>Wydzierżawiający</w:t>
      </w:r>
      <w:r w:rsidRPr="00306334">
        <w:rPr>
          <w:rFonts w:ascii="Arial" w:eastAsia="Times New Roman" w:hAnsi="Arial" w:cs="Arial"/>
          <w:kern w:val="0"/>
          <w:sz w:val="22"/>
          <w:szCs w:val="22"/>
          <w:lang w:eastAsia="ar-SA" w:bidi="ar-SA"/>
        </w:rPr>
        <w:t xml:space="preserve"> zobowiązuje się rozpatrzyć i dostarczyć produkty lecznicze wolne od wad w terminie </w:t>
      </w:r>
      <w:r w:rsidR="00B03DBE" w:rsidRPr="00306334">
        <w:rPr>
          <w:rFonts w:ascii="Arial" w:eastAsia="Times New Roman" w:hAnsi="Arial" w:cs="Arial"/>
          <w:b/>
          <w:bCs/>
          <w:kern w:val="0"/>
          <w:sz w:val="22"/>
          <w:szCs w:val="22"/>
          <w:lang w:eastAsia="ar-SA" w:bidi="ar-SA"/>
        </w:rPr>
        <w:t>14</w:t>
      </w:r>
      <w:r w:rsidRPr="00306334">
        <w:rPr>
          <w:rFonts w:ascii="Arial" w:eastAsia="Times New Roman" w:hAnsi="Arial" w:cs="Arial"/>
          <w:b/>
          <w:bCs/>
          <w:kern w:val="0"/>
          <w:sz w:val="22"/>
          <w:szCs w:val="22"/>
          <w:lang w:eastAsia="ar-SA" w:bidi="ar-SA"/>
        </w:rPr>
        <w:t xml:space="preserve"> dni</w:t>
      </w:r>
      <w:r w:rsidRPr="00306334">
        <w:rPr>
          <w:rFonts w:ascii="Arial" w:eastAsia="Times New Roman" w:hAnsi="Arial" w:cs="Arial"/>
          <w:kern w:val="0"/>
          <w:sz w:val="22"/>
          <w:szCs w:val="22"/>
          <w:lang w:eastAsia="ar-SA" w:bidi="ar-SA"/>
        </w:rPr>
        <w:t xml:space="preserve"> od dnia zgłoszenia reklamacji </w:t>
      </w:r>
      <w:r w:rsidRPr="00306334">
        <w:rPr>
          <w:rFonts w:ascii="Arial" w:eastAsia="Times New Roman" w:hAnsi="Arial" w:cs="Arial"/>
          <w:kern w:val="0"/>
          <w:sz w:val="22"/>
          <w:szCs w:val="22"/>
          <w:lang w:eastAsia="ar-SA" w:bidi="ar-SA"/>
        </w:rPr>
        <w:lastRenderedPageBreak/>
        <w:t xml:space="preserve">przez </w:t>
      </w:r>
      <w:r w:rsidR="00553706" w:rsidRPr="00306334">
        <w:rPr>
          <w:rFonts w:ascii="Arial" w:eastAsia="Times New Roman" w:hAnsi="Arial" w:cs="Arial"/>
          <w:kern w:val="0"/>
          <w:sz w:val="22"/>
          <w:szCs w:val="22"/>
          <w:lang w:eastAsia="ar-SA" w:bidi="ar-SA"/>
        </w:rPr>
        <w:t>Dzierżawcę</w:t>
      </w:r>
      <w:r w:rsidRPr="00306334">
        <w:rPr>
          <w:rFonts w:ascii="Arial" w:eastAsia="Times New Roman" w:hAnsi="Arial" w:cs="Arial"/>
          <w:kern w:val="0"/>
          <w:sz w:val="22"/>
          <w:szCs w:val="22"/>
          <w:lang w:eastAsia="ar-SA" w:bidi="ar-SA"/>
        </w:rPr>
        <w:t xml:space="preserve">. </w:t>
      </w:r>
    </w:p>
    <w:p w14:paraId="544CED6A" w14:textId="77777777" w:rsidR="00713297" w:rsidRPr="00306334" w:rsidRDefault="00713297" w:rsidP="000164DE">
      <w:pPr>
        <w:spacing w:after="60" w:line="276" w:lineRule="auto"/>
        <w:rPr>
          <w:rFonts w:ascii="Arial" w:hAnsi="Arial" w:cs="Arial"/>
          <w:b/>
          <w:bCs/>
          <w:color w:val="000000"/>
          <w:sz w:val="22"/>
          <w:szCs w:val="22"/>
        </w:rPr>
      </w:pPr>
    </w:p>
    <w:p w14:paraId="263CEAEE" w14:textId="77777777" w:rsidR="00713297" w:rsidRPr="00306334" w:rsidRDefault="00713297" w:rsidP="000164DE">
      <w:pPr>
        <w:spacing w:after="60" w:line="276" w:lineRule="auto"/>
        <w:jc w:val="center"/>
        <w:rPr>
          <w:rFonts w:ascii="Arial" w:hAnsi="Arial" w:cs="Arial"/>
          <w:b/>
          <w:bCs/>
          <w:color w:val="000000"/>
          <w:sz w:val="22"/>
          <w:szCs w:val="22"/>
        </w:rPr>
      </w:pPr>
      <w:r w:rsidRPr="00306334">
        <w:rPr>
          <w:rFonts w:ascii="Arial" w:hAnsi="Arial" w:cs="Arial"/>
          <w:b/>
          <w:bCs/>
          <w:color w:val="000000"/>
          <w:sz w:val="22"/>
          <w:szCs w:val="22"/>
        </w:rPr>
        <w:t>§ 11</w:t>
      </w:r>
    </w:p>
    <w:p w14:paraId="0A0D6F3A" w14:textId="77777777" w:rsidR="00713297" w:rsidRPr="00306334" w:rsidRDefault="00713297" w:rsidP="000164DE">
      <w:pPr>
        <w:numPr>
          <w:ilvl w:val="0"/>
          <w:numId w:val="34"/>
        </w:numPr>
        <w:spacing w:after="60" w:line="276" w:lineRule="auto"/>
        <w:jc w:val="both"/>
        <w:rPr>
          <w:rFonts w:ascii="Arial" w:hAnsi="Arial" w:cs="Arial"/>
          <w:color w:val="000000"/>
          <w:sz w:val="22"/>
          <w:szCs w:val="22"/>
        </w:rPr>
      </w:pPr>
      <w:r w:rsidRPr="00306334">
        <w:rPr>
          <w:rFonts w:ascii="Arial" w:hAnsi="Arial" w:cs="Arial"/>
          <w:color w:val="000000"/>
          <w:sz w:val="22"/>
          <w:szCs w:val="22"/>
        </w:rPr>
        <w:t>Wydzierżawiający zapłaci Dzierżawcy karę umowną za niewykonanie lub nienależyte wykonanie umowy w następujących przypadkach i wysokości:</w:t>
      </w:r>
    </w:p>
    <w:p w14:paraId="4070B17A" w14:textId="125498F5" w:rsidR="00713297" w:rsidRPr="00306334" w:rsidRDefault="00713297" w:rsidP="000164DE">
      <w:pPr>
        <w:numPr>
          <w:ilvl w:val="0"/>
          <w:numId w:val="20"/>
        </w:numPr>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200 zł za każdy dzień </w:t>
      </w:r>
      <w:r w:rsidR="00FF2F39" w:rsidRPr="00306334">
        <w:rPr>
          <w:rFonts w:ascii="Arial" w:hAnsi="Arial" w:cs="Arial"/>
          <w:color w:val="000000"/>
          <w:sz w:val="22"/>
          <w:szCs w:val="22"/>
        </w:rPr>
        <w:t>zwłok</w:t>
      </w:r>
      <w:r w:rsidR="00CD3DA3" w:rsidRPr="00306334">
        <w:rPr>
          <w:rFonts w:ascii="Arial" w:hAnsi="Arial" w:cs="Arial"/>
          <w:color w:val="000000"/>
          <w:sz w:val="22"/>
          <w:szCs w:val="22"/>
        </w:rPr>
        <w:t>i</w:t>
      </w:r>
      <w:r w:rsidRPr="00306334">
        <w:rPr>
          <w:rFonts w:ascii="Arial" w:hAnsi="Arial" w:cs="Arial"/>
          <w:color w:val="000000"/>
          <w:sz w:val="22"/>
          <w:szCs w:val="22"/>
        </w:rPr>
        <w:t xml:space="preserve"> w dostawie i uruchomieniu sprzętu w stosunku do terminu określonego w §3 ust. 1;</w:t>
      </w:r>
    </w:p>
    <w:p w14:paraId="3E557202" w14:textId="77777777" w:rsidR="00713297" w:rsidRPr="00306334" w:rsidRDefault="00713297" w:rsidP="000164DE">
      <w:pPr>
        <w:numPr>
          <w:ilvl w:val="0"/>
          <w:numId w:val="20"/>
        </w:numPr>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200 zł za każdy dzień </w:t>
      </w:r>
      <w:r w:rsidR="00FF2F39" w:rsidRPr="00306334">
        <w:rPr>
          <w:rFonts w:ascii="Arial" w:hAnsi="Arial" w:cs="Arial"/>
          <w:color w:val="000000"/>
          <w:sz w:val="22"/>
          <w:szCs w:val="22"/>
        </w:rPr>
        <w:t>zwłoki</w:t>
      </w:r>
      <w:r w:rsidRPr="00306334">
        <w:rPr>
          <w:rFonts w:ascii="Arial" w:hAnsi="Arial" w:cs="Arial"/>
          <w:color w:val="000000"/>
          <w:sz w:val="22"/>
          <w:szCs w:val="22"/>
        </w:rPr>
        <w:t xml:space="preserve"> we wszelkich czynnościach związanych z naprawą albo dostarczeniem sprzętu zamiennego w przypadkach określonych § 6;</w:t>
      </w:r>
    </w:p>
    <w:p w14:paraId="6F0384A6" w14:textId="6E8F4743" w:rsidR="00713297" w:rsidRPr="00306334" w:rsidRDefault="00713297" w:rsidP="000164DE">
      <w:pPr>
        <w:numPr>
          <w:ilvl w:val="0"/>
          <w:numId w:val="20"/>
        </w:numPr>
        <w:spacing w:after="60" w:line="276" w:lineRule="auto"/>
        <w:jc w:val="both"/>
        <w:rPr>
          <w:rFonts w:ascii="Arial" w:hAnsi="Arial" w:cs="Arial"/>
          <w:sz w:val="22"/>
          <w:szCs w:val="22"/>
        </w:rPr>
      </w:pPr>
      <w:r w:rsidRPr="00306334">
        <w:rPr>
          <w:rFonts w:ascii="Arial" w:hAnsi="Arial" w:cs="Arial"/>
          <w:sz w:val="22"/>
          <w:szCs w:val="22"/>
        </w:rPr>
        <w:t xml:space="preserve">0,5% wartości brutto zamawianych </w:t>
      </w:r>
      <w:r w:rsidR="00CD3DA3" w:rsidRPr="00306334">
        <w:rPr>
          <w:rFonts w:ascii="Arial" w:hAnsi="Arial" w:cs="Arial"/>
          <w:sz w:val="22"/>
          <w:szCs w:val="22"/>
        </w:rPr>
        <w:t>produktów leczniczych</w:t>
      </w:r>
      <w:r w:rsidRPr="00306334">
        <w:rPr>
          <w:rFonts w:ascii="Arial" w:hAnsi="Arial" w:cs="Arial"/>
          <w:sz w:val="22"/>
          <w:szCs w:val="22"/>
        </w:rPr>
        <w:t xml:space="preserve"> za każdy dzień </w:t>
      </w:r>
      <w:r w:rsidR="00FF2F39" w:rsidRPr="00306334">
        <w:rPr>
          <w:rFonts w:ascii="Arial" w:hAnsi="Arial" w:cs="Arial"/>
          <w:sz w:val="22"/>
          <w:szCs w:val="22"/>
        </w:rPr>
        <w:t>zwłoki</w:t>
      </w:r>
      <w:r w:rsidRPr="00306334">
        <w:rPr>
          <w:rFonts w:ascii="Arial" w:hAnsi="Arial" w:cs="Arial"/>
          <w:sz w:val="22"/>
          <w:szCs w:val="22"/>
        </w:rPr>
        <w:t xml:space="preserve"> w dostawie;</w:t>
      </w:r>
    </w:p>
    <w:p w14:paraId="7504D0E8" w14:textId="6028C587" w:rsidR="00713297" w:rsidRPr="00306334" w:rsidRDefault="00CD3DA3" w:rsidP="000164DE">
      <w:pPr>
        <w:numPr>
          <w:ilvl w:val="0"/>
          <w:numId w:val="20"/>
        </w:numPr>
        <w:spacing w:after="60" w:line="276" w:lineRule="auto"/>
        <w:jc w:val="both"/>
        <w:rPr>
          <w:rFonts w:ascii="Arial" w:hAnsi="Arial" w:cs="Arial"/>
          <w:sz w:val="22"/>
          <w:szCs w:val="22"/>
        </w:rPr>
      </w:pPr>
      <w:r w:rsidRPr="00306334">
        <w:rPr>
          <w:rFonts w:ascii="Arial" w:hAnsi="Arial" w:cs="Arial"/>
          <w:sz w:val="22"/>
          <w:szCs w:val="22"/>
        </w:rPr>
        <w:t>0,5</w:t>
      </w:r>
      <w:r w:rsidR="00713297" w:rsidRPr="00306334">
        <w:rPr>
          <w:rFonts w:ascii="Arial" w:hAnsi="Arial" w:cs="Arial"/>
          <w:sz w:val="22"/>
          <w:szCs w:val="22"/>
        </w:rPr>
        <w:t xml:space="preserve">% wartości brutto reklamowanych </w:t>
      </w:r>
      <w:r w:rsidRPr="00306334">
        <w:rPr>
          <w:rFonts w:ascii="Arial" w:hAnsi="Arial" w:cs="Arial"/>
          <w:sz w:val="22"/>
          <w:szCs w:val="22"/>
        </w:rPr>
        <w:t>produktów leczniczych</w:t>
      </w:r>
      <w:r w:rsidR="00713297" w:rsidRPr="00306334">
        <w:rPr>
          <w:rFonts w:ascii="Arial" w:hAnsi="Arial" w:cs="Arial"/>
          <w:sz w:val="22"/>
          <w:szCs w:val="22"/>
        </w:rPr>
        <w:t xml:space="preserve"> za każdy dzień </w:t>
      </w:r>
      <w:r w:rsidRPr="00306334">
        <w:rPr>
          <w:rFonts w:ascii="Arial" w:hAnsi="Arial" w:cs="Arial"/>
          <w:sz w:val="22"/>
          <w:szCs w:val="22"/>
        </w:rPr>
        <w:t>zwłoki</w:t>
      </w:r>
      <w:r w:rsidR="00713297" w:rsidRPr="00306334">
        <w:rPr>
          <w:rFonts w:ascii="Arial" w:hAnsi="Arial" w:cs="Arial"/>
          <w:sz w:val="22"/>
          <w:szCs w:val="22"/>
        </w:rPr>
        <w:t xml:space="preserve"> w rozpatrzeniu reklamacji</w:t>
      </w:r>
      <w:r w:rsidR="001557EB" w:rsidRPr="00306334">
        <w:rPr>
          <w:rFonts w:ascii="Arial" w:hAnsi="Arial" w:cs="Arial"/>
          <w:sz w:val="22"/>
          <w:szCs w:val="22"/>
        </w:rPr>
        <w:t>.</w:t>
      </w:r>
    </w:p>
    <w:p w14:paraId="54CF572E" w14:textId="77777777" w:rsidR="00713297" w:rsidRPr="00306334" w:rsidRDefault="00713297" w:rsidP="000164DE">
      <w:pPr>
        <w:numPr>
          <w:ilvl w:val="0"/>
          <w:numId w:val="20"/>
        </w:numPr>
        <w:spacing w:after="60" w:line="276" w:lineRule="auto"/>
        <w:jc w:val="both"/>
        <w:rPr>
          <w:rFonts w:ascii="Arial" w:eastAsia="TimesNewRomanPSMT" w:hAnsi="Arial" w:cs="Arial"/>
          <w:color w:val="000000"/>
          <w:sz w:val="22"/>
          <w:szCs w:val="22"/>
        </w:rPr>
      </w:pPr>
      <w:r w:rsidRPr="00306334">
        <w:rPr>
          <w:rFonts w:ascii="Arial" w:hAnsi="Arial" w:cs="Arial"/>
          <w:color w:val="000000"/>
          <w:sz w:val="22"/>
          <w:szCs w:val="22"/>
        </w:rPr>
        <w:t>10 % wartości brutto umowy (stanowiącej sumę ceny brutto za dzierżawę sprzętu za cały okres realizacji umowy, o której mowa w § 2 ust. 3 oraz wartości brutto przedmiotu dostawy, o której mowa w § 8 ust. 1) w przypadku odstąpienia od umowy przez którąkolwiek ze stron z powodu okoliczności, za które odpowiada Wydzierżawiający, przy czym w przypadku częściowej realizacji umowy kara zostanie obniżona proporcjonalnie do stopnia wykonania umowy do dnia odstąpienia.</w:t>
      </w:r>
    </w:p>
    <w:p w14:paraId="31506624" w14:textId="77777777" w:rsidR="00FF2F39" w:rsidRPr="00306334" w:rsidRDefault="00713297" w:rsidP="000164DE">
      <w:pPr>
        <w:widowControl/>
        <w:numPr>
          <w:ilvl w:val="0"/>
          <w:numId w:val="34"/>
        </w:numPr>
        <w:tabs>
          <w:tab w:val="left" w:pos="-360"/>
          <w:tab w:val="left" w:pos="284"/>
        </w:tabs>
        <w:suppressAutoHyphens w:val="0"/>
        <w:spacing w:after="60" w:line="276" w:lineRule="auto"/>
        <w:jc w:val="both"/>
        <w:rPr>
          <w:rFonts w:ascii="Arial" w:hAnsi="Arial" w:cs="Arial"/>
          <w:color w:val="000000"/>
          <w:sz w:val="22"/>
          <w:szCs w:val="22"/>
        </w:rPr>
      </w:pPr>
      <w:r w:rsidRPr="00306334">
        <w:rPr>
          <w:rFonts w:ascii="Arial" w:eastAsia="TimesNewRomanPSMT" w:hAnsi="Arial" w:cs="Arial"/>
          <w:color w:val="000000"/>
          <w:sz w:val="22"/>
          <w:szCs w:val="22"/>
        </w:rPr>
        <w:t>Dzierżawca może na zasadach ogólnych dochodzić odszkodowania przewyższającego wysokość kar umownych.</w:t>
      </w:r>
      <w:r w:rsidR="00FF2F39" w:rsidRPr="00306334">
        <w:rPr>
          <w:rFonts w:ascii="Arial" w:eastAsia="TimesNewRomanPSMT" w:hAnsi="Arial" w:cs="Arial"/>
          <w:color w:val="000000"/>
          <w:sz w:val="22"/>
          <w:szCs w:val="22"/>
        </w:rPr>
        <w:t xml:space="preserve"> </w:t>
      </w:r>
      <w:r w:rsidRPr="00306334">
        <w:rPr>
          <w:rFonts w:ascii="Arial" w:hAnsi="Arial" w:cs="Arial"/>
          <w:color w:val="000000"/>
          <w:sz w:val="22"/>
          <w:szCs w:val="22"/>
        </w:rPr>
        <w:t>Kara umowna należna na podstawie umowy powinna być zapłacona przez Wydzierżawiającego w terminie 14 dni od daty wystąpienia przez Dzierżawcę z żądaniem zapłaty. Może być również potrącona z należnego Wydzierżawiającemu wynagrodzenia.</w:t>
      </w:r>
    </w:p>
    <w:p w14:paraId="4F707336" w14:textId="015361CA" w:rsidR="00713297" w:rsidRPr="00306334" w:rsidRDefault="00713297" w:rsidP="00E86808">
      <w:pPr>
        <w:widowControl/>
        <w:numPr>
          <w:ilvl w:val="0"/>
          <w:numId w:val="34"/>
        </w:numPr>
        <w:tabs>
          <w:tab w:val="left" w:pos="-360"/>
          <w:tab w:val="left" w:pos="284"/>
        </w:tabs>
        <w:suppressAutoHyphens w:val="0"/>
        <w:spacing w:after="60" w:line="276" w:lineRule="auto"/>
        <w:jc w:val="both"/>
        <w:rPr>
          <w:rFonts w:ascii="Arial" w:hAnsi="Arial" w:cs="Arial"/>
          <w:color w:val="000000"/>
          <w:sz w:val="22"/>
          <w:szCs w:val="22"/>
        </w:rPr>
      </w:pPr>
      <w:r w:rsidRPr="00306334">
        <w:rPr>
          <w:rFonts w:ascii="Arial" w:hAnsi="Arial" w:cs="Arial"/>
          <w:color w:val="000000"/>
          <w:sz w:val="22"/>
          <w:szCs w:val="22"/>
        </w:rPr>
        <w:t>Naliczenie bądź zapłata przez Wydzierżawiającego kary umownej nie zwalnia go z zobowiązań wynikających z niniejszej umowy.</w:t>
      </w:r>
    </w:p>
    <w:p w14:paraId="2800C57F" w14:textId="77777777" w:rsidR="00713297" w:rsidRPr="00306334" w:rsidRDefault="00713297" w:rsidP="000164DE">
      <w:pPr>
        <w:spacing w:after="60" w:line="276" w:lineRule="auto"/>
        <w:jc w:val="center"/>
        <w:rPr>
          <w:rFonts w:ascii="Arial" w:hAnsi="Arial" w:cs="Arial"/>
          <w:b/>
          <w:bCs/>
          <w:color w:val="000000"/>
          <w:sz w:val="22"/>
          <w:szCs w:val="22"/>
        </w:rPr>
      </w:pPr>
      <w:r w:rsidRPr="00306334">
        <w:rPr>
          <w:rFonts w:ascii="Arial" w:hAnsi="Arial" w:cs="Arial"/>
          <w:b/>
          <w:bCs/>
          <w:color w:val="000000"/>
          <w:sz w:val="22"/>
          <w:szCs w:val="22"/>
        </w:rPr>
        <w:t>§ 12</w:t>
      </w:r>
    </w:p>
    <w:p w14:paraId="40A55BAC" w14:textId="77777777" w:rsidR="00713297" w:rsidRPr="00306334" w:rsidRDefault="00713297" w:rsidP="000164DE">
      <w:pPr>
        <w:spacing w:after="60" w:line="276" w:lineRule="auto"/>
        <w:jc w:val="center"/>
        <w:rPr>
          <w:rFonts w:ascii="Arial" w:hAnsi="Arial" w:cs="Arial"/>
          <w:b/>
          <w:bCs/>
          <w:color w:val="000000"/>
          <w:sz w:val="22"/>
          <w:szCs w:val="22"/>
        </w:rPr>
      </w:pPr>
    </w:p>
    <w:p w14:paraId="22BABAB7" w14:textId="77777777" w:rsidR="00FF2F39" w:rsidRPr="00306334" w:rsidRDefault="00713297" w:rsidP="000164DE">
      <w:pPr>
        <w:widowControl/>
        <w:tabs>
          <w:tab w:val="left" w:pos="284"/>
        </w:tabs>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Dzierżawcy przysługuje prawo odstąpienia od umowy </w:t>
      </w:r>
      <w:r w:rsidRPr="00306334">
        <w:rPr>
          <w:rFonts w:ascii="Arial" w:eastAsia="Times New Roman" w:hAnsi="Arial" w:cs="Arial"/>
          <w:color w:val="000000"/>
          <w:sz w:val="22"/>
          <w:szCs w:val="22"/>
          <w:lang w:eastAsia="ar-SA" w:bidi="ar-SA"/>
        </w:rPr>
        <w:t xml:space="preserve">ze skutkiem ex nunc w terminie 30 dni od dnia uzyskania przez niego wiedzy o okoliczności uzasadniającej odstąpienie w następujących przypadkach: </w:t>
      </w:r>
    </w:p>
    <w:p w14:paraId="7099C12A" w14:textId="2318B49D" w:rsidR="00FF2F39" w:rsidRPr="00306334" w:rsidRDefault="00713297" w:rsidP="000164DE">
      <w:pPr>
        <w:widowControl/>
        <w:numPr>
          <w:ilvl w:val="1"/>
          <w:numId w:val="35"/>
        </w:numPr>
        <w:tabs>
          <w:tab w:val="left" w:pos="284"/>
        </w:tabs>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co najmniej trzykrotnej nieterminowej realizacji dostawy </w:t>
      </w:r>
      <w:r w:rsidR="00E86808" w:rsidRPr="00306334">
        <w:rPr>
          <w:rFonts w:ascii="Arial" w:hAnsi="Arial" w:cs="Arial"/>
          <w:color w:val="000000"/>
          <w:sz w:val="22"/>
          <w:szCs w:val="22"/>
        </w:rPr>
        <w:t>produktów leczniczych</w:t>
      </w:r>
      <w:r w:rsidR="00FF2F39" w:rsidRPr="00306334">
        <w:rPr>
          <w:rFonts w:ascii="Arial" w:hAnsi="Arial" w:cs="Arial"/>
          <w:color w:val="000000"/>
          <w:sz w:val="22"/>
          <w:szCs w:val="22"/>
        </w:rPr>
        <w:t>;</w:t>
      </w:r>
    </w:p>
    <w:p w14:paraId="55945B6C" w14:textId="349C1C20" w:rsidR="00FF2F39" w:rsidRPr="00306334" w:rsidRDefault="00713297" w:rsidP="000164DE">
      <w:pPr>
        <w:widowControl/>
        <w:numPr>
          <w:ilvl w:val="1"/>
          <w:numId w:val="35"/>
        </w:numPr>
        <w:tabs>
          <w:tab w:val="left" w:pos="284"/>
        </w:tabs>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trzykrotnej dostawy wadliwych lub uszkodzonych </w:t>
      </w:r>
      <w:r w:rsidR="00E86808" w:rsidRPr="00306334">
        <w:rPr>
          <w:rFonts w:ascii="Arial" w:hAnsi="Arial" w:cs="Arial"/>
          <w:color w:val="000000"/>
          <w:sz w:val="22"/>
          <w:szCs w:val="22"/>
        </w:rPr>
        <w:t>produktów leczniczych</w:t>
      </w:r>
      <w:r w:rsidRPr="00306334">
        <w:rPr>
          <w:rFonts w:ascii="Arial" w:hAnsi="Arial" w:cs="Arial"/>
          <w:color w:val="000000"/>
          <w:sz w:val="22"/>
          <w:szCs w:val="22"/>
        </w:rPr>
        <w:t>;</w:t>
      </w:r>
    </w:p>
    <w:p w14:paraId="37841F1E" w14:textId="07838057" w:rsidR="00FF2F39" w:rsidRPr="00306334" w:rsidRDefault="00475B80" w:rsidP="000164DE">
      <w:pPr>
        <w:widowControl/>
        <w:numPr>
          <w:ilvl w:val="1"/>
          <w:numId w:val="35"/>
        </w:numPr>
        <w:tabs>
          <w:tab w:val="left" w:pos="284"/>
        </w:tabs>
        <w:spacing w:after="60" w:line="276" w:lineRule="auto"/>
        <w:jc w:val="both"/>
        <w:rPr>
          <w:rFonts w:ascii="Arial" w:hAnsi="Arial" w:cs="Arial"/>
          <w:color w:val="000000"/>
          <w:sz w:val="22"/>
          <w:szCs w:val="22"/>
        </w:rPr>
      </w:pPr>
      <w:r w:rsidRPr="00306334">
        <w:rPr>
          <w:rFonts w:ascii="Arial" w:hAnsi="Arial" w:cs="Arial"/>
          <w:color w:val="000000"/>
          <w:sz w:val="22"/>
          <w:szCs w:val="22"/>
        </w:rPr>
        <w:t>zwłoki</w:t>
      </w:r>
      <w:r w:rsidR="00713297" w:rsidRPr="00306334">
        <w:rPr>
          <w:rFonts w:ascii="Arial" w:hAnsi="Arial" w:cs="Arial"/>
          <w:color w:val="000000"/>
          <w:sz w:val="22"/>
          <w:szCs w:val="22"/>
        </w:rPr>
        <w:t xml:space="preserve"> w zakresie uruchomienia sprzętu, a okres </w:t>
      </w:r>
      <w:r w:rsidRPr="00306334">
        <w:rPr>
          <w:rFonts w:ascii="Arial" w:hAnsi="Arial" w:cs="Arial"/>
          <w:color w:val="000000"/>
          <w:sz w:val="22"/>
          <w:szCs w:val="22"/>
        </w:rPr>
        <w:t>zwłoki</w:t>
      </w:r>
      <w:r w:rsidR="00713297" w:rsidRPr="00306334">
        <w:rPr>
          <w:rFonts w:ascii="Arial" w:hAnsi="Arial" w:cs="Arial"/>
          <w:color w:val="000000"/>
          <w:sz w:val="22"/>
          <w:szCs w:val="22"/>
        </w:rPr>
        <w:t xml:space="preserve"> będzie dłuższy niż </w:t>
      </w:r>
      <w:r w:rsidR="00FE28DE" w:rsidRPr="00306334">
        <w:rPr>
          <w:rFonts w:ascii="Arial" w:hAnsi="Arial" w:cs="Arial"/>
          <w:color w:val="000000"/>
          <w:sz w:val="22"/>
          <w:szCs w:val="22"/>
        </w:rPr>
        <w:t>termin</w:t>
      </w:r>
      <w:r w:rsidR="00713297" w:rsidRPr="00306334">
        <w:rPr>
          <w:rFonts w:ascii="Arial" w:hAnsi="Arial" w:cs="Arial"/>
          <w:color w:val="000000"/>
          <w:sz w:val="22"/>
          <w:szCs w:val="22"/>
        </w:rPr>
        <w:t xml:space="preserve"> wskazan</w:t>
      </w:r>
      <w:r w:rsidR="00FE28DE" w:rsidRPr="00306334">
        <w:rPr>
          <w:rFonts w:ascii="Arial" w:hAnsi="Arial" w:cs="Arial"/>
          <w:color w:val="000000"/>
          <w:sz w:val="22"/>
          <w:szCs w:val="22"/>
        </w:rPr>
        <w:t>y</w:t>
      </w:r>
      <w:r w:rsidR="00713297" w:rsidRPr="00306334">
        <w:rPr>
          <w:rFonts w:ascii="Arial" w:hAnsi="Arial" w:cs="Arial"/>
          <w:color w:val="000000"/>
          <w:sz w:val="22"/>
          <w:szCs w:val="22"/>
        </w:rPr>
        <w:t xml:space="preserve"> w </w:t>
      </w:r>
      <w:r w:rsidR="00713297" w:rsidRPr="00306334">
        <w:rPr>
          <w:rFonts w:ascii="Arial" w:hAnsi="Arial" w:cs="Arial"/>
          <w:bCs/>
          <w:color w:val="000000"/>
          <w:sz w:val="22"/>
          <w:szCs w:val="22"/>
        </w:rPr>
        <w:t>§ 3 ust. 1 umowy</w:t>
      </w:r>
      <w:r w:rsidR="00713297" w:rsidRPr="00306334">
        <w:rPr>
          <w:rFonts w:ascii="Arial" w:hAnsi="Arial" w:cs="Arial"/>
          <w:color w:val="000000"/>
          <w:sz w:val="22"/>
          <w:szCs w:val="22"/>
        </w:rPr>
        <w:t>,</w:t>
      </w:r>
    </w:p>
    <w:p w14:paraId="62AA966A" w14:textId="77777777" w:rsidR="00FF2F39" w:rsidRPr="00306334" w:rsidRDefault="00713297" w:rsidP="000164DE">
      <w:pPr>
        <w:widowControl/>
        <w:numPr>
          <w:ilvl w:val="1"/>
          <w:numId w:val="35"/>
        </w:numPr>
        <w:tabs>
          <w:tab w:val="left" w:pos="284"/>
        </w:tabs>
        <w:spacing w:after="60" w:line="276" w:lineRule="auto"/>
        <w:jc w:val="both"/>
        <w:rPr>
          <w:rFonts w:ascii="Arial" w:hAnsi="Arial" w:cs="Arial"/>
          <w:color w:val="000000"/>
          <w:sz w:val="22"/>
          <w:szCs w:val="22"/>
        </w:rPr>
      </w:pPr>
      <w:r w:rsidRPr="00306334">
        <w:rPr>
          <w:rFonts w:ascii="Arial" w:hAnsi="Arial" w:cs="Arial"/>
          <w:color w:val="000000"/>
          <w:sz w:val="22"/>
          <w:szCs w:val="22"/>
        </w:rPr>
        <w:t>trzykrotnej nieterminowej realizacji obowiązku usunięcia usterki, niedostarczenia sprzętu zamiennego, bądź opóźnienie w choćby jednokrotnej realizacji tego obowiązku będzie dłuższe niż 5 dni.</w:t>
      </w:r>
    </w:p>
    <w:p w14:paraId="45595C84" w14:textId="77777777" w:rsidR="00713297" w:rsidRPr="00306334" w:rsidRDefault="00713297" w:rsidP="000164DE">
      <w:pPr>
        <w:widowControl/>
        <w:numPr>
          <w:ilvl w:val="1"/>
          <w:numId w:val="35"/>
        </w:numPr>
        <w:tabs>
          <w:tab w:val="left" w:pos="284"/>
        </w:tabs>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braku dostarczenia dzierżawcy dokumentu potwierdzającego ubezpieczenie. </w:t>
      </w:r>
    </w:p>
    <w:p w14:paraId="103EFF09" w14:textId="77777777" w:rsidR="00713297" w:rsidRPr="00306334" w:rsidRDefault="00713297" w:rsidP="000164DE">
      <w:pPr>
        <w:spacing w:after="60" w:line="276" w:lineRule="auto"/>
        <w:jc w:val="center"/>
        <w:rPr>
          <w:rFonts w:ascii="Arial" w:hAnsi="Arial" w:cs="Arial"/>
          <w:b/>
          <w:bCs/>
          <w:color w:val="000000"/>
          <w:sz w:val="22"/>
          <w:szCs w:val="22"/>
        </w:rPr>
      </w:pPr>
    </w:p>
    <w:p w14:paraId="5BCAAFE5" w14:textId="77777777" w:rsidR="00713297" w:rsidRPr="00306334" w:rsidRDefault="00713297" w:rsidP="000164DE">
      <w:pPr>
        <w:spacing w:after="60" w:line="276" w:lineRule="auto"/>
        <w:jc w:val="center"/>
        <w:rPr>
          <w:rFonts w:ascii="Arial" w:hAnsi="Arial" w:cs="Arial"/>
          <w:b/>
          <w:bCs/>
          <w:color w:val="000000"/>
          <w:sz w:val="22"/>
          <w:szCs w:val="22"/>
        </w:rPr>
      </w:pPr>
      <w:r w:rsidRPr="00306334">
        <w:rPr>
          <w:rFonts w:ascii="Arial" w:hAnsi="Arial" w:cs="Arial"/>
          <w:b/>
          <w:bCs/>
          <w:color w:val="000000"/>
          <w:sz w:val="22"/>
          <w:szCs w:val="22"/>
        </w:rPr>
        <w:t>§ 13</w:t>
      </w:r>
    </w:p>
    <w:p w14:paraId="09CAC3CE" w14:textId="77777777" w:rsidR="00713297" w:rsidRPr="00306334" w:rsidRDefault="00713297" w:rsidP="000164DE">
      <w:pPr>
        <w:numPr>
          <w:ilvl w:val="3"/>
          <w:numId w:val="30"/>
        </w:numPr>
        <w:spacing w:after="60" w:line="276" w:lineRule="auto"/>
        <w:ind w:left="709"/>
        <w:jc w:val="both"/>
        <w:rPr>
          <w:rFonts w:ascii="Arial" w:hAnsi="Arial" w:cs="Arial"/>
          <w:b/>
          <w:bCs/>
          <w:color w:val="000000"/>
          <w:sz w:val="22"/>
          <w:szCs w:val="22"/>
        </w:rPr>
      </w:pPr>
      <w:r w:rsidRPr="00306334">
        <w:rPr>
          <w:rFonts w:ascii="Arial" w:hAnsi="Arial" w:cs="Arial"/>
          <w:color w:val="000000"/>
          <w:sz w:val="22"/>
          <w:szCs w:val="22"/>
        </w:rPr>
        <w:t xml:space="preserve">W razie wystąpienia istotnej zmiany okoliczności powodującej, że wykonanie umowy nie leży w interesie publicznym, czego nie można było przewidzieć w chwili zawarcia umowy, Dzierżawca może odstąpić od umowy. W takim przypadku Wydzierżawiający może żądać </w:t>
      </w:r>
      <w:r w:rsidRPr="00306334">
        <w:rPr>
          <w:rFonts w:ascii="Arial" w:hAnsi="Arial" w:cs="Arial"/>
          <w:color w:val="000000"/>
          <w:sz w:val="22"/>
          <w:szCs w:val="22"/>
        </w:rPr>
        <w:lastRenderedPageBreak/>
        <w:t>jedynie wynagrodzenia należnego mu z tytułu wykonanej części umowy.</w:t>
      </w:r>
    </w:p>
    <w:p w14:paraId="42C6609F" w14:textId="1346CE05" w:rsidR="00DA48E2" w:rsidRPr="00306334" w:rsidRDefault="00016E8D" w:rsidP="000164DE">
      <w:pPr>
        <w:numPr>
          <w:ilvl w:val="3"/>
          <w:numId w:val="30"/>
        </w:numPr>
        <w:spacing w:after="60" w:line="276" w:lineRule="auto"/>
        <w:ind w:left="709"/>
        <w:jc w:val="both"/>
        <w:rPr>
          <w:rFonts w:ascii="Arial" w:hAnsi="Arial" w:cs="Arial"/>
          <w:color w:val="000000"/>
          <w:sz w:val="22"/>
          <w:szCs w:val="22"/>
        </w:rPr>
      </w:pPr>
      <w:r w:rsidRPr="00306334">
        <w:rPr>
          <w:rFonts w:ascii="Arial" w:hAnsi="Arial" w:cs="Arial"/>
          <w:color w:val="000000"/>
          <w:sz w:val="22"/>
          <w:szCs w:val="22"/>
        </w:rPr>
        <w:t>Wydzierżawiający</w:t>
      </w:r>
      <w:r w:rsidR="00DA48E2" w:rsidRPr="00306334">
        <w:rPr>
          <w:rFonts w:ascii="Arial" w:hAnsi="Arial" w:cs="Arial"/>
          <w:color w:val="000000"/>
          <w:sz w:val="22"/>
          <w:szCs w:val="22"/>
        </w:rPr>
        <w:t xml:space="preserve"> zobowiązuje się poinformować </w:t>
      </w:r>
      <w:r w:rsidRPr="00306334">
        <w:rPr>
          <w:rFonts w:ascii="Arial" w:hAnsi="Arial" w:cs="Arial"/>
          <w:color w:val="000000"/>
          <w:sz w:val="22"/>
          <w:szCs w:val="22"/>
        </w:rPr>
        <w:t>Dzierżawcę</w:t>
      </w:r>
      <w:r w:rsidR="00DA48E2" w:rsidRPr="00306334">
        <w:rPr>
          <w:rFonts w:ascii="Arial" w:hAnsi="Arial" w:cs="Arial"/>
          <w:color w:val="000000"/>
          <w:sz w:val="22"/>
          <w:szCs w:val="22"/>
        </w:rPr>
        <w:t xml:space="preserve"> o okolicznościach, o których mowa w art. 7 ustawy z dnia 15 kwietnia 2022 roku, o szczególnych rozwiązaniach w zakresie przeciwdziałania wspieraniu agresji na Ukrainę̨ oraz służących ochronie bezpieczeństwa narodowego.</w:t>
      </w:r>
    </w:p>
    <w:p w14:paraId="4F7582BC" w14:textId="77777777" w:rsidR="00713297" w:rsidRPr="00306334" w:rsidRDefault="00713297" w:rsidP="000164DE">
      <w:pPr>
        <w:spacing w:after="60" w:line="276" w:lineRule="auto"/>
        <w:jc w:val="center"/>
        <w:rPr>
          <w:rFonts w:ascii="Arial" w:hAnsi="Arial" w:cs="Arial"/>
          <w:b/>
          <w:bCs/>
          <w:color w:val="000000"/>
          <w:sz w:val="22"/>
          <w:szCs w:val="22"/>
        </w:rPr>
      </w:pPr>
    </w:p>
    <w:p w14:paraId="6A25515E" w14:textId="77777777" w:rsidR="00713297" w:rsidRPr="00306334" w:rsidRDefault="00713297" w:rsidP="000164DE">
      <w:pPr>
        <w:spacing w:after="60" w:line="276" w:lineRule="auto"/>
        <w:jc w:val="center"/>
        <w:rPr>
          <w:rFonts w:ascii="Arial" w:hAnsi="Arial" w:cs="Arial"/>
          <w:color w:val="000000"/>
          <w:sz w:val="22"/>
          <w:szCs w:val="22"/>
        </w:rPr>
      </w:pPr>
      <w:r w:rsidRPr="00306334">
        <w:rPr>
          <w:rFonts w:ascii="Arial" w:hAnsi="Arial" w:cs="Arial"/>
          <w:b/>
          <w:bCs/>
          <w:color w:val="000000"/>
          <w:sz w:val="22"/>
          <w:szCs w:val="22"/>
        </w:rPr>
        <w:t xml:space="preserve">§ 14 </w:t>
      </w:r>
    </w:p>
    <w:p w14:paraId="34AF72A5" w14:textId="77777777" w:rsidR="00FF2F39" w:rsidRPr="00306334" w:rsidRDefault="00713297" w:rsidP="000164DE">
      <w:pPr>
        <w:numPr>
          <w:ilvl w:val="0"/>
          <w:numId w:val="37"/>
        </w:numPr>
        <w:spacing w:after="60" w:line="276" w:lineRule="auto"/>
        <w:jc w:val="both"/>
        <w:rPr>
          <w:rFonts w:ascii="Arial" w:hAnsi="Arial" w:cs="Arial"/>
          <w:color w:val="000000"/>
          <w:sz w:val="22"/>
          <w:szCs w:val="22"/>
        </w:rPr>
      </w:pPr>
      <w:r w:rsidRPr="00306334">
        <w:rPr>
          <w:rFonts w:ascii="Arial" w:hAnsi="Arial" w:cs="Arial"/>
          <w:color w:val="000000"/>
          <w:sz w:val="22"/>
          <w:szCs w:val="22"/>
        </w:rPr>
        <w:t>Umowa rozwiązuje się:</w:t>
      </w:r>
    </w:p>
    <w:p w14:paraId="49CDE235" w14:textId="1A09B521" w:rsidR="00FF2F39" w:rsidRPr="00306334" w:rsidRDefault="00713297" w:rsidP="000164DE">
      <w:pPr>
        <w:numPr>
          <w:ilvl w:val="1"/>
          <w:numId w:val="37"/>
        </w:numPr>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z upływem </w:t>
      </w:r>
      <w:r w:rsidR="00016E8D" w:rsidRPr="00306334">
        <w:rPr>
          <w:rFonts w:ascii="Arial" w:hAnsi="Arial" w:cs="Arial"/>
          <w:color w:val="000000"/>
          <w:sz w:val="22"/>
          <w:szCs w:val="22"/>
        </w:rPr>
        <w:t>24</w:t>
      </w:r>
      <w:r w:rsidRPr="00306334">
        <w:rPr>
          <w:rFonts w:ascii="Arial" w:hAnsi="Arial" w:cs="Arial"/>
          <w:color w:val="000000"/>
          <w:sz w:val="22"/>
          <w:szCs w:val="22"/>
        </w:rPr>
        <w:t xml:space="preserve"> miesięcy liczonych od dnia podpisania umowy</w:t>
      </w:r>
    </w:p>
    <w:p w14:paraId="7A6BE2EB" w14:textId="77777777" w:rsidR="00FF2F39" w:rsidRPr="00306334" w:rsidRDefault="00713297" w:rsidP="000164DE">
      <w:pPr>
        <w:numPr>
          <w:ilvl w:val="1"/>
          <w:numId w:val="37"/>
        </w:numPr>
        <w:spacing w:after="60" w:line="276" w:lineRule="auto"/>
        <w:jc w:val="both"/>
        <w:rPr>
          <w:rFonts w:ascii="Arial" w:hAnsi="Arial" w:cs="Arial"/>
          <w:color w:val="000000"/>
          <w:sz w:val="22"/>
          <w:szCs w:val="22"/>
        </w:rPr>
      </w:pPr>
      <w:r w:rsidRPr="00306334">
        <w:rPr>
          <w:rFonts w:ascii="Arial" w:hAnsi="Arial" w:cs="Arial"/>
          <w:color w:val="000000"/>
          <w:sz w:val="22"/>
          <w:szCs w:val="22"/>
        </w:rPr>
        <w:t>z chwilą wyczerpania się łącznej wartości brutto umowy (stanowiącej sumę ceny brutto za dzierżawę sprzętu za cały okres realizacji umowy, o której mowa w § 2 ust. 3 oraz wartości brutto przedmiotu dostawy, o której mowa w § 8 ust. 1)</w:t>
      </w:r>
    </w:p>
    <w:p w14:paraId="17ED3F25" w14:textId="218CCD13" w:rsidR="00FF2F39" w:rsidRPr="00306334" w:rsidRDefault="00713297" w:rsidP="000164DE">
      <w:pPr>
        <w:numPr>
          <w:ilvl w:val="0"/>
          <w:numId w:val="37"/>
        </w:numPr>
        <w:spacing w:after="60" w:line="276" w:lineRule="auto"/>
        <w:jc w:val="both"/>
        <w:rPr>
          <w:rFonts w:ascii="Arial" w:hAnsi="Arial" w:cs="Arial"/>
          <w:color w:val="000000"/>
          <w:sz w:val="22"/>
          <w:szCs w:val="22"/>
        </w:rPr>
      </w:pPr>
      <w:r w:rsidRPr="00306334">
        <w:rPr>
          <w:rFonts w:ascii="Arial" w:hAnsi="Arial" w:cs="Arial"/>
          <w:color w:val="000000"/>
          <w:sz w:val="22"/>
          <w:szCs w:val="22"/>
        </w:rPr>
        <w:t>W przypadku niewyczerpania w okresie obowiązywania umowy całej kwoty, na jaką opiewa umowa Dzierżawca uprawniony będzie, na podstawie jednostronnego oświadczenia, złożonego Wydzierżawiającemu przed upływem terminu określonego w ust. 1 pkt 1, do przedłużenia terminu obowiązywania umowy o czas wskazany w oświadczeniu</w:t>
      </w:r>
      <w:r w:rsidR="00E86808" w:rsidRPr="00306334">
        <w:rPr>
          <w:rFonts w:ascii="Arial" w:hAnsi="Arial" w:cs="Arial"/>
          <w:color w:val="000000"/>
          <w:sz w:val="22"/>
          <w:szCs w:val="22"/>
        </w:rPr>
        <w:t>, nie dłuższy niż 6 miesięcy</w:t>
      </w:r>
      <w:r w:rsidRPr="00306334">
        <w:rPr>
          <w:rFonts w:ascii="Arial" w:hAnsi="Arial" w:cs="Arial"/>
          <w:color w:val="000000"/>
          <w:sz w:val="22"/>
          <w:szCs w:val="22"/>
        </w:rPr>
        <w:t>.</w:t>
      </w:r>
    </w:p>
    <w:p w14:paraId="039C25F8" w14:textId="77777777" w:rsidR="00FF2F39" w:rsidRPr="00306334" w:rsidRDefault="00713297" w:rsidP="000164DE">
      <w:pPr>
        <w:numPr>
          <w:ilvl w:val="0"/>
          <w:numId w:val="37"/>
        </w:numPr>
        <w:spacing w:after="60" w:line="276" w:lineRule="auto"/>
        <w:jc w:val="both"/>
        <w:rPr>
          <w:rFonts w:ascii="Arial" w:hAnsi="Arial" w:cs="Arial"/>
          <w:color w:val="000000"/>
          <w:sz w:val="22"/>
          <w:szCs w:val="22"/>
        </w:rPr>
      </w:pPr>
      <w:r w:rsidRPr="00306334">
        <w:rPr>
          <w:rFonts w:ascii="Arial" w:hAnsi="Arial" w:cs="Arial"/>
          <w:color w:val="000000"/>
          <w:sz w:val="22"/>
          <w:szCs w:val="22"/>
        </w:rPr>
        <w:t>Strony ustalają, iż zmiana nazwy przedmiotu zamówienia, wielkości opakowań niepowodującej zmiany przedmiotu zamówienia, nie stanowi zmiany umowy i nie wymaga aneksu. Wydzierżawiający zobowiązany jest do niezwłocznego powiadomienia Dzierżawcy o tym fakcie.</w:t>
      </w:r>
    </w:p>
    <w:p w14:paraId="18693F10" w14:textId="77777777" w:rsidR="00713297" w:rsidRPr="00306334" w:rsidRDefault="00713297" w:rsidP="000164DE">
      <w:pPr>
        <w:numPr>
          <w:ilvl w:val="0"/>
          <w:numId w:val="37"/>
        </w:numPr>
        <w:spacing w:after="60" w:line="276" w:lineRule="auto"/>
        <w:jc w:val="both"/>
        <w:rPr>
          <w:rFonts w:ascii="Arial" w:hAnsi="Arial" w:cs="Arial"/>
          <w:color w:val="000000"/>
          <w:sz w:val="22"/>
          <w:szCs w:val="22"/>
        </w:rPr>
      </w:pPr>
      <w:r w:rsidRPr="00306334">
        <w:rPr>
          <w:rFonts w:ascii="Arial" w:hAnsi="Arial" w:cs="Arial"/>
          <w:color w:val="000000"/>
          <w:sz w:val="22"/>
          <w:szCs w:val="22"/>
        </w:rPr>
        <w:t>Wszystkie inne zmiany treści umowy, odstąpienie od umowy wymagają zachowania formy pisemnej, pod rygorem nieważności.</w:t>
      </w:r>
    </w:p>
    <w:p w14:paraId="3BB34AC4" w14:textId="77777777" w:rsidR="00A23781" w:rsidRPr="00306334" w:rsidRDefault="00A23781" w:rsidP="00781516">
      <w:pPr>
        <w:spacing w:after="60" w:line="276" w:lineRule="auto"/>
        <w:jc w:val="center"/>
        <w:rPr>
          <w:rFonts w:ascii="Arial" w:hAnsi="Arial" w:cs="Arial"/>
          <w:b/>
          <w:bCs/>
          <w:color w:val="000000"/>
          <w:sz w:val="22"/>
          <w:szCs w:val="22"/>
        </w:rPr>
      </w:pPr>
    </w:p>
    <w:p w14:paraId="042E2824" w14:textId="1AF4C842" w:rsidR="00781516" w:rsidRPr="00306334" w:rsidRDefault="00781516" w:rsidP="00781516">
      <w:pPr>
        <w:spacing w:after="60" w:line="276" w:lineRule="auto"/>
        <w:jc w:val="center"/>
        <w:rPr>
          <w:rFonts w:ascii="Arial" w:hAnsi="Arial" w:cs="Arial"/>
          <w:color w:val="000000"/>
          <w:sz w:val="22"/>
          <w:szCs w:val="22"/>
        </w:rPr>
      </w:pPr>
      <w:r w:rsidRPr="00306334">
        <w:rPr>
          <w:rFonts w:ascii="Arial" w:hAnsi="Arial" w:cs="Arial"/>
          <w:b/>
          <w:bCs/>
          <w:color w:val="000000"/>
          <w:sz w:val="22"/>
          <w:szCs w:val="22"/>
        </w:rPr>
        <w:t>§ 15</w:t>
      </w:r>
    </w:p>
    <w:p w14:paraId="0BF2641B" w14:textId="77777777" w:rsidR="00781516" w:rsidRPr="00306334" w:rsidRDefault="00781516" w:rsidP="00A23781">
      <w:pPr>
        <w:numPr>
          <w:ilvl w:val="1"/>
          <w:numId w:val="46"/>
        </w:numPr>
        <w:spacing w:after="60" w:line="276" w:lineRule="auto"/>
        <w:ind w:left="426"/>
        <w:rPr>
          <w:rFonts w:ascii="Arial" w:eastAsia="Times New Roman" w:hAnsi="Arial" w:cs="Arial"/>
          <w:kern w:val="0"/>
          <w:sz w:val="22"/>
          <w:szCs w:val="22"/>
          <w:lang w:eastAsia="ar-SA" w:bidi="ar-SA"/>
        </w:rPr>
      </w:pPr>
      <w:r w:rsidRPr="00306334">
        <w:rPr>
          <w:rFonts w:ascii="Arial" w:eastAsia="Times New Roman" w:hAnsi="Arial" w:cs="Arial"/>
          <w:kern w:val="0"/>
          <w:sz w:val="22"/>
          <w:szCs w:val="22"/>
          <w:lang w:eastAsia="ar-SA" w:bidi="ar-SA"/>
        </w:rPr>
        <w:t>Wszelkie oświadczenia Stron dotyczące niniejszej umowy wymagają dla swej ważności formy pisemnej w postaci aneksu do umowy z uwzględnieniem wyjątków wskazanych wyraźnie w umowie.</w:t>
      </w:r>
    </w:p>
    <w:p w14:paraId="6CF72617" w14:textId="77777777" w:rsidR="00781516" w:rsidRPr="00306334" w:rsidRDefault="00781516" w:rsidP="00A23781">
      <w:pPr>
        <w:numPr>
          <w:ilvl w:val="1"/>
          <w:numId w:val="46"/>
        </w:numPr>
        <w:spacing w:after="60" w:line="276" w:lineRule="auto"/>
        <w:ind w:left="426"/>
        <w:rPr>
          <w:rFonts w:ascii="Arial" w:eastAsia="Times New Roman" w:hAnsi="Arial" w:cs="Arial"/>
          <w:kern w:val="0"/>
          <w:sz w:val="22"/>
          <w:szCs w:val="22"/>
          <w:lang w:eastAsia="ar-SA" w:bidi="ar-SA"/>
        </w:rPr>
      </w:pPr>
      <w:r w:rsidRPr="00306334">
        <w:rPr>
          <w:rFonts w:ascii="Arial" w:eastAsia="Times New Roman" w:hAnsi="Arial" w:cs="Arial"/>
          <w:kern w:val="0"/>
          <w:sz w:val="22"/>
          <w:szCs w:val="22"/>
          <w:lang w:eastAsia="ar-SA" w:bidi="ar-SA"/>
        </w:rPr>
        <w:t xml:space="preserve">Zmiany umowy są dopuszczalne w zakresie dozwolonym przez art. 455 ustawy Prawo Zamówień Publicznych. </w:t>
      </w:r>
    </w:p>
    <w:p w14:paraId="607D28BB" w14:textId="77777777" w:rsidR="00781516" w:rsidRPr="00306334" w:rsidRDefault="00781516" w:rsidP="00A23781">
      <w:pPr>
        <w:numPr>
          <w:ilvl w:val="1"/>
          <w:numId w:val="46"/>
        </w:numPr>
        <w:spacing w:after="60" w:line="276" w:lineRule="auto"/>
        <w:ind w:left="426"/>
        <w:rPr>
          <w:rFonts w:ascii="Arial" w:eastAsia="Times New Roman" w:hAnsi="Arial" w:cs="Arial"/>
          <w:kern w:val="0"/>
          <w:sz w:val="22"/>
          <w:szCs w:val="22"/>
          <w:lang w:eastAsia="ar-SA" w:bidi="ar-SA"/>
        </w:rPr>
      </w:pPr>
      <w:r w:rsidRPr="00306334">
        <w:rPr>
          <w:rFonts w:ascii="Arial" w:eastAsia="Times New Roman" w:hAnsi="Arial" w:cs="Arial"/>
          <w:kern w:val="0"/>
          <w:sz w:val="22"/>
          <w:szCs w:val="22"/>
          <w:lang w:eastAsia="ar-SA" w:bidi="ar-SA"/>
        </w:rPr>
        <w:t>Zamawiający zgodnie z art. 455 ustawy Prawo Zamówień Publicznych przewiduje możliwość dokonania zmian wskazanych w treści umowy oraz zmian postanowień niniejszej umowy w stosunku do treści oferty, na podstawie której dokonano wyboru Wykonawcy w następującym zakresie:</w:t>
      </w:r>
    </w:p>
    <w:p w14:paraId="3C9068D2" w14:textId="77777777" w:rsidR="00781516" w:rsidRPr="00306334" w:rsidRDefault="00781516" w:rsidP="00A23781">
      <w:pPr>
        <w:numPr>
          <w:ilvl w:val="1"/>
          <w:numId w:val="47"/>
        </w:numPr>
        <w:spacing w:after="60" w:line="276" w:lineRule="auto"/>
        <w:ind w:left="851"/>
        <w:jc w:val="both"/>
        <w:rPr>
          <w:rFonts w:ascii="Arial" w:eastAsia="Times New Roman" w:hAnsi="Arial" w:cs="Arial"/>
          <w:kern w:val="0"/>
          <w:sz w:val="22"/>
          <w:szCs w:val="22"/>
          <w:lang w:eastAsia="ar-SA" w:bidi="ar-SA"/>
        </w:rPr>
      </w:pPr>
      <w:r w:rsidRPr="00306334">
        <w:rPr>
          <w:rFonts w:ascii="Arial" w:eastAsia="Times New Roman" w:hAnsi="Arial" w:cs="Arial"/>
          <w:kern w:val="0"/>
          <w:sz w:val="22"/>
          <w:szCs w:val="22"/>
          <w:lang w:eastAsia="ar-SA" w:bidi="ar-SA"/>
        </w:rPr>
        <w:t>wielkości (zastąpienie dotychczasowej wielkości nową bądź wprowadzenie dodatkowej wielkości opakowania) lub rodzaju opakowania, w przypadkach, których nie można było przewidzieć w chwili zawierania umowy,</w:t>
      </w:r>
    </w:p>
    <w:p w14:paraId="0B1226CB" w14:textId="77777777" w:rsidR="00781516" w:rsidRPr="00306334" w:rsidRDefault="00781516" w:rsidP="00A23781">
      <w:pPr>
        <w:numPr>
          <w:ilvl w:val="1"/>
          <w:numId w:val="47"/>
        </w:numPr>
        <w:spacing w:after="60" w:line="276" w:lineRule="auto"/>
        <w:ind w:left="851"/>
        <w:jc w:val="both"/>
        <w:rPr>
          <w:rFonts w:ascii="Arial" w:eastAsia="Times New Roman" w:hAnsi="Arial" w:cs="Arial"/>
          <w:kern w:val="0"/>
          <w:sz w:val="22"/>
          <w:szCs w:val="22"/>
          <w:lang w:eastAsia="ar-SA" w:bidi="ar-SA"/>
        </w:rPr>
      </w:pPr>
      <w:r w:rsidRPr="00306334">
        <w:rPr>
          <w:rFonts w:ascii="Arial" w:eastAsia="Times New Roman" w:hAnsi="Arial" w:cs="Arial"/>
          <w:kern w:val="0"/>
          <w:sz w:val="22"/>
          <w:szCs w:val="22"/>
          <w:lang w:eastAsia="ar-SA" w:bidi="ar-SA"/>
        </w:rPr>
        <w:t xml:space="preserve">dawki lub stężenia oferowanego preparatu wynikającej z potrzeby indywidualnego dostosowania do terapii </w:t>
      </w:r>
    </w:p>
    <w:p w14:paraId="5266FFCE" w14:textId="77777777" w:rsidR="00781516" w:rsidRPr="00306334" w:rsidRDefault="00781516" w:rsidP="00A23781">
      <w:pPr>
        <w:numPr>
          <w:ilvl w:val="1"/>
          <w:numId w:val="47"/>
        </w:numPr>
        <w:spacing w:after="60" w:line="276" w:lineRule="auto"/>
        <w:ind w:left="851"/>
        <w:jc w:val="both"/>
        <w:rPr>
          <w:rFonts w:ascii="Arial" w:eastAsia="Times New Roman" w:hAnsi="Arial" w:cs="Arial"/>
          <w:kern w:val="0"/>
          <w:sz w:val="22"/>
          <w:szCs w:val="22"/>
          <w:lang w:eastAsia="ar-SA" w:bidi="ar-SA"/>
        </w:rPr>
      </w:pPr>
      <w:r w:rsidRPr="00306334">
        <w:rPr>
          <w:rFonts w:ascii="Arial" w:eastAsia="Times New Roman" w:hAnsi="Arial" w:cs="Arial"/>
          <w:kern w:val="0"/>
          <w:sz w:val="22"/>
          <w:szCs w:val="22"/>
          <w:lang w:eastAsia="ar-SA" w:bidi="ar-SA"/>
        </w:rPr>
        <w:t>lub w przypadku braku dostępności danego towaru.</w:t>
      </w:r>
    </w:p>
    <w:p w14:paraId="5470554E" w14:textId="1F6C7D1F" w:rsidR="00781516" w:rsidRPr="00306334" w:rsidRDefault="00781516" w:rsidP="00A23781">
      <w:pPr>
        <w:spacing w:before="120" w:after="60" w:line="276" w:lineRule="auto"/>
        <w:ind w:left="426" w:hanging="426"/>
        <w:rPr>
          <w:rFonts w:ascii="Arial" w:eastAsia="Times New Roman" w:hAnsi="Arial" w:cs="Arial"/>
          <w:kern w:val="0"/>
          <w:sz w:val="22"/>
          <w:szCs w:val="22"/>
          <w:lang w:eastAsia="ar-SA" w:bidi="ar-SA"/>
        </w:rPr>
      </w:pPr>
      <w:r w:rsidRPr="00306334">
        <w:rPr>
          <w:rFonts w:ascii="Arial" w:eastAsia="Times New Roman" w:hAnsi="Arial" w:cs="Arial"/>
          <w:kern w:val="0"/>
          <w:sz w:val="22"/>
          <w:szCs w:val="22"/>
          <w:lang w:eastAsia="ar-SA" w:bidi="ar-SA"/>
        </w:rPr>
        <w:t xml:space="preserve">4.    </w:t>
      </w:r>
      <w:r w:rsidR="00A23781" w:rsidRPr="00306334">
        <w:rPr>
          <w:rFonts w:ascii="Arial" w:eastAsia="Times New Roman" w:hAnsi="Arial" w:cs="Arial"/>
          <w:kern w:val="0"/>
          <w:sz w:val="22"/>
          <w:szCs w:val="22"/>
          <w:lang w:eastAsia="ar-SA" w:bidi="ar-SA"/>
        </w:rPr>
        <w:t xml:space="preserve"> </w:t>
      </w:r>
      <w:r w:rsidRPr="00306334">
        <w:rPr>
          <w:rFonts w:ascii="Arial" w:eastAsia="Times New Roman" w:hAnsi="Arial" w:cs="Arial"/>
          <w:kern w:val="0"/>
          <w:sz w:val="22"/>
          <w:szCs w:val="22"/>
          <w:lang w:eastAsia="ar-SA" w:bidi="ar-SA"/>
        </w:rPr>
        <w:t xml:space="preserve">Zamawiający dopuszcza zmianę umowy, na podstawie porozumienie stron, w następujących przypadkach: </w:t>
      </w:r>
    </w:p>
    <w:p w14:paraId="320BA8B8" w14:textId="77777777" w:rsidR="00781516" w:rsidRPr="00306334" w:rsidRDefault="00781516" w:rsidP="00A23781">
      <w:pPr>
        <w:widowControl/>
        <w:numPr>
          <w:ilvl w:val="0"/>
          <w:numId w:val="48"/>
        </w:numPr>
        <w:suppressAutoHyphens w:val="0"/>
        <w:spacing w:before="120" w:after="60" w:line="276" w:lineRule="auto"/>
        <w:ind w:left="851"/>
        <w:jc w:val="both"/>
        <w:rPr>
          <w:rFonts w:ascii="Arial" w:eastAsia="Times New Roman" w:hAnsi="Arial" w:cs="Arial"/>
          <w:kern w:val="0"/>
          <w:sz w:val="22"/>
          <w:szCs w:val="22"/>
          <w:lang w:eastAsia="ar-SA" w:bidi="ar-SA"/>
        </w:rPr>
      </w:pPr>
      <w:r w:rsidRPr="00306334">
        <w:rPr>
          <w:rFonts w:ascii="Arial" w:eastAsia="Times New Roman" w:hAnsi="Arial" w:cs="Arial"/>
          <w:kern w:val="0"/>
          <w:sz w:val="22"/>
          <w:szCs w:val="22"/>
          <w:lang w:eastAsia="ar-SA" w:bidi="ar-SA"/>
        </w:rPr>
        <w:lastRenderedPageBreak/>
        <w:t xml:space="preserve">z powodu wystąpienia dekoniunktury lub innych nieprzewidzianych okoliczności, niezależnych od żadnej ze Stron (gospodarcze, ekonomiczne, polityczne, społeczne, atmosferyczne itp.), które wpłyną na okoliczności realizacji umowy, </w:t>
      </w:r>
    </w:p>
    <w:p w14:paraId="573E8CBE" w14:textId="55301E6A" w:rsidR="00781516" w:rsidRPr="00306334" w:rsidRDefault="00781516" w:rsidP="00A23781">
      <w:pPr>
        <w:widowControl/>
        <w:numPr>
          <w:ilvl w:val="0"/>
          <w:numId w:val="48"/>
        </w:numPr>
        <w:suppressAutoHyphens w:val="0"/>
        <w:spacing w:before="120" w:after="60" w:line="276" w:lineRule="auto"/>
        <w:ind w:left="851"/>
        <w:jc w:val="both"/>
        <w:rPr>
          <w:rFonts w:ascii="Arial" w:eastAsia="Times New Roman" w:hAnsi="Arial" w:cs="Arial"/>
          <w:kern w:val="0"/>
          <w:sz w:val="22"/>
          <w:szCs w:val="22"/>
          <w:lang w:eastAsia="ar-SA" w:bidi="ar-SA"/>
        </w:rPr>
      </w:pPr>
      <w:r w:rsidRPr="00306334">
        <w:rPr>
          <w:rFonts w:ascii="Arial" w:eastAsia="Times New Roman" w:hAnsi="Arial" w:cs="Arial"/>
          <w:kern w:val="0"/>
          <w:sz w:val="22"/>
          <w:szCs w:val="22"/>
          <w:lang w:eastAsia="ar-SA" w:bidi="ar-SA"/>
        </w:rPr>
        <w:t>z powodu wystąpienia siły wyższej, przez którą strony rozumieją zdarzenie nagłe, nieprzewidziane i niezależne od woli Stron, którego skutki są niemożliwe do zapobieżenia, uniemożliwiające wykonanie umowy w całości lub części, na stałe lub na pewien czas, któremu nie można zapobiec ani przeciwdziałać przy zachowaniu należytej staranności. W szczególności za siłę wyższą uznaje się pożar, powódź, epidemię, trzęsienia ziemi, awarię zasilania lub naturalnych źródeł energii, huragany i inne katastrofy naturalne, a także stany nadzwyczajne i wyjątkowe, w tym stan wojny, stan wojenny, stan klęski żywiołowej, stan epidemii, stan zagrożenia epidemicznego, a także strajki, bojkoty, zamachy terrorystyczne, blokady komunikacyjne o charakterze ponadregionalnym, a także przypadki wydawania przez władze krajowe i lokalne aktów prawnych wprowadzających ograniczenia, nakazy lub zakazy określonego zachowania się, niezależnie od formy takiego aktu oraz tego czy zagrażają w chwili obecnej</w:t>
      </w:r>
    </w:p>
    <w:p w14:paraId="0D836825" w14:textId="327E7871" w:rsidR="00713297" w:rsidRPr="00306334" w:rsidRDefault="00713297" w:rsidP="000164DE">
      <w:pPr>
        <w:spacing w:after="60" w:line="276" w:lineRule="auto"/>
        <w:jc w:val="center"/>
        <w:rPr>
          <w:rFonts w:ascii="Arial" w:hAnsi="Arial" w:cs="Arial"/>
          <w:color w:val="000000"/>
          <w:sz w:val="22"/>
          <w:szCs w:val="22"/>
        </w:rPr>
      </w:pPr>
      <w:bookmarkStart w:id="2" w:name="_Hlk112923490"/>
      <w:r w:rsidRPr="00306334">
        <w:rPr>
          <w:rFonts w:ascii="Arial" w:hAnsi="Arial" w:cs="Arial"/>
          <w:b/>
          <w:bCs/>
          <w:color w:val="000000"/>
          <w:sz w:val="22"/>
          <w:szCs w:val="22"/>
        </w:rPr>
        <w:t>§ 1</w:t>
      </w:r>
      <w:r w:rsidR="00A23781" w:rsidRPr="00306334">
        <w:rPr>
          <w:rFonts w:ascii="Arial" w:hAnsi="Arial" w:cs="Arial"/>
          <w:b/>
          <w:bCs/>
          <w:color w:val="000000"/>
          <w:sz w:val="22"/>
          <w:szCs w:val="22"/>
        </w:rPr>
        <w:t>6</w:t>
      </w:r>
      <w:r w:rsidRPr="00306334">
        <w:rPr>
          <w:rFonts w:ascii="Arial" w:hAnsi="Arial" w:cs="Arial"/>
          <w:b/>
          <w:bCs/>
          <w:color w:val="000000"/>
          <w:sz w:val="22"/>
          <w:szCs w:val="22"/>
        </w:rPr>
        <w:t xml:space="preserve"> </w:t>
      </w:r>
    </w:p>
    <w:bookmarkEnd w:id="2"/>
    <w:p w14:paraId="053EFA7C" w14:textId="77777777" w:rsidR="00FF2F39" w:rsidRPr="00306334" w:rsidRDefault="00713297" w:rsidP="000164DE">
      <w:pPr>
        <w:numPr>
          <w:ilvl w:val="0"/>
          <w:numId w:val="38"/>
        </w:numPr>
        <w:tabs>
          <w:tab w:val="left" w:pos="359"/>
        </w:tabs>
        <w:spacing w:after="60" w:line="276" w:lineRule="auto"/>
        <w:jc w:val="both"/>
        <w:rPr>
          <w:rFonts w:ascii="Arial" w:hAnsi="Arial" w:cs="Arial"/>
          <w:color w:val="000000"/>
          <w:sz w:val="22"/>
          <w:szCs w:val="22"/>
        </w:rPr>
      </w:pPr>
      <w:r w:rsidRPr="00306334">
        <w:rPr>
          <w:rFonts w:ascii="Arial" w:hAnsi="Arial" w:cs="Arial"/>
          <w:color w:val="000000"/>
          <w:sz w:val="22"/>
          <w:szCs w:val="22"/>
        </w:rPr>
        <w:t>Wydzierżawiający uprawniony jest do zawarcia umowy o podwykonawstwo z innymi podmiotami z zastrzeżeniem, że nie spowoduje to wydłużenia czasu wykonania obowiązków wynikających z niniejszej umowy ani nie zwiększy kosztów jej wykonania (o ile dotyczy).</w:t>
      </w:r>
    </w:p>
    <w:p w14:paraId="5C1C0C82" w14:textId="77777777" w:rsidR="00FF2F39" w:rsidRPr="00306334" w:rsidRDefault="00713297" w:rsidP="000164DE">
      <w:pPr>
        <w:numPr>
          <w:ilvl w:val="0"/>
          <w:numId w:val="38"/>
        </w:numPr>
        <w:tabs>
          <w:tab w:val="left" w:pos="359"/>
        </w:tabs>
        <w:spacing w:after="60" w:line="276" w:lineRule="auto"/>
        <w:jc w:val="both"/>
        <w:rPr>
          <w:rFonts w:ascii="Arial" w:hAnsi="Arial" w:cs="Arial"/>
          <w:color w:val="000000"/>
          <w:sz w:val="22"/>
          <w:szCs w:val="22"/>
        </w:rPr>
      </w:pPr>
      <w:r w:rsidRPr="00306334">
        <w:rPr>
          <w:rFonts w:ascii="Arial" w:hAnsi="Arial" w:cs="Arial"/>
          <w:color w:val="000000"/>
          <w:sz w:val="22"/>
          <w:szCs w:val="22"/>
        </w:rPr>
        <w:t>Wydzierżawiający lub podwykonawca któremu powierzono realizację umowy, przedkłada Dzierżawcy poświadczoną za zgodność z oryginałem kopię umowy o podwykonawstwo w terminie 7 dni od dnia jej zawarcia.</w:t>
      </w:r>
    </w:p>
    <w:p w14:paraId="3B18D089" w14:textId="77777777" w:rsidR="00FF2F39" w:rsidRPr="00306334" w:rsidRDefault="00713297" w:rsidP="000164DE">
      <w:pPr>
        <w:numPr>
          <w:ilvl w:val="0"/>
          <w:numId w:val="38"/>
        </w:numPr>
        <w:tabs>
          <w:tab w:val="left" w:pos="359"/>
        </w:tabs>
        <w:spacing w:after="60" w:line="276" w:lineRule="auto"/>
        <w:jc w:val="both"/>
        <w:rPr>
          <w:rFonts w:ascii="Arial" w:hAnsi="Arial" w:cs="Arial"/>
          <w:color w:val="000000"/>
          <w:sz w:val="22"/>
          <w:szCs w:val="22"/>
        </w:rPr>
      </w:pPr>
      <w:r w:rsidRPr="00306334">
        <w:rPr>
          <w:rFonts w:ascii="Arial" w:hAnsi="Arial" w:cs="Arial"/>
          <w:color w:val="000000"/>
          <w:sz w:val="22"/>
          <w:szCs w:val="22"/>
        </w:rPr>
        <w:t>Postanowienia o których mowa w ust. 1 - 2 dotyczą również zmian w odpowiednich umowach z podwykonawcą.</w:t>
      </w:r>
    </w:p>
    <w:p w14:paraId="4204F488" w14:textId="77777777" w:rsidR="00713297" w:rsidRPr="00306334" w:rsidRDefault="00713297" w:rsidP="000164DE">
      <w:pPr>
        <w:numPr>
          <w:ilvl w:val="0"/>
          <w:numId w:val="38"/>
        </w:numPr>
        <w:tabs>
          <w:tab w:val="left" w:pos="359"/>
        </w:tabs>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Wydzierżawiający odpowiada za działania i zaniechania podwykonawców jak za swoje własne. </w:t>
      </w:r>
    </w:p>
    <w:p w14:paraId="5325DA4D" w14:textId="77777777" w:rsidR="00713297" w:rsidRPr="00306334" w:rsidRDefault="00713297" w:rsidP="000164DE">
      <w:pPr>
        <w:spacing w:after="60" w:line="276" w:lineRule="auto"/>
        <w:jc w:val="center"/>
        <w:rPr>
          <w:rFonts w:ascii="Arial" w:hAnsi="Arial" w:cs="Arial"/>
          <w:b/>
          <w:bCs/>
          <w:color w:val="000000"/>
          <w:sz w:val="22"/>
          <w:szCs w:val="22"/>
        </w:rPr>
      </w:pPr>
    </w:p>
    <w:p w14:paraId="6E348E17" w14:textId="6D91D11E" w:rsidR="00713297" w:rsidRPr="00306334" w:rsidRDefault="00713297" w:rsidP="000164DE">
      <w:pPr>
        <w:spacing w:after="60" w:line="276" w:lineRule="auto"/>
        <w:jc w:val="center"/>
        <w:rPr>
          <w:rFonts w:ascii="Arial" w:hAnsi="Arial" w:cs="Arial"/>
          <w:b/>
          <w:bCs/>
          <w:color w:val="000000"/>
          <w:sz w:val="22"/>
          <w:szCs w:val="22"/>
        </w:rPr>
      </w:pPr>
      <w:r w:rsidRPr="00306334">
        <w:rPr>
          <w:rFonts w:ascii="Arial" w:hAnsi="Arial" w:cs="Arial"/>
          <w:b/>
          <w:bCs/>
          <w:color w:val="000000"/>
          <w:sz w:val="22"/>
          <w:szCs w:val="22"/>
        </w:rPr>
        <w:t>§ 1</w:t>
      </w:r>
      <w:r w:rsidR="00A23781" w:rsidRPr="00306334">
        <w:rPr>
          <w:rFonts w:ascii="Arial" w:hAnsi="Arial" w:cs="Arial"/>
          <w:b/>
          <w:bCs/>
          <w:color w:val="000000"/>
          <w:sz w:val="22"/>
          <w:szCs w:val="22"/>
        </w:rPr>
        <w:t>7</w:t>
      </w:r>
    </w:p>
    <w:p w14:paraId="713C0B8D" w14:textId="77777777" w:rsidR="00FF2F39" w:rsidRPr="00306334" w:rsidRDefault="00713297" w:rsidP="000164DE">
      <w:pPr>
        <w:numPr>
          <w:ilvl w:val="0"/>
          <w:numId w:val="39"/>
        </w:numPr>
        <w:spacing w:after="60" w:line="276" w:lineRule="auto"/>
        <w:jc w:val="both"/>
        <w:rPr>
          <w:rFonts w:ascii="Arial" w:hAnsi="Arial" w:cs="Arial"/>
          <w:color w:val="000000"/>
          <w:sz w:val="22"/>
          <w:szCs w:val="22"/>
        </w:rPr>
      </w:pPr>
      <w:r w:rsidRPr="00306334">
        <w:rPr>
          <w:rFonts w:ascii="Arial" w:hAnsi="Arial" w:cs="Arial"/>
          <w:color w:val="000000"/>
          <w:sz w:val="22"/>
          <w:szCs w:val="22"/>
        </w:rPr>
        <w:t>W zakresie wykonywania postanowień niniejszej umowy koordynatorem</w:t>
      </w:r>
      <w:r w:rsidR="00FF2F39" w:rsidRPr="00306334">
        <w:rPr>
          <w:rFonts w:ascii="Arial" w:hAnsi="Arial" w:cs="Arial"/>
          <w:color w:val="000000"/>
          <w:sz w:val="22"/>
          <w:szCs w:val="22"/>
        </w:rPr>
        <w:t>:</w:t>
      </w:r>
      <w:r w:rsidRPr="00306334">
        <w:rPr>
          <w:rFonts w:ascii="Arial" w:hAnsi="Arial" w:cs="Arial"/>
          <w:color w:val="000000"/>
          <w:sz w:val="22"/>
          <w:szCs w:val="22"/>
        </w:rPr>
        <w:t xml:space="preserve"> </w:t>
      </w:r>
    </w:p>
    <w:p w14:paraId="27942286" w14:textId="06D4A6F9" w:rsidR="00FF2F39" w:rsidRPr="00306334" w:rsidRDefault="00713297" w:rsidP="000164DE">
      <w:pPr>
        <w:numPr>
          <w:ilvl w:val="1"/>
          <w:numId w:val="39"/>
        </w:numPr>
        <w:spacing w:after="60" w:line="276" w:lineRule="auto"/>
        <w:jc w:val="both"/>
        <w:rPr>
          <w:rFonts w:ascii="Arial" w:hAnsi="Arial" w:cs="Arial"/>
          <w:color w:val="000000"/>
          <w:sz w:val="22"/>
          <w:szCs w:val="22"/>
        </w:rPr>
      </w:pPr>
      <w:r w:rsidRPr="00306334">
        <w:rPr>
          <w:rFonts w:ascii="Arial" w:hAnsi="Arial" w:cs="Arial"/>
          <w:color w:val="000000"/>
          <w:sz w:val="22"/>
          <w:szCs w:val="22"/>
        </w:rPr>
        <w:t>po stronie Dzierżawcy jest ….........................................</w:t>
      </w:r>
      <w:r w:rsidR="00E86808" w:rsidRPr="00306334">
        <w:rPr>
          <w:rFonts w:ascii="Arial" w:hAnsi="Arial" w:cs="Arial"/>
          <w:color w:val="000000"/>
          <w:sz w:val="22"/>
          <w:szCs w:val="22"/>
        </w:rPr>
        <w:t>....</w:t>
      </w:r>
      <w:r w:rsidRPr="00306334">
        <w:rPr>
          <w:rFonts w:ascii="Arial" w:hAnsi="Arial" w:cs="Arial"/>
          <w:color w:val="000000"/>
          <w:sz w:val="22"/>
          <w:szCs w:val="22"/>
        </w:rPr>
        <w:t>......</w:t>
      </w:r>
      <w:r w:rsidR="00E86808" w:rsidRPr="00306334">
        <w:rPr>
          <w:rFonts w:ascii="Arial" w:hAnsi="Arial" w:cs="Arial"/>
          <w:color w:val="000000"/>
          <w:sz w:val="22"/>
          <w:szCs w:val="22"/>
        </w:rPr>
        <w:t xml:space="preserve"> tel. ….................................</w:t>
      </w:r>
      <w:r w:rsidRPr="00306334">
        <w:rPr>
          <w:rFonts w:ascii="Arial" w:hAnsi="Arial" w:cs="Arial"/>
          <w:color w:val="000000"/>
          <w:sz w:val="22"/>
          <w:szCs w:val="22"/>
        </w:rPr>
        <w:t xml:space="preserve">......, </w:t>
      </w:r>
    </w:p>
    <w:p w14:paraId="78FD43B8" w14:textId="0B52E981" w:rsidR="00FF2F39" w:rsidRPr="00306334" w:rsidRDefault="00713297" w:rsidP="000164DE">
      <w:pPr>
        <w:numPr>
          <w:ilvl w:val="1"/>
          <w:numId w:val="39"/>
        </w:numPr>
        <w:spacing w:after="60" w:line="276" w:lineRule="auto"/>
        <w:jc w:val="both"/>
        <w:rPr>
          <w:rFonts w:ascii="Arial" w:hAnsi="Arial" w:cs="Arial"/>
          <w:color w:val="000000"/>
          <w:sz w:val="22"/>
          <w:szCs w:val="22"/>
        </w:rPr>
      </w:pPr>
      <w:r w:rsidRPr="00306334">
        <w:rPr>
          <w:rFonts w:ascii="Arial" w:hAnsi="Arial" w:cs="Arial"/>
          <w:color w:val="000000"/>
          <w:sz w:val="22"/>
          <w:szCs w:val="22"/>
        </w:rPr>
        <w:t>po stroni</w:t>
      </w:r>
      <w:r w:rsidR="00FF2F39" w:rsidRPr="00306334">
        <w:rPr>
          <w:rFonts w:ascii="Arial" w:hAnsi="Arial" w:cs="Arial"/>
          <w:color w:val="000000"/>
          <w:sz w:val="22"/>
          <w:szCs w:val="22"/>
        </w:rPr>
        <w:t xml:space="preserve">e </w:t>
      </w:r>
      <w:r w:rsidRPr="00306334">
        <w:rPr>
          <w:rFonts w:ascii="Arial" w:hAnsi="Arial" w:cs="Arial"/>
          <w:color w:val="000000"/>
          <w:sz w:val="22"/>
          <w:szCs w:val="22"/>
        </w:rPr>
        <w:t>Wydzierżawiającego</w:t>
      </w:r>
      <w:r w:rsidR="00FF2F39" w:rsidRPr="00306334">
        <w:rPr>
          <w:rFonts w:ascii="Arial" w:hAnsi="Arial" w:cs="Arial"/>
          <w:color w:val="000000"/>
          <w:sz w:val="22"/>
          <w:szCs w:val="22"/>
        </w:rPr>
        <w:t xml:space="preserve"> jest</w:t>
      </w:r>
      <w:r w:rsidRPr="00306334">
        <w:rPr>
          <w:rFonts w:ascii="Arial" w:hAnsi="Arial" w:cs="Arial"/>
          <w:color w:val="000000"/>
          <w:sz w:val="22"/>
          <w:szCs w:val="22"/>
        </w:rPr>
        <w:t xml:space="preserve"> - ......................................</w:t>
      </w:r>
      <w:r w:rsidR="00E86808" w:rsidRPr="00306334">
        <w:rPr>
          <w:rFonts w:ascii="Arial" w:hAnsi="Arial" w:cs="Arial"/>
          <w:color w:val="000000"/>
          <w:sz w:val="22"/>
          <w:szCs w:val="22"/>
        </w:rPr>
        <w:t>...</w:t>
      </w:r>
      <w:r w:rsidRPr="00306334">
        <w:rPr>
          <w:rFonts w:ascii="Arial" w:hAnsi="Arial" w:cs="Arial"/>
          <w:color w:val="000000"/>
          <w:sz w:val="22"/>
          <w:szCs w:val="22"/>
        </w:rPr>
        <w:t>. tel. ............</w:t>
      </w:r>
      <w:r w:rsidR="00E86808" w:rsidRPr="00306334">
        <w:rPr>
          <w:rFonts w:ascii="Arial" w:hAnsi="Arial" w:cs="Arial"/>
          <w:color w:val="000000"/>
          <w:sz w:val="22"/>
          <w:szCs w:val="22"/>
        </w:rPr>
        <w:t>.............</w:t>
      </w:r>
      <w:r w:rsidRPr="00306334">
        <w:rPr>
          <w:rFonts w:ascii="Arial" w:hAnsi="Arial" w:cs="Arial"/>
          <w:color w:val="000000"/>
          <w:sz w:val="22"/>
          <w:szCs w:val="22"/>
        </w:rPr>
        <w:t>............. .</w:t>
      </w:r>
    </w:p>
    <w:p w14:paraId="271BF044" w14:textId="77777777" w:rsidR="00FF2F39" w:rsidRPr="00306334" w:rsidRDefault="00713297" w:rsidP="000164DE">
      <w:pPr>
        <w:numPr>
          <w:ilvl w:val="0"/>
          <w:numId w:val="39"/>
        </w:numPr>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Zmiana osoby, o której mowa w ust. 1 nie stanowi istotnej zmiany umowy i nie wymaga aneksu. </w:t>
      </w:r>
    </w:p>
    <w:p w14:paraId="75DD3572" w14:textId="77777777" w:rsidR="00713297" w:rsidRPr="00306334" w:rsidRDefault="00713297" w:rsidP="000164DE">
      <w:pPr>
        <w:numPr>
          <w:ilvl w:val="0"/>
          <w:numId w:val="39"/>
        </w:numPr>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W przypadku zmiany koordynatora po którejkolwiek ze stron,  druga strona zostanie niezwłocznie poinformowana o tym fakcie na piśmie. </w:t>
      </w:r>
    </w:p>
    <w:p w14:paraId="425840F6" w14:textId="77777777" w:rsidR="00713297" w:rsidRPr="00306334" w:rsidRDefault="00713297" w:rsidP="000164DE">
      <w:pPr>
        <w:spacing w:after="60" w:line="276" w:lineRule="auto"/>
        <w:rPr>
          <w:rFonts w:ascii="Arial" w:hAnsi="Arial" w:cs="Arial"/>
          <w:b/>
          <w:bCs/>
          <w:color w:val="000000"/>
          <w:sz w:val="22"/>
          <w:szCs w:val="22"/>
        </w:rPr>
      </w:pPr>
    </w:p>
    <w:p w14:paraId="4EC10298" w14:textId="2463D1F9" w:rsidR="00713297" w:rsidRPr="00306334" w:rsidRDefault="00713297" w:rsidP="000164DE">
      <w:pPr>
        <w:spacing w:after="60" w:line="276" w:lineRule="auto"/>
        <w:jc w:val="center"/>
        <w:rPr>
          <w:rFonts w:ascii="Arial" w:hAnsi="Arial" w:cs="Arial"/>
          <w:b/>
          <w:bCs/>
          <w:color w:val="000000"/>
          <w:sz w:val="22"/>
          <w:szCs w:val="22"/>
        </w:rPr>
      </w:pPr>
      <w:r w:rsidRPr="00306334">
        <w:rPr>
          <w:rFonts w:ascii="Arial" w:hAnsi="Arial" w:cs="Arial"/>
          <w:b/>
          <w:bCs/>
          <w:color w:val="000000"/>
          <w:sz w:val="22"/>
          <w:szCs w:val="22"/>
        </w:rPr>
        <w:t>§ 1</w:t>
      </w:r>
      <w:r w:rsidR="00A23781" w:rsidRPr="00306334">
        <w:rPr>
          <w:rFonts w:ascii="Arial" w:hAnsi="Arial" w:cs="Arial"/>
          <w:b/>
          <w:bCs/>
          <w:color w:val="000000"/>
          <w:sz w:val="22"/>
          <w:szCs w:val="22"/>
        </w:rPr>
        <w:t>8</w:t>
      </w:r>
    </w:p>
    <w:p w14:paraId="5D8D6A44" w14:textId="77777777" w:rsidR="00FF2F39" w:rsidRPr="00306334" w:rsidRDefault="00713297" w:rsidP="000164DE">
      <w:pPr>
        <w:numPr>
          <w:ilvl w:val="0"/>
          <w:numId w:val="40"/>
        </w:numPr>
        <w:spacing w:after="60" w:line="276" w:lineRule="auto"/>
        <w:jc w:val="both"/>
        <w:rPr>
          <w:rFonts w:ascii="Arial" w:hAnsi="Arial" w:cs="Arial"/>
          <w:color w:val="000000"/>
          <w:sz w:val="22"/>
          <w:szCs w:val="22"/>
        </w:rPr>
      </w:pPr>
      <w:r w:rsidRPr="00306334">
        <w:rPr>
          <w:rFonts w:ascii="Arial" w:hAnsi="Arial" w:cs="Arial"/>
          <w:color w:val="000000"/>
          <w:sz w:val="22"/>
          <w:szCs w:val="22"/>
        </w:rPr>
        <w:t>Prawa i obowiązki, wynikające z treści niniejszej umowy nie mogą być przenoszone na osoby trzecie bez uprzedniej zgody Dzierżawcy na dokonanie takiej czynności. Podkreśla się, że powyższe dotyczy także przeniesienia wierzytelności Wydzierżawiającego przysługujących mu względem Dzierżawcy w drodze cesji, faktoringu lub innej umowy o podobnym skutku.</w:t>
      </w:r>
    </w:p>
    <w:p w14:paraId="1532A5DF" w14:textId="75144B27" w:rsidR="00713297" w:rsidRPr="00306334" w:rsidRDefault="00713297" w:rsidP="00557258">
      <w:pPr>
        <w:pStyle w:val="Akapitzlist"/>
        <w:numPr>
          <w:ilvl w:val="0"/>
          <w:numId w:val="40"/>
        </w:numPr>
        <w:rPr>
          <w:rFonts w:ascii="Arial" w:hAnsi="Arial" w:cs="Arial"/>
          <w:sz w:val="22"/>
          <w:szCs w:val="22"/>
        </w:rPr>
      </w:pPr>
      <w:r w:rsidRPr="00306334">
        <w:rPr>
          <w:rFonts w:ascii="Arial" w:hAnsi="Arial" w:cs="Arial"/>
          <w:sz w:val="22"/>
          <w:szCs w:val="22"/>
        </w:rPr>
        <w:t xml:space="preserve">Wydzierżawiający zobowiązuje się do zamieszczenia na wystawionej przez siebie fakturze </w:t>
      </w:r>
      <w:r w:rsidRPr="00306334">
        <w:rPr>
          <w:rFonts w:ascii="Arial" w:hAnsi="Arial" w:cs="Arial"/>
          <w:sz w:val="22"/>
          <w:szCs w:val="22"/>
        </w:rPr>
        <w:lastRenderedPageBreak/>
        <w:t xml:space="preserve">informacji </w:t>
      </w:r>
      <w:r w:rsidR="00557258" w:rsidRPr="00306334">
        <w:rPr>
          <w:rFonts w:ascii="Arial" w:hAnsi="Arial" w:cs="Arial"/>
        </w:rPr>
        <w:t xml:space="preserve"> </w:t>
      </w:r>
      <w:r w:rsidR="00557258" w:rsidRPr="00306334">
        <w:rPr>
          <w:rFonts w:ascii="Arial" w:hAnsi="Arial" w:cs="Arial"/>
          <w:sz w:val="22"/>
          <w:szCs w:val="22"/>
        </w:rPr>
        <w:t>o wynikającym z treści ust. 1 zakazie przelewu wierzytelności, której dotyczy faktura.</w:t>
      </w:r>
    </w:p>
    <w:p w14:paraId="53121674" w14:textId="77777777" w:rsidR="00713297" w:rsidRPr="00306334" w:rsidRDefault="00713297" w:rsidP="000164DE">
      <w:pPr>
        <w:spacing w:after="60" w:line="276" w:lineRule="auto"/>
        <w:jc w:val="center"/>
        <w:rPr>
          <w:rFonts w:ascii="Arial" w:hAnsi="Arial" w:cs="Arial"/>
          <w:b/>
          <w:bCs/>
          <w:color w:val="000000"/>
          <w:sz w:val="22"/>
          <w:szCs w:val="22"/>
        </w:rPr>
      </w:pPr>
    </w:p>
    <w:p w14:paraId="77F4540D" w14:textId="1FB581BE" w:rsidR="00713297" w:rsidRPr="00306334" w:rsidRDefault="00713297" w:rsidP="000164DE">
      <w:pPr>
        <w:spacing w:after="60" w:line="276" w:lineRule="auto"/>
        <w:jc w:val="center"/>
        <w:rPr>
          <w:rFonts w:ascii="Arial" w:hAnsi="Arial" w:cs="Arial"/>
          <w:b/>
          <w:bCs/>
          <w:color w:val="000000"/>
          <w:sz w:val="22"/>
          <w:szCs w:val="22"/>
        </w:rPr>
      </w:pPr>
      <w:r w:rsidRPr="00306334">
        <w:rPr>
          <w:rFonts w:ascii="Arial" w:hAnsi="Arial" w:cs="Arial"/>
          <w:b/>
          <w:bCs/>
          <w:color w:val="000000"/>
          <w:sz w:val="22"/>
          <w:szCs w:val="22"/>
        </w:rPr>
        <w:t>§ 1</w:t>
      </w:r>
      <w:r w:rsidR="00A23781" w:rsidRPr="00306334">
        <w:rPr>
          <w:rFonts w:ascii="Arial" w:hAnsi="Arial" w:cs="Arial"/>
          <w:b/>
          <w:bCs/>
          <w:color w:val="000000"/>
          <w:sz w:val="22"/>
          <w:szCs w:val="22"/>
        </w:rPr>
        <w:t>9</w:t>
      </w:r>
    </w:p>
    <w:p w14:paraId="6461540C" w14:textId="77777777" w:rsidR="00FF2F39" w:rsidRPr="00306334" w:rsidRDefault="00713297" w:rsidP="000164DE">
      <w:pPr>
        <w:numPr>
          <w:ilvl w:val="0"/>
          <w:numId w:val="41"/>
        </w:numPr>
        <w:spacing w:after="60" w:line="276" w:lineRule="auto"/>
        <w:jc w:val="both"/>
        <w:rPr>
          <w:rFonts w:ascii="Arial" w:hAnsi="Arial" w:cs="Arial"/>
          <w:color w:val="000000"/>
          <w:sz w:val="22"/>
          <w:szCs w:val="22"/>
        </w:rPr>
      </w:pPr>
      <w:r w:rsidRPr="00306334">
        <w:rPr>
          <w:rFonts w:ascii="Arial" w:hAnsi="Arial" w:cs="Arial"/>
          <w:color w:val="000000"/>
          <w:sz w:val="22"/>
          <w:szCs w:val="22"/>
        </w:rPr>
        <w:t>Wszelkie spory mogące wyniknąć między stronami w związku z realizacją umowy będą rozstrzygane przez sąd właściwy miejscowo dla Dzierżawcy.</w:t>
      </w:r>
    </w:p>
    <w:p w14:paraId="04E23BE3" w14:textId="77777777" w:rsidR="00FF2F39" w:rsidRPr="00306334" w:rsidRDefault="00713297" w:rsidP="000164DE">
      <w:pPr>
        <w:numPr>
          <w:ilvl w:val="0"/>
          <w:numId w:val="41"/>
        </w:numPr>
        <w:spacing w:after="60" w:line="276" w:lineRule="auto"/>
        <w:jc w:val="both"/>
        <w:rPr>
          <w:rFonts w:ascii="Arial" w:hAnsi="Arial" w:cs="Arial"/>
          <w:color w:val="000000"/>
          <w:sz w:val="22"/>
          <w:szCs w:val="22"/>
        </w:rPr>
      </w:pPr>
      <w:r w:rsidRPr="00306334">
        <w:rPr>
          <w:rFonts w:ascii="Arial" w:hAnsi="Arial" w:cs="Arial"/>
          <w:color w:val="000000"/>
          <w:sz w:val="22"/>
          <w:szCs w:val="22"/>
        </w:rPr>
        <w:t xml:space="preserve">W sprawach nie uregulowanych niniejszą umową ma zastosowanie prawo polskie. </w:t>
      </w:r>
    </w:p>
    <w:p w14:paraId="762019AD" w14:textId="77777777" w:rsidR="00713297" w:rsidRPr="00306334" w:rsidRDefault="00713297" w:rsidP="000164DE">
      <w:pPr>
        <w:numPr>
          <w:ilvl w:val="0"/>
          <w:numId w:val="41"/>
        </w:numPr>
        <w:spacing w:after="60" w:line="276" w:lineRule="auto"/>
        <w:jc w:val="both"/>
        <w:rPr>
          <w:rFonts w:ascii="Arial" w:hAnsi="Arial" w:cs="Arial"/>
          <w:color w:val="000000"/>
          <w:sz w:val="22"/>
          <w:szCs w:val="22"/>
        </w:rPr>
      </w:pPr>
      <w:r w:rsidRPr="00306334">
        <w:rPr>
          <w:rFonts w:ascii="Arial" w:hAnsi="Arial" w:cs="Arial"/>
          <w:color w:val="000000"/>
          <w:sz w:val="22"/>
          <w:szCs w:val="22"/>
        </w:rPr>
        <w:t>Niniejsza umowa została sporządzona w trzech jednobrzmiących egzemplarzach, dwa dla Dzierżawcy, a jeden dla Wydzierżawiającego.</w:t>
      </w:r>
    </w:p>
    <w:p w14:paraId="4885F41D" w14:textId="77777777" w:rsidR="00713297" w:rsidRPr="00306334" w:rsidRDefault="00713297" w:rsidP="000164DE">
      <w:pPr>
        <w:spacing w:after="60" w:line="276" w:lineRule="auto"/>
        <w:jc w:val="both"/>
        <w:rPr>
          <w:rFonts w:ascii="Arial" w:hAnsi="Arial" w:cs="Arial"/>
          <w:color w:val="000000"/>
          <w:sz w:val="22"/>
          <w:szCs w:val="22"/>
        </w:rPr>
      </w:pPr>
    </w:p>
    <w:p w14:paraId="55F2D686" w14:textId="77777777" w:rsidR="00713297" w:rsidRPr="00306334" w:rsidRDefault="00713297" w:rsidP="000164DE">
      <w:pPr>
        <w:spacing w:after="60" w:line="276" w:lineRule="auto"/>
        <w:jc w:val="both"/>
        <w:rPr>
          <w:rFonts w:ascii="Arial" w:hAnsi="Arial" w:cs="Arial"/>
          <w:color w:val="000000"/>
          <w:sz w:val="22"/>
          <w:szCs w:val="22"/>
        </w:rPr>
      </w:pPr>
    </w:p>
    <w:p w14:paraId="601CB249" w14:textId="6DFD5466" w:rsidR="00713297" w:rsidRPr="00306334" w:rsidRDefault="00713297" w:rsidP="000164DE">
      <w:pPr>
        <w:spacing w:after="60" w:line="276" w:lineRule="auto"/>
        <w:jc w:val="both"/>
        <w:rPr>
          <w:rFonts w:ascii="Arial" w:hAnsi="Arial" w:cs="Arial"/>
          <w:color w:val="000000"/>
          <w:sz w:val="22"/>
          <w:szCs w:val="22"/>
        </w:rPr>
      </w:pPr>
      <w:r w:rsidRPr="00306334">
        <w:rPr>
          <w:rFonts w:ascii="Arial" w:hAnsi="Arial" w:cs="Arial"/>
          <w:color w:val="000000"/>
          <w:sz w:val="22"/>
          <w:szCs w:val="22"/>
        </w:rPr>
        <w:t>Załącznik nr 1 do Umowy –</w:t>
      </w:r>
      <w:r w:rsidR="00203C6E" w:rsidRPr="00306334">
        <w:rPr>
          <w:rFonts w:ascii="Arial" w:hAnsi="Arial" w:cs="Arial"/>
          <w:color w:val="000000"/>
          <w:sz w:val="22"/>
          <w:szCs w:val="22"/>
        </w:rPr>
        <w:t xml:space="preserve"> </w:t>
      </w:r>
      <w:r w:rsidR="00E86808" w:rsidRPr="00306334">
        <w:rPr>
          <w:rFonts w:ascii="Arial" w:hAnsi="Arial" w:cs="Arial"/>
          <w:color w:val="000000"/>
          <w:sz w:val="22"/>
          <w:szCs w:val="22"/>
        </w:rPr>
        <w:t xml:space="preserve">formularz oferty </w:t>
      </w:r>
    </w:p>
    <w:p w14:paraId="0917A1D1" w14:textId="77777777" w:rsidR="00713297" w:rsidRPr="00306334" w:rsidRDefault="00713297" w:rsidP="000164DE">
      <w:pPr>
        <w:spacing w:after="60" w:line="276" w:lineRule="auto"/>
        <w:jc w:val="both"/>
        <w:rPr>
          <w:rFonts w:ascii="Arial" w:hAnsi="Arial" w:cs="Arial"/>
          <w:color w:val="000000"/>
          <w:sz w:val="22"/>
          <w:szCs w:val="22"/>
        </w:rPr>
      </w:pPr>
    </w:p>
    <w:p w14:paraId="6AA771C4" w14:textId="77777777" w:rsidR="00713297" w:rsidRPr="00306334" w:rsidRDefault="00713297" w:rsidP="000164DE">
      <w:pPr>
        <w:spacing w:after="60" w:line="276" w:lineRule="auto"/>
        <w:jc w:val="both"/>
        <w:rPr>
          <w:rFonts w:ascii="Arial" w:hAnsi="Arial" w:cs="Arial"/>
          <w:color w:val="000000"/>
          <w:sz w:val="22"/>
          <w:szCs w:val="22"/>
        </w:rPr>
      </w:pPr>
    </w:p>
    <w:p w14:paraId="34C457CD" w14:textId="77777777" w:rsidR="00713297" w:rsidRPr="00306334" w:rsidRDefault="00713297" w:rsidP="000164DE">
      <w:pPr>
        <w:spacing w:after="60" w:line="276" w:lineRule="auto"/>
        <w:jc w:val="both"/>
        <w:rPr>
          <w:rFonts w:ascii="Arial" w:hAnsi="Arial" w:cs="Arial"/>
          <w:color w:val="000000"/>
          <w:sz w:val="22"/>
          <w:szCs w:val="22"/>
        </w:rPr>
      </w:pPr>
      <w:r w:rsidRPr="00306334">
        <w:rPr>
          <w:rFonts w:ascii="Arial" w:hAnsi="Arial" w:cs="Arial"/>
          <w:b/>
          <w:bCs/>
          <w:color w:val="000000"/>
          <w:sz w:val="22"/>
          <w:szCs w:val="22"/>
        </w:rPr>
        <w:t>WYDZIERŻAWIAJĄCY</w:t>
      </w:r>
      <w:r w:rsidRPr="00306334">
        <w:rPr>
          <w:rFonts w:ascii="Arial" w:hAnsi="Arial" w:cs="Arial"/>
          <w:b/>
          <w:bCs/>
          <w:color w:val="000000"/>
          <w:sz w:val="22"/>
          <w:szCs w:val="22"/>
        </w:rPr>
        <w:tab/>
      </w:r>
      <w:r w:rsidRPr="00306334">
        <w:rPr>
          <w:rFonts w:ascii="Arial" w:hAnsi="Arial" w:cs="Arial"/>
          <w:b/>
          <w:bCs/>
          <w:color w:val="000000"/>
          <w:sz w:val="22"/>
          <w:szCs w:val="22"/>
        </w:rPr>
        <w:tab/>
      </w:r>
      <w:r w:rsidRPr="00306334">
        <w:rPr>
          <w:rFonts w:ascii="Arial" w:hAnsi="Arial" w:cs="Arial"/>
          <w:b/>
          <w:bCs/>
          <w:color w:val="000000"/>
          <w:sz w:val="22"/>
          <w:szCs w:val="22"/>
        </w:rPr>
        <w:tab/>
      </w:r>
      <w:r w:rsidRPr="00306334">
        <w:rPr>
          <w:rFonts w:ascii="Arial" w:hAnsi="Arial" w:cs="Arial"/>
          <w:b/>
          <w:bCs/>
          <w:color w:val="000000"/>
          <w:sz w:val="22"/>
          <w:szCs w:val="22"/>
        </w:rPr>
        <w:tab/>
      </w:r>
      <w:r w:rsidRPr="00306334">
        <w:rPr>
          <w:rFonts w:ascii="Arial" w:hAnsi="Arial" w:cs="Arial"/>
          <w:b/>
          <w:bCs/>
          <w:color w:val="000000"/>
          <w:sz w:val="22"/>
          <w:szCs w:val="22"/>
        </w:rPr>
        <w:tab/>
        <w:t xml:space="preserve">                                    DZIERŻAWCA</w:t>
      </w:r>
    </w:p>
    <w:p w14:paraId="6B692704" w14:textId="77777777" w:rsidR="00713297" w:rsidRPr="00306334" w:rsidRDefault="00713297" w:rsidP="000164DE">
      <w:pPr>
        <w:spacing w:after="60" w:line="276" w:lineRule="auto"/>
        <w:jc w:val="both"/>
        <w:rPr>
          <w:rFonts w:ascii="Arial" w:hAnsi="Arial" w:cs="Arial"/>
          <w:color w:val="000000"/>
          <w:sz w:val="22"/>
          <w:szCs w:val="22"/>
        </w:rPr>
      </w:pPr>
    </w:p>
    <w:sectPr w:rsidR="00713297" w:rsidRPr="00306334">
      <w:headerReference w:type="even" r:id="rId7"/>
      <w:headerReference w:type="default" r:id="rId8"/>
      <w:footerReference w:type="even" r:id="rId9"/>
      <w:footerReference w:type="default" r:id="rId10"/>
      <w:headerReference w:type="first" r:id="rId11"/>
      <w:footerReference w:type="first" r:id="rId12"/>
      <w:pgSz w:w="11906" w:h="16838"/>
      <w:pgMar w:top="1134" w:right="1134" w:bottom="1624" w:left="1134" w:header="708" w:footer="1134"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86EB0" w14:textId="77777777" w:rsidR="00E53C0D" w:rsidRDefault="00E53C0D">
      <w:r>
        <w:separator/>
      </w:r>
    </w:p>
  </w:endnote>
  <w:endnote w:type="continuationSeparator" w:id="0">
    <w:p w14:paraId="7818A64C" w14:textId="77777777" w:rsidR="00E53C0D" w:rsidRDefault="00E53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MT">
    <w:charset w:val="EE"/>
    <w:family w:val="swiss"/>
    <w:pitch w:val="default"/>
  </w:font>
  <w:font w:name="Calibri">
    <w:panose1 w:val="020F0502020204030204"/>
    <w:charset w:val="EE"/>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0F0B3" w14:textId="77777777" w:rsidR="0029657A" w:rsidRDefault="0029657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C4EF1" w14:textId="77777777" w:rsidR="00713297" w:rsidRDefault="00713297">
    <w:pPr>
      <w:pStyle w:val="Stopka"/>
      <w:jc w:val="center"/>
      <w:rPr>
        <w:rFonts w:ascii="Tahoma" w:hAnsi="Tahoma" w:cs="Tahoma"/>
        <w:color w:val="000080"/>
        <w:spacing w:val="20"/>
        <w:sz w:val="14"/>
        <w:szCs w:val="14"/>
      </w:rPr>
    </w:pPr>
    <w:r>
      <w:rPr>
        <w:sz w:val="18"/>
        <w:szCs w:val="18"/>
      </w:rPr>
      <w:fldChar w:fldCharType="begin"/>
    </w:r>
    <w:r>
      <w:rPr>
        <w:sz w:val="18"/>
        <w:szCs w:val="18"/>
      </w:rPr>
      <w:instrText xml:space="preserve"> PAGE </w:instrText>
    </w:r>
    <w:r>
      <w:rPr>
        <w:sz w:val="18"/>
        <w:szCs w:val="18"/>
      </w:rPr>
      <w:fldChar w:fldCharType="separate"/>
    </w:r>
    <w:r w:rsidR="00E86808">
      <w:rPr>
        <w:noProof/>
        <w:sz w:val="18"/>
        <w:szCs w:val="18"/>
      </w:rPr>
      <w:t>8</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54BF5" w14:textId="77777777" w:rsidR="0029657A" w:rsidRDefault="0029657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1DB6F" w14:textId="77777777" w:rsidR="00E53C0D" w:rsidRDefault="00E53C0D">
      <w:r>
        <w:separator/>
      </w:r>
    </w:p>
  </w:footnote>
  <w:footnote w:type="continuationSeparator" w:id="0">
    <w:p w14:paraId="1343E2DD" w14:textId="77777777" w:rsidR="00E53C0D" w:rsidRDefault="00E53C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BF8A1" w14:textId="77777777" w:rsidR="0029657A" w:rsidRDefault="002965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CB4FA" w14:textId="77777777" w:rsidR="0029657A" w:rsidRDefault="0029657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6E5FA" w14:textId="77777777" w:rsidR="0029657A" w:rsidRDefault="0029657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782" w:hanging="432"/>
      </w:pPr>
    </w:lvl>
    <w:lvl w:ilvl="1">
      <w:start w:val="1"/>
      <w:numFmt w:val="none"/>
      <w:pStyle w:val="Nagwek2"/>
      <w:suff w:val="nothing"/>
      <w:lvlText w:val=""/>
      <w:lvlJc w:val="left"/>
      <w:pPr>
        <w:tabs>
          <w:tab w:val="num" w:pos="0"/>
        </w:tabs>
        <w:ind w:left="92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rPr>
        <w:rFonts w:ascii="Times New Roman" w:hAnsi="Times New Roman" w:cs="Garamond" w:hint="default"/>
        <w:b w:val="0"/>
        <w:bCs w:val="0"/>
        <w:color w:val="auto"/>
        <w:sz w:val="20"/>
        <w:szCs w:val="20"/>
        <w:lang w:val="pl-PL"/>
      </w:rPr>
    </w:lvl>
    <w:lvl w:ilvl="1">
      <w:start w:val="1"/>
      <w:numFmt w:val="lowerLetter"/>
      <w:lvlText w:val="%2."/>
      <w:lvlJc w:val="left"/>
      <w:pPr>
        <w:tabs>
          <w:tab w:val="num" w:pos="1080"/>
        </w:tabs>
        <w:ind w:left="1080" w:hanging="360"/>
      </w:pPr>
      <w:rPr>
        <w:rFonts w:ascii="Garamond" w:hAnsi="Garamond" w:cs="Garamond" w:hint="default"/>
        <w:b/>
        <w:color w:val="000000"/>
        <w:sz w:val="20"/>
        <w:szCs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660" w:hanging="360"/>
      </w:pPr>
      <w:rPr>
        <w:rFonts w:ascii="Garamond" w:hAnsi="Garamond" w:cs="Times New Roman"/>
        <w:b w:val="0"/>
        <w:bCs/>
        <w:color w:val="000000"/>
        <w:sz w:val="20"/>
        <w:szCs w:val="20"/>
      </w:r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720" w:hanging="360"/>
      </w:pPr>
      <w:rPr>
        <w:rFonts w:ascii="Times New Roman" w:eastAsia="SimSun" w:hAnsi="Times New Roman" w:cs="Times New Roman"/>
        <w:b w:val="0"/>
        <w:bCs w:val="0"/>
        <w:color w:val="000000"/>
        <w:sz w:val="20"/>
        <w:szCs w:val="20"/>
        <w:shd w:val="clear" w:color="auto" w:fil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720" w:hanging="360"/>
      </w:pPr>
      <w:rPr>
        <w:rFonts w:ascii="Garamond" w:eastAsia="TimesNewRomanPSMT" w:hAnsi="Garamond" w:cs="Garamond" w:hint="default"/>
        <w:b w:val="0"/>
        <w:bCs w:val="0"/>
        <w:color w:val="000000"/>
        <w:sz w:val="20"/>
        <w:szCs w:val="20"/>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rPr>
        <w:rFonts w:ascii="Times New Roman" w:hAnsi="Times New Roman" w:cs="Times New Roman"/>
        <w:b w:val="0"/>
        <w:bCs w:val="0"/>
        <w:strike/>
        <w:color w:val="FF0000"/>
        <w:sz w:val="20"/>
        <w:szCs w:val="20"/>
      </w:rPr>
    </w:lvl>
  </w:abstractNum>
  <w:abstractNum w:abstractNumId="6" w15:restartNumberingAfterBreak="0">
    <w:nsid w:val="00000007"/>
    <w:multiLevelType w:val="singleLevel"/>
    <w:tmpl w:val="5A4EFD52"/>
    <w:name w:val="WW8Num7"/>
    <w:lvl w:ilvl="0">
      <w:start w:val="1"/>
      <w:numFmt w:val="decimal"/>
      <w:lvlText w:val="%1)"/>
      <w:lvlJc w:val="left"/>
      <w:pPr>
        <w:tabs>
          <w:tab w:val="num" w:pos="0"/>
        </w:tabs>
        <w:ind w:left="1420" w:hanging="360"/>
      </w:pPr>
      <w:rPr>
        <w:rFonts w:ascii="Times New Roman" w:hAnsi="Times New Roman" w:cs="Garamond"/>
        <w:b/>
        <w:bCs/>
        <w:color w:val="000000"/>
        <w:sz w:val="20"/>
        <w:szCs w:val="20"/>
      </w:rPr>
    </w:lvl>
  </w:abstractNum>
  <w:abstractNum w:abstractNumId="7" w15:restartNumberingAfterBreak="0">
    <w:nsid w:val="00000008"/>
    <w:multiLevelType w:val="singleLevel"/>
    <w:tmpl w:val="00000008"/>
    <w:name w:val="WW8Num8"/>
    <w:lvl w:ilvl="0">
      <w:start w:val="1"/>
      <w:numFmt w:val="decimal"/>
      <w:lvlText w:val="%1."/>
      <w:lvlJc w:val="left"/>
      <w:pPr>
        <w:tabs>
          <w:tab w:val="num" w:pos="0"/>
        </w:tabs>
        <w:ind w:left="720" w:hanging="360"/>
      </w:pPr>
      <w:rPr>
        <w:rFonts w:ascii="Times New Roman" w:hAnsi="Times New Roman" w:cs="Symbol" w:hint="default"/>
        <w:b w:val="0"/>
        <w:bCs w:val="0"/>
        <w:i w:val="0"/>
        <w:color w:val="000000"/>
        <w:sz w:val="20"/>
        <w:szCs w:val="20"/>
        <w:lang w:val="pl-PL"/>
      </w:rPr>
    </w:lvl>
  </w:abstractNum>
  <w:abstractNum w:abstractNumId="8" w15:restartNumberingAfterBreak="0">
    <w:nsid w:val="00000009"/>
    <w:multiLevelType w:val="singleLevel"/>
    <w:tmpl w:val="00000009"/>
    <w:name w:val="WW8Num9"/>
    <w:lvl w:ilvl="0">
      <w:start w:val="1"/>
      <w:numFmt w:val="decimal"/>
      <w:lvlText w:val="%1."/>
      <w:lvlJc w:val="left"/>
      <w:pPr>
        <w:tabs>
          <w:tab w:val="num" w:pos="0"/>
        </w:tabs>
        <w:ind w:left="720" w:hanging="360"/>
      </w:pPr>
      <w:rPr>
        <w:rFonts w:ascii="Garamond" w:hAnsi="Garamond" w:cs="Garamond" w:hint="default"/>
        <w:b w:val="0"/>
        <w:bCs w:val="0"/>
        <w:strike/>
        <w:color w:val="FF0000"/>
        <w:sz w:val="20"/>
        <w:szCs w:val="20"/>
        <w:shd w:val="clear" w:color="auto" w:fill="auto"/>
      </w:rPr>
    </w:lvl>
  </w:abstractNum>
  <w:abstractNum w:abstractNumId="9" w15:restartNumberingAfterBreak="0">
    <w:nsid w:val="0000000A"/>
    <w:multiLevelType w:val="singleLevel"/>
    <w:tmpl w:val="2A4C159E"/>
    <w:name w:val="WW8Num10"/>
    <w:lvl w:ilvl="0">
      <w:start w:val="1"/>
      <w:numFmt w:val="decimal"/>
      <w:lvlText w:val="%1."/>
      <w:lvlJc w:val="left"/>
      <w:pPr>
        <w:tabs>
          <w:tab w:val="num" w:pos="0"/>
        </w:tabs>
        <w:ind w:left="720" w:hanging="360"/>
      </w:pPr>
      <w:rPr>
        <w:rFonts w:ascii="Times New Roman" w:eastAsia="SimSun" w:hAnsi="Times New Roman" w:cs="Times New Roman"/>
        <w:b w:val="0"/>
        <w:bCs w:val="0"/>
        <w:color w:val="000000"/>
        <w:sz w:val="20"/>
        <w:szCs w:val="20"/>
        <w:shd w:val="clear" w:color="auto" w:fill="auto"/>
      </w:rPr>
    </w:lvl>
  </w:abstractNum>
  <w:abstractNum w:abstractNumId="10" w15:restartNumberingAfterBreak="0">
    <w:nsid w:val="0000000B"/>
    <w:multiLevelType w:val="multilevel"/>
    <w:tmpl w:val="0000000B"/>
    <w:name w:val="WW8Num11"/>
    <w:lvl w:ilvl="0">
      <w:start w:val="1"/>
      <w:numFmt w:val="decimal"/>
      <w:lvlText w:val="%1."/>
      <w:lvlJc w:val="left"/>
      <w:pPr>
        <w:tabs>
          <w:tab w:val="num" w:pos="426"/>
        </w:tabs>
        <w:ind w:left="426" w:hanging="360"/>
      </w:pPr>
      <w:rPr>
        <w:rFonts w:ascii="Times New Roman" w:hAnsi="Times New Roman" w:cs="Garamond"/>
        <w:b w:val="0"/>
        <w:bCs w:val="0"/>
        <w:color w:val="000000"/>
        <w:sz w:val="20"/>
        <w:szCs w:val="20"/>
      </w:rPr>
    </w:lvl>
    <w:lvl w:ilvl="1">
      <w:start w:val="1"/>
      <w:numFmt w:val="decimal"/>
      <w:lvlText w:val="%2."/>
      <w:lvlJc w:val="left"/>
      <w:pPr>
        <w:tabs>
          <w:tab w:val="num" w:pos="786"/>
        </w:tabs>
        <w:ind w:left="786" w:hanging="360"/>
      </w:pPr>
      <w:rPr>
        <w:rFonts w:ascii="Times New Roman" w:hAnsi="Times New Roman" w:cs="Garamond"/>
        <w:b w:val="0"/>
        <w:bCs w:val="0"/>
        <w:color w:val="000000"/>
        <w:sz w:val="20"/>
        <w:szCs w:val="20"/>
      </w:rPr>
    </w:lvl>
    <w:lvl w:ilvl="2">
      <w:start w:val="1"/>
      <w:numFmt w:val="decimal"/>
      <w:lvlText w:val="%3."/>
      <w:lvlJc w:val="left"/>
      <w:pPr>
        <w:tabs>
          <w:tab w:val="num" w:pos="1146"/>
        </w:tabs>
        <w:ind w:left="1146" w:hanging="360"/>
      </w:pPr>
      <w:rPr>
        <w:rFonts w:ascii="Times New Roman" w:hAnsi="Times New Roman" w:cs="Garamond"/>
        <w:b w:val="0"/>
        <w:bCs w:val="0"/>
        <w:color w:val="000000"/>
        <w:sz w:val="20"/>
        <w:szCs w:val="20"/>
      </w:rPr>
    </w:lvl>
    <w:lvl w:ilvl="3">
      <w:start w:val="1"/>
      <w:numFmt w:val="decimal"/>
      <w:lvlText w:val="%4."/>
      <w:lvlJc w:val="left"/>
      <w:pPr>
        <w:tabs>
          <w:tab w:val="num" w:pos="1506"/>
        </w:tabs>
        <w:ind w:left="1506" w:hanging="360"/>
      </w:pPr>
      <w:rPr>
        <w:rFonts w:ascii="Times New Roman" w:hAnsi="Times New Roman" w:cs="Garamond"/>
        <w:b w:val="0"/>
        <w:bCs w:val="0"/>
        <w:color w:val="000000"/>
        <w:sz w:val="20"/>
        <w:szCs w:val="20"/>
      </w:rPr>
    </w:lvl>
    <w:lvl w:ilvl="4">
      <w:start w:val="1"/>
      <w:numFmt w:val="decimal"/>
      <w:lvlText w:val="%5."/>
      <w:lvlJc w:val="left"/>
      <w:pPr>
        <w:tabs>
          <w:tab w:val="num" w:pos="1866"/>
        </w:tabs>
        <w:ind w:left="1866" w:hanging="360"/>
      </w:pPr>
      <w:rPr>
        <w:rFonts w:ascii="Times New Roman" w:hAnsi="Times New Roman" w:cs="Garamond"/>
        <w:b w:val="0"/>
        <w:bCs w:val="0"/>
        <w:color w:val="000000"/>
        <w:sz w:val="20"/>
        <w:szCs w:val="20"/>
      </w:rPr>
    </w:lvl>
    <w:lvl w:ilvl="5">
      <w:start w:val="1"/>
      <w:numFmt w:val="decimal"/>
      <w:lvlText w:val="%6."/>
      <w:lvlJc w:val="left"/>
      <w:pPr>
        <w:tabs>
          <w:tab w:val="num" w:pos="2226"/>
        </w:tabs>
        <w:ind w:left="2226" w:hanging="360"/>
      </w:pPr>
      <w:rPr>
        <w:rFonts w:ascii="Times New Roman" w:hAnsi="Times New Roman" w:cs="Garamond"/>
        <w:b w:val="0"/>
        <w:bCs w:val="0"/>
        <w:color w:val="000000"/>
        <w:sz w:val="20"/>
        <w:szCs w:val="20"/>
      </w:rPr>
    </w:lvl>
    <w:lvl w:ilvl="6">
      <w:start w:val="1"/>
      <w:numFmt w:val="decimal"/>
      <w:lvlText w:val="%7."/>
      <w:lvlJc w:val="left"/>
      <w:pPr>
        <w:tabs>
          <w:tab w:val="num" w:pos="2586"/>
        </w:tabs>
        <w:ind w:left="2586" w:hanging="360"/>
      </w:pPr>
      <w:rPr>
        <w:rFonts w:ascii="Times New Roman" w:hAnsi="Times New Roman" w:cs="Garamond"/>
        <w:b w:val="0"/>
        <w:bCs w:val="0"/>
        <w:color w:val="000000"/>
        <w:sz w:val="20"/>
        <w:szCs w:val="20"/>
      </w:rPr>
    </w:lvl>
    <w:lvl w:ilvl="7">
      <w:start w:val="1"/>
      <w:numFmt w:val="decimal"/>
      <w:lvlText w:val="%8."/>
      <w:lvlJc w:val="left"/>
      <w:pPr>
        <w:tabs>
          <w:tab w:val="num" w:pos="2946"/>
        </w:tabs>
        <w:ind w:left="2946" w:hanging="360"/>
      </w:pPr>
      <w:rPr>
        <w:rFonts w:ascii="Times New Roman" w:hAnsi="Times New Roman" w:cs="Garamond"/>
        <w:b w:val="0"/>
        <w:bCs w:val="0"/>
        <w:color w:val="000000"/>
        <w:sz w:val="20"/>
        <w:szCs w:val="20"/>
      </w:rPr>
    </w:lvl>
    <w:lvl w:ilvl="8">
      <w:start w:val="1"/>
      <w:numFmt w:val="decimal"/>
      <w:lvlText w:val="%9."/>
      <w:lvlJc w:val="left"/>
      <w:pPr>
        <w:tabs>
          <w:tab w:val="num" w:pos="3306"/>
        </w:tabs>
        <w:ind w:left="3306" w:hanging="360"/>
      </w:pPr>
      <w:rPr>
        <w:rFonts w:ascii="Times New Roman" w:hAnsi="Times New Roman" w:cs="Garamond"/>
        <w:b w:val="0"/>
        <w:bCs w:val="0"/>
        <w:color w:val="000000"/>
        <w:sz w:val="20"/>
        <w:szCs w:val="20"/>
      </w:rPr>
    </w:lvl>
  </w:abstractNum>
  <w:abstractNum w:abstractNumId="11" w15:restartNumberingAfterBreak="0">
    <w:nsid w:val="0000000C"/>
    <w:multiLevelType w:val="multilevel"/>
    <w:tmpl w:val="0000000C"/>
    <w:name w:val="WW8Num12"/>
    <w:lvl w:ilvl="0">
      <w:start w:val="1"/>
      <w:numFmt w:val="bullet"/>
      <w:lvlText w:val=""/>
      <w:lvlJc w:val="left"/>
      <w:pPr>
        <w:tabs>
          <w:tab w:val="num" w:pos="798"/>
        </w:tabs>
        <w:ind w:left="798" w:hanging="360"/>
      </w:pPr>
      <w:rPr>
        <w:rFonts w:ascii="Symbol" w:hAnsi="Symbol" w:cs="Garamond"/>
        <w:b w:val="0"/>
        <w:bCs w:val="0"/>
        <w:strike w:val="0"/>
        <w:dstrike w:val="0"/>
        <w:color w:val="000000"/>
        <w:sz w:val="20"/>
        <w:szCs w:val="20"/>
        <w:lang w:val="pl-PL" w:eastAsia="ar-SA" w:bidi="ar-SA"/>
      </w:rPr>
    </w:lvl>
    <w:lvl w:ilvl="1">
      <w:start w:val="1"/>
      <w:numFmt w:val="bullet"/>
      <w:lvlText w:val="◦"/>
      <w:lvlJc w:val="left"/>
      <w:pPr>
        <w:tabs>
          <w:tab w:val="num" w:pos="1158"/>
        </w:tabs>
        <w:ind w:left="1158" w:hanging="360"/>
      </w:pPr>
      <w:rPr>
        <w:rFonts w:ascii="OpenSymbol" w:hAnsi="OpenSymbol" w:cs="Garamond"/>
        <w:b/>
        <w:bCs/>
        <w:color w:val="000000"/>
      </w:rPr>
    </w:lvl>
    <w:lvl w:ilvl="2">
      <w:start w:val="1"/>
      <w:numFmt w:val="bullet"/>
      <w:lvlText w:val="▪"/>
      <w:lvlJc w:val="left"/>
      <w:pPr>
        <w:tabs>
          <w:tab w:val="num" w:pos="1518"/>
        </w:tabs>
        <w:ind w:left="1518" w:hanging="360"/>
      </w:pPr>
      <w:rPr>
        <w:rFonts w:ascii="OpenSymbol" w:hAnsi="OpenSymbol" w:cs="Garamond"/>
        <w:b/>
        <w:bCs/>
        <w:color w:val="000000"/>
      </w:rPr>
    </w:lvl>
    <w:lvl w:ilvl="3">
      <w:start w:val="1"/>
      <w:numFmt w:val="bullet"/>
      <w:lvlText w:val=""/>
      <w:lvlJc w:val="left"/>
      <w:pPr>
        <w:tabs>
          <w:tab w:val="num" w:pos="1878"/>
        </w:tabs>
        <w:ind w:left="1878" w:hanging="360"/>
      </w:pPr>
      <w:rPr>
        <w:rFonts w:ascii="Symbol" w:hAnsi="Symbol" w:cs="Garamond"/>
        <w:b w:val="0"/>
        <w:bCs w:val="0"/>
        <w:strike w:val="0"/>
        <w:dstrike w:val="0"/>
        <w:color w:val="000000"/>
        <w:sz w:val="20"/>
        <w:szCs w:val="20"/>
        <w:lang w:val="pl-PL" w:eastAsia="ar-SA" w:bidi="ar-SA"/>
      </w:rPr>
    </w:lvl>
    <w:lvl w:ilvl="4">
      <w:start w:val="1"/>
      <w:numFmt w:val="bullet"/>
      <w:lvlText w:val="◦"/>
      <w:lvlJc w:val="left"/>
      <w:pPr>
        <w:tabs>
          <w:tab w:val="num" w:pos="2238"/>
        </w:tabs>
        <w:ind w:left="2238" w:hanging="360"/>
      </w:pPr>
      <w:rPr>
        <w:rFonts w:ascii="OpenSymbol" w:hAnsi="OpenSymbol" w:cs="Garamond"/>
        <w:b/>
        <w:bCs/>
        <w:color w:val="000000"/>
      </w:rPr>
    </w:lvl>
    <w:lvl w:ilvl="5">
      <w:start w:val="1"/>
      <w:numFmt w:val="bullet"/>
      <w:lvlText w:val="▪"/>
      <w:lvlJc w:val="left"/>
      <w:pPr>
        <w:tabs>
          <w:tab w:val="num" w:pos="2598"/>
        </w:tabs>
        <w:ind w:left="2598" w:hanging="360"/>
      </w:pPr>
      <w:rPr>
        <w:rFonts w:ascii="OpenSymbol" w:hAnsi="OpenSymbol" w:cs="Garamond"/>
        <w:b/>
        <w:bCs/>
        <w:color w:val="000000"/>
      </w:rPr>
    </w:lvl>
    <w:lvl w:ilvl="6">
      <w:start w:val="1"/>
      <w:numFmt w:val="bullet"/>
      <w:lvlText w:val=""/>
      <w:lvlJc w:val="left"/>
      <w:pPr>
        <w:tabs>
          <w:tab w:val="num" w:pos="2958"/>
        </w:tabs>
        <w:ind w:left="2958" w:hanging="360"/>
      </w:pPr>
      <w:rPr>
        <w:rFonts w:ascii="Symbol" w:hAnsi="Symbol" w:cs="Garamond"/>
        <w:b w:val="0"/>
        <w:bCs w:val="0"/>
        <w:strike w:val="0"/>
        <w:dstrike w:val="0"/>
        <w:color w:val="000000"/>
        <w:sz w:val="20"/>
        <w:szCs w:val="20"/>
        <w:lang w:val="pl-PL" w:eastAsia="ar-SA" w:bidi="ar-SA"/>
      </w:rPr>
    </w:lvl>
    <w:lvl w:ilvl="7">
      <w:start w:val="1"/>
      <w:numFmt w:val="bullet"/>
      <w:lvlText w:val="◦"/>
      <w:lvlJc w:val="left"/>
      <w:pPr>
        <w:tabs>
          <w:tab w:val="num" w:pos="3318"/>
        </w:tabs>
        <w:ind w:left="3318" w:hanging="360"/>
      </w:pPr>
      <w:rPr>
        <w:rFonts w:ascii="OpenSymbol" w:hAnsi="OpenSymbol" w:cs="Garamond"/>
        <w:b/>
        <w:bCs/>
        <w:color w:val="000000"/>
      </w:rPr>
    </w:lvl>
    <w:lvl w:ilvl="8">
      <w:start w:val="1"/>
      <w:numFmt w:val="bullet"/>
      <w:lvlText w:val="▪"/>
      <w:lvlJc w:val="left"/>
      <w:pPr>
        <w:tabs>
          <w:tab w:val="num" w:pos="3678"/>
        </w:tabs>
        <w:ind w:left="3678" w:hanging="360"/>
      </w:pPr>
      <w:rPr>
        <w:rFonts w:ascii="OpenSymbol" w:hAnsi="OpenSymbol" w:cs="Garamond"/>
        <w:b/>
        <w:bCs/>
        <w:color w:val="000000"/>
      </w:rPr>
    </w:lvl>
  </w:abstractNum>
  <w:abstractNum w:abstractNumId="12" w15:restartNumberingAfterBreak="0">
    <w:nsid w:val="0000000D"/>
    <w:multiLevelType w:val="multilevel"/>
    <w:tmpl w:val="0000000D"/>
    <w:name w:val="WW8Num13"/>
    <w:lvl w:ilvl="0">
      <w:start w:val="1"/>
      <w:numFmt w:val="decimal"/>
      <w:lvlText w:val="%1."/>
      <w:lvlJc w:val="left"/>
      <w:pPr>
        <w:tabs>
          <w:tab w:val="num" w:pos="734"/>
        </w:tabs>
        <w:ind w:left="734" w:hanging="360"/>
      </w:pPr>
      <w:rPr>
        <w:rFonts w:ascii="Garamond" w:hAnsi="Garamond" w:cs="Garamond"/>
        <w:b w:val="0"/>
        <w:bCs w:val="0"/>
        <w:iCs/>
        <w:color w:val="000000"/>
        <w:sz w:val="20"/>
        <w:szCs w:val="20"/>
        <w:lang w:val="pl-PL" w:eastAsia="ar-SA" w:bidi="ar-SA"/>
      </w:rPr>
    </w:lvl>
    <w:lvl w:ilvl="1">
      <w:start w:val="1"/>
      <w:numFmt w:val="decimal"/>
      <w:lvlText w:val="%2."/>
      <w:lvlJc w:val="left"/>
      <w:pPr>
        <w:tabs>
          <w:tab w:val="num" w:pos="1094"/>
        </w:tabs>
        <w:ind w:left="1094" w:hanging="360"/>
      </w:pPr>
      <w:rPr>
        <w:rFonts w:ascii="Garamond" w:hAnsi="Garamond" w:cs="Garamond"/>
        <w:b w:val="0"/>
        <w:bCs w:val="0"/>
        <w:iCs/>
        <w:color w:val="000000"/>
        <w:sz w:val="20"/>
        <w:szCs w:val="20"/>
        <w:lang w:val="pl-PL" w:eastAsia="ar-SA" w:bidi="ar-SA"/>
      </w:rPr>
    </w:lvl>
    <w:lvl w:ilvl="2">
      <w:start w:val="1"/>
      <w:numFmt w:val="decimal"/>
      <w:lvlText w:val="%3."/>
      <w:lvlJc w:val="left"/>
      <w:pPr>
        <w:tabs>
          <w:tab w:val="num" w:pos="1454"/>
        </w:tabs>
        <w:ind w:left="1454" w:hanging="360"/>
      </w:pPr>
      <w:rPr>
        <w:rFonts w:ascii="Garamond" w:hAnsi="Garamond" w:cs="Garamond"/>
        <w:b w:val="0"/>
        <w:bCs w:val="0"/>
        <w:iCs/>
        <w:color w:val="000000"/>
        <w:sz w:val="20"/>
        <w:szCs w:val="20"/>
        <w:lang w:val="pl-PL" w:eastAsia="ar-SA" w:bidi="ar-SA"/>
      </w:rPr>
    </w:lvl>
    <w:lvl w:ilvl="3">
      <w:start w:val="1"/>
      <w:numFmt w:val="decimal"/>
      <w:lvlText w:val="%4."/>
      <w:lvlJc w:val="left"/>
      <w:pPr>
        <w:tabs>
          <w:tab w:val="num" w:pos="1814"/>
        </w:tabs>
        <w:ind w:left="1814" w:hanging="360"/>
      </w:pPr>
      <w:rPr>
        <w:rFonts w:ascii="Garamond" w:hAnsi="Garamond" w:cs="Garamond"/>
        <w:b w:val="0"/>
        <w:bCs w:val="0"/>
        <w:iCs/>
        <w:color w:val="000000"/>
        <w:sz w:val="20"/>
        <w:szCs w:val="20"/>
        <w:lang w:val="pl-PL" w:eastAsia="ar-SA" w:bidi="ar-SA"/>
      </w:rPr>
    </w:lvl>
    <w:lvl w:ilvl="4">
      <w:start w:val="1"/>
      <w:numFmt w:val="decimal"/>
      <w:lvlText w:val="%5."/>
      <w:lvlJc w:val="left"/>
      <w:pPr>
        <w:tabs>
          <w:tab w:val="num" w:pos="2174"/>
        </w:tabs>
        <w:ind w:left="2174" w:hanging="360"/>
      </w:pPr>
      <w:rPr>
        <w:rFonts w:ascii="Garamond" w:hAnsi="Garamond" w:cs="Garamond"/>
        <w:b w:val="0"/>
        <w:bCs w:val="0"/>
        <w:iCs/>
        <w:color w:val="000000"/>
        <w:sz w:val="20"/>
        <w:szCs w:val="20"/>
        <w:lang w:val="pl-PL" w:eastAsia="ar-SA" w:bidi="ar-SA"/>
      </w:rPr>
    </w:lvl>
    <w:lvl w:ilvl="5">
      <w:start w:val="1"/>
      <w:numFmt w:val="decimal"/>
      <w:lvlText w:val="%6."/>
      <w:lvlJc w:val="left"/>
      <w:pPr>
        <w:tabs>
          <w:tab w:val="num" w:pos="2534"/>
        </w:tabs>
        <w:ind w:left="2534" w:hanging="360"/>
      </w:pPr>
      <w:rPr>
        <w:rFonts w:ascii="Garamond" w:hAnsi="Garamond" w:cs="Garamond"/>
        <w:b w:val="0"/>
        <w:bCs w:val="0"/>
        <w:iCs/>
        <w:color w:val="000000"/>
        <w:sz w:val="20"/>
        <w:szCs w:val="20"/>
        <w:lang w:val="pl-PL" w:eastAsia="ar-SA" w:bidi="ar-SA"/>
      </w:rPr>
    </w:lvl>
    <w:lvl w:ilvl="6">
      <w:start w:val="1"/>
      <w:numFmt w:val="decimal"/>
      <w:lvlText w:val="%7."/>
      <w:lvlJc w:val="left"/>
      <w:pPr>
        <w:tabs>
          <w:tab w:val="num" w:pos="2894"/>
        </w:tabs>
        <w:ind w:left="2894" w:hanging="360"/>
      </w:pPr>
      <w:rPr>
        <w:rFonts w:ascii="Garamond" w:hAnsi="Garamond" w:cs="Garamond"/>
        <w:b w:val="0"/>
        <w:bCs w:val="0"/>
        <w:iCs/>
        <w:color w:val="000000"/>
        <w:sz w:val="20"/>
        <w:szCs w:val="20"/>
        <w:lang w:val="pl-PL" w:eastAsia="ar-SA" w:bidi="ar-SA"/>
      </w:rPr>
    </w:lvl>
    <w:lvl w:ilvl="7">
      <w:start w:val="1"/>
      <w:numFmt w:val="decimal"/>
      <w:lvlText w:val="%8."/>
      <w:lvlJc w:val="left"/>
      <w:pPr>
        <w:tabs>
          <w:tab w:val="num" w:pos="3254"/>
        </w:tabs>
        <w:ind w:left="3254" w:hanging="360"/>
      </w:pPr>
      <w:rPr>
        <w:rFonts w:ascii="Garamond" w:hAnsi="Garamond" w:cs="Garamond"/>
        <w:b w:val="0"/>
        <w:bCs w:val="0"/>
        <w:iCs/>
        <w:color w:val="000000"/>
        <w:sz w:val="20"/>
        <w:szCs w:val="20"/>
        <w:lang w:val="pl-PL" w:eastAsia="ar-SA" w:bidi="ar-SA"/>
      </w:rPr>
    </w:lvl>
    <w:lvl w:ilvl="8">
      <w:start w:val="1"/>
      <w:numFmt w:val="decimal"/>
      <w:lvlText w:val="%9."/>
      <w:lvlJc w:val="left"/>
      <w:pPr>
        <w:tabs>
          <w:tab w:val="num" w:pos="3614"/>
        </w:tabs>
        <w:ind w:left="3614" w:hanging="360"/>
      </w:pPr>
      <w:rPr>
        <w:rFonts w:ascii="Garamond" w:hAnsi="Garamond" w:cs="Garamond"/>
        <w:b w:val="0"/>
        <w:bCs w:val="0"/>
        <w:iCs/>
        <w:color w:val="000000"/>
        <w:sz w:val="20"/>
        <w:szCs w:val="20"/>
        <w:lang w:val="pl-PL" w:eastAsia="ar-SA" w:bidi="ar-SA"/>
      </w:rPr>
    </w:lvl>
  </w:abstractNum>
  <w:abstractNum w:abstractNumId="13" w15:restartNumberingAfterBreak="0">
    <w:nsid w:val="0000000E"/>
    <w:multiLevelType w:val="multilevel"/>
    <w:tmpl w:val="0000000E"/>
    <w:name w:val="WW8Num14"/>
    <w:lvl w:ilvl="0">
      <w:start w:val="1"/>
      <w:numFmt w:val="decimal"/>
      <w:lvlText w:val="%1."/>
      <w:lvlJc w:val="left"/>
      <w:pPr>
        <w:tabs>
          <w:tab w:val="num" w:pos="705"/>
        </w:tabs>
        <w:ind w:left="705" w:hanging="360"/>
      </w:pPr>
      <w:rPr>
        <w:rFonts w:ascii="Times New Roman" w:hAnsi="Times New Roman" w:cs="Garamond"/>
        <w:b w:val="0"/>
        <w:bCs w:val="0"/>
        <w:color w:val="000000"/>
        <w:sz w:val="20"/>
        <w:szCs w:val="20"/>
        <w:lang w:val="pl-PL"/>
      </w:rPr>
    </w:lvl>
    <w:lvl w:ilvl="1">
      <w:start w:val="1"/>
      <w:numFmt w:val="decimal"/>
      <w:lvlText w:val="%2."/>
      <w:lvlJc w:val="left"/>
      <w:pPr>
        <w:tabs>
          <w:tab w:val="num" w:pos="1065"/>
        </w:tabs>
        <w:ind w:left="1065" w:hanging="360"/>
      </w:pPr>
      <w:rPr>
        <w:rFonts w:ascii="Times New Roman" w:hAnsi="Times New Roman" w:cs="Garamond"/>
        <w:b w:val="0"/>
        <w:bCs w:val="0"/>
        <w:color w:val="000000"/>
        <w:sz w:val="20"/>
        <w:szCs w:val="20"/>
        <w:lang w:val="pl-PL"/>
      </w:rPr>
    </w:lvl>
    <w:lvl w:ilvl="2">
      <w:start w:val="1"/>
      <w:numFmt w:val="decimal"/>
      <w:lvlText w:val="%3."/>
      <w:lvlJc w:val="left"/>
      <w:pPr>
        <w:tabs>
          <w:tab w:val="num" w:pos="1425"/>
        </w:tabs>
        <w:ind w:left="1425" w:hanging="360"/>
      </w:pPr>
      <w:rPr>
        <w:rFonts w:ascii="Times New Roman" w:hAnsi="Times New Roman" w:cs="Garamond"/>
        <w:b w:val="0"/>
        <w:bCs w:val="0"/>
        <w:color w:val="000000"/>
        <w:sz w:val="20"/>
        <w:szCs w:val="20"/>
        <w:lang w:val="pl-PL"/>
      </w:rPr>
    </w:lvl>
    <w:lvl w:ilvl="3">
      <w:start w:val="1"/>
      <w:numFmt w:val="decimal"/>
      <w:lvlText w:val="%4."/>
      <w:lvlJc w:val="left"/>
      <w:pPr>
        <w:tabs>
          <w:tab w:val="num" w:pos="1785"/>
        </w:tabs>
        <w:ind w:left="1785" w:hanging="360"/>
      </w:pPr>
      <w:rPr>
        <w:rFonts w:ascii="Times New Roman" w:hAnsi="Times New Roman" w:cs="Garamond"/>
        <w:b w:val="0"/>
        <w:bCs w:val="0"/>
        <w:color w:val="000000"/>
        <w:sz w:val="20"/>
        <w:szCs w:val="20"/>
        <w:lang w:val="pl-PL"/>
      </w:rPr>
    </w:lvl>
    <w:lvl w:ilvl="4">
      <w:start w:val="1"/>
      <w:numFmt w:val="decimal"/>
      <w:lvlText w:val="%5."/>
      <w:lvlJc w:val="left"/>
      <w:pPr>
        <w:tabs>
          <w:tab w:val="num" w:pos="2145"/>
        </w:tabs>
        <w:ind w:left="2145" w:hanging="360"/>
      </w:pPr>
      <w:rPr>
        <w:rFonts w:ascii="Times New Roman" w:hAnsi="Times New Roman" w:cs="Garamond"/>
        <w:b w:val="0"/>
        <w:bCs w:val="0"/>
        <w:color w:val="000000"/>
        <w:sz w:val="20"/>
        <w:szCs w:val="20"/>
        <w:lang w:val="pl-PL"/>
      </w:rPr>
    </w:lvl>
    <w:lvl w:ilvl="5">
      <w:start w:val="1"/>
      <w:numFmt w:val="decimal"/>
      <w:lvlText w:val="%6."/>
      <w:lvlJc w:val="left"/>
      <w:pPr>
        <w:tabs>
          <w:tab w:val="num" w:pos="2505"/>
        </w:tabs>
        <w:ind w:left="2505" w:hanging="360"/>
      </w:pPr>
      <w:rPr>
        <w:rFonts w:ascii="Times New Roman" w:hAnsi="Times New Roman" w:cs="Garamond"/>
        <w:b w:val="0"/>
        <w:bCs w:val="0"/>
        <w:color w:val="000000"/>
        <w:sz w:val="20"/>
        <w:szCs w:val="20"/>
        <w:lang w:val="pl-PL"/>
      </w:rPr>
    </w:lvl>
    <w:lvl w:ilvl="6">
      <w:start w:val="1"/>
      <w:numFmt w:val="decimal"/>
      <w:lvlText w:val="%7."/>
      <w:lvlJc w:val="left"/>
      <w:pPr>
        <w:tabs>
          <w:tab w:val="num" w:pos="2865"/>
        </w:tabs>
        <w:ind w:left="2865" w:hanging="360"/>
      </w:pPr>
      <w:rPr>
        <w:rFonts w:ascii="Times New Roman" w:hAnsi="Times New Roman" w:cs="Garamond"/>
        <w:b w:val="0"/>
        <w:bCs w:val="0"/>
        <w:color w:val="000000"/>
        <w:sz w:val="20"/>
        <w:szCs w:val="20"/>
        <w:lang w:val="pl-PL"/>
      </w:rPr>
    </w:lvl>
    <w:lvl w:ilvl="7">
      <w:start w:val="1"/>
      <w:numFmt w:val="decimal"/>
      <w:lvlText w:val="%8."/>
      <w:lvlJc w:val="left"/>
      <w:pPr>
        <w:tabs>
          <w:tab w:val="num" w:pos="3225"/>
        </w:tabs>
        <w:ind w:left="3225" w:hanging="360"/>
      </w:pPr>
      <w:rPr>
        <w:rFonts w:ascii="Times New Roman" w:hAnsi="Times New Roman" w:cs="Garamond"/>
        <w:b w:val="0"/>
        <w:bCs w:val="0"/>
        <w:color w:val="000000"/>
        <w:sz w:val="20"/>
        <w:szCs w:val="20"/>
        <w:lang w:val="pl-PL"/>
      </w:rPr>
    </w:lvl>
    <w:lvl w:ilvl="8">
      <w:start w:val="1"/>
      <w:numFmt w:val="decimal"/>
      <w:lvlText w:val="%9."/>
      <w:lvlJc w:val="left"/>
      <w:pPr>
        <w:tabs>
          <w:tab w:val="num" w:pos="3585"/>
        </w:tabs>
        <w:ind w:left="3585" w:hanging="360"/>
      </w:pPr>
      <w:rPr>
        <w:rFonts w:ascii="Times New Roman" w:hAnsi="Times New Roman" w:cs="Garamond"/>
        <w:b w:val="0"/>
        <w:bCs w:val="0"/>
        <w:color w:val="000000"/>
        <w:sz w:val="20"/>
        <w:szCs w:val="20"/>
        <w:lang w:val="pl-PL"/>
      </w:rPr>
    </w:lvl>
  </w:abstractNum>
  <w:abstractNum w:abstractNumId="14" w15:restartNumberingAfterBreak="0">
    <w:nsid w:val="0000000F"/>
    <w:multiLevelType w:val="multilevel"/>
    <w:tmpl w:val="0000000F"/>
    <w:name w:val="WW8Num15"/>
    <w:lvl w:ilvl="0">
      <w:start w:val="1"/>
      <w:numFmt w:val="decimal"/>
      <w:lvlText w:val="%1."/>
      <w:lvlJc w:val="left"/>
      <w:pPr>
        <w:tabs>
          <w:tab w:val="num" w:pos="736"/>
        </w:tabs>
        <w:ind w:left="736" w:hanging="360"/>
      </w:pPr>
      <w:rPr>
        <w:rFonts w:ascii="Times New Roman" w:eastAsia="ArialMT" w:hAnsi="Times New Roman" w:cs="Garamond"/>
        <w:b w:val="0"/>
        <w:bCs w:val="0"/>
        <w:color w:val="000000"/>
        <w:sz w:val="20"/>
        <w:szCs w:val="20"/>
        <w:shd w:val="clear" w:color="auto" w:fill="auto"/>
        <w:lang w:val="pl-PL" w:eastAsia="ar-SA" w:bidi="ar-SA"/>
      </w:rPr>
    </w:lvl>
    <w:lvl w:ilvl="1">
      <w:start w:val="1"/>
      <w:numFmt w:val="decimal"/>
      <w:lvlText w:val="%2."/>
      <w:lvlJc w:val="left"/>
      <w:pPr>
        <w:tabs>
          <w:tab w:val="num" w:pos="1096"/>
        </w:tabs>
        <w:ind w:left="1096" w:hanging="360"/>
      </w:pPr>
      <w:rPr>
        <w:rFonts w:ascii="Times New Roman" w:eastAsia="ArialMT" w:hAnsi="Times New Roman" w:cs="Garamond"/>
        <w:b w:val="0"/>
        <w:bCs w:val="0"/>
        <w:color w:val="000000"/>
        <w:sz w:val="20"/>
        <w:szCs w:val="20"/>
        <w:shd w:val="clear" w:color="auto" w:fill="auto"/>
        <w:lang w:val="pl-PL" w:eastAsia="ar-SA" w:bidi="ar-SA"/>
      </w:rPr>
    </w:lvl>
    <w:lvl w:ilvl="2">
      <w:start w:val="1"/>
      <w:numFmt w:val="decimal"/>
      <w:lvlText w:val="%3."/>
      <w:lvlJc w:val="left"/>
      <w:pPr>
        <w:tabs>
          <w:tab w:val="num" w:pos="1456"/>
        </w:tabs>
        <w:ind w:left="1456" w:hanging="360"/>
      </w:pPr>
      <w:rPr>
        <w:rFonts w:ascii="Times New Roman" w:eastAsia="ArialMT" w:hAnsi="Times New Roman" w:cs="Garamond"/>
        <w:b w:val="0"/>
        <w:bCs w:val="0"/>
        <w:color w:val="000000"/>
        <w:sz w:val="20"/>
        <w:szCs w:val="20"/>
        <w:shd w:val="clear" w:color="auto" w:fill="auto"/>
        <w:lang w:val="pl-PL" w:eastAsia="ar-SA" w:bidi="ar-SA"/>
      </w:rPr>
    </w:lvl>
    <w:lvl w:ilvl="3">
      <w:start w:val="1"/>
      <w:numFmt w:val="decimal"/>
      <w:lvlText w:val="%4."/>
      <w:lvlJc w:val="left"/>
      <w:pPr>
        <w:tabs>
          <w:tab w:val="num" w:pos="1816"/>
        </w:tabs>
        <w:ind w:left="1816" w:hanging="360"/>
      </w:pPr>
      <w:rPr>
        <w:rFonts w:ascii="Times New Roman" w:eastAsia="ArialMT" w:hAnsi="Times New Roman" w:cs="Garamond"/>
        <w:b w:val="0"/>
        <w:bCs w:val="0"/>
        <w:color w:val="000000"/>
        <w:sz w:val="20"/>
        <w:szCs w:val="20"/>
        <w:shd w:val="clear" w:color="auto" w:fill="auto"/>
        <w:lang w:val="pl-PL" w:eastAsia="ar-SA" w:bidi="ar-SA"/>
      </w:rPr>
    </w:lvl>
    <w:lvl w:ilvl="4">
      <w:start w:val="1"/>
      <w:numFmt w:val="decimal"/>
      <w:lvlText w:val="%5."/>
      <w:lvlJc w:val="left"/>
      <w:pPr>
        <w:tabs>
          <w:tab w:val="num" w:pos="2176"/>
        </w:tabs>
        <w:ind w:left="2176" w:hanging="360"/>
      </w:pPr>
      <w:rPr>
        <w:rFonts w:ascii="Times New Roman" w:eastAsia="ArialMT" w:hAnsi="Times New Roman" w:cs="Garamond"/>
        <w:b w:val="0"/>
        <w:bCs w:val="0"/>
        <w:color w:val="000000"/>
        <w:sz w:val="20"/>
        <w:szCs w:val="20"/>
        <w:shd w:val="clear" w:color="auto" w:fill="auto"/>
        <w:lang w:val="pl-PL" w:eastAsia="ar-SA" w:bidi="ar-SA"/>
      </w:rPr>
    </w:lvl>
    <w:lvl w:ilvl="5">
      <w:start w:val="1"/>
      <w:numFmt w:val="decimal"/>
      <w:lvlText w:val="%6."/>
      <w:lvlJc w:val="left"/>
      <w:pPr>
        <w:tabs>
          <w:tab w:val="num" w:pos="2536"/>
        </w:tabs>
        <w:ind w:left="2536" w:hanging="360"/>
      </w:pPr>
      <w:rPr>
        <w:rFonts w:ascii="Times New Roman" w:eastAsia="ArialMT" w:hAnsi="Times New Roman" w:cs="Garamond"/>
        <w:b w:val="0"/>
        <w:bCs w:val="0"/>
        <w:color w:val="000000"/>
        <w:sz w:val="20"/>
        <w:szCs w:val="20"/>
        <w:shd w:val="clear" w:color="auto" w:fill="auto"/>
        <w:lang w:val="pl-PL" w:eastAsia="ar-SA" w:bidi="ar-SA"/>
      </w:rPr>
    </w:lvl>
    <w:lvl w:ilvl="6">
      <w:start w:val="1"/>
      <w:numFmt w:val="decimal"/>
      <w:lvlText w:val="%7."/>
      <w:lvlJc w:val="left"/>
      <w:pPr>
        <w:tabs>
          <w:tab w:val="num" w:pos="2896"/>
        </w:tabs>
        <w:ind w:left="2896" w:hanging="360"/>
      </w:pPr>
      <w:rPr>
        <w:rFonts w:ascii="Times New Roman" w:eastAsia="ArialMT" w:hAnsi="Times New Roman" w:cs="Garamond"/>
        <w:b w:val="0"/>
        <w:bCs w:val="0"/>
        <w:color w:val="000000"/>
        <w:sz w:val="20"/>
        <w:szCs w:val="20"/>
        <w:shd w:val="clear" w:color="auto" w:fill="auto"/>
        <w:lang w:val="pl-PL" w:eastAsia="ar-SA" w:bidi="ar-SA"/>
      </w:rPr>
    </w:lvl>
    <w:lvl w:ilvl="7">
      <w:start w:val="1"/>
      <w:numFmt w:val="decimal"/>
      <w:lvlText w:val="%8."/>
      <w:lvlJc w:val="left"/>
      <w:pPr>
        <w:tabs>
          <w:tab w:val="num" w:pos="3256"/>
        </w:tabs>
        <w:ind w:left="3256" w:hanging="360"/>
      </w:pPr>
      <w:rPr>
        <w:rFonts w:ascii="Times New Roman" w:eastAsia="ArialMT" w:hAnsi="Times New Roman" w:cs="Garamond"/>
        <w:b w:val="0"/>
        <w:bCs w:val="0"/>
        <w:color w:val="000000"/>
        <w:sz w:val="20"/>
        <w:szCs w:val="20"/>
        <w:shd w:val="clear" w:color="auto" w:fill="auto"/>
        <w:lang w:val="pl-PL" w:eastAsia="ar-SA" w:bidi="ar-SA"/>
      </w:rPr>
    </w:lvl>
    <w:lvl w:ilvl="8">
      <w:start w:val="1"/>
      <w:numFmt w:val="decimal"/>
      <w:lvlText w:val="%9."/>
      <w:lvlJc w:val="left"/>
      <w:pPr>
        <w:tabs>
          <w:tab w:val="num" w:pos="3616"/>
        </w:tabs>
        <w:ind w:left="3616" w:hanging="360"/>
      </w:pPr>
      <w:rPr>
        <w:rFonts w:ascii="Times New Roman" w:eastAsia="ArialMT" w:hAnsi="Times New Roman" w:cs="Garamond"/>
        <w:b w:val="0"/>
        <w:bCs w:val="0"/>
        <w:color w:val="000000"/>
        <w:sz w:val="20"/>
        <w:szCs w:val="20"/>
        <w:shd w:val="clear" w:color="auto" w:fill="auto"/>
        <w:lang w:val="pl-PL" w:eastAsia="ar-SA" w:bidi="ar-SA"/>
      </w:rPr>
    </w:lvl>
  </w:abstractNum>
  <w:abstractNum w:abstractNumId="15" w15:restartNumberingAfterBreak="0">
    <w:nsid w:val="00000010"/>
    <w:multiLevelType w:val="multilevel"/>
    <w:tmpl w:val="00000010"/>
    <w:name w:val="WW8Num16"/>
    <w:lvl w:ilvl="0">
      <w:start w:val="1"/>
      <w:numFmt w:val="decimal"/>
      <w:lvlText w:val="%1."/>
      <w:lvlJc w:val="left"/>
      <w:pPr>
        <w:tabs>
          <w:tab w:val="num" w:pos="720"/>
        </w:tabs>
        <w:ind w:left="72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1">
      <w:start w:val="1"/>
      <w:numFmt w:val="decimal"/>
      <w:lvlText w:val="%2."/>
      <w:lvlJc w:val="left"/>
      <w:pPr>
        <w:tabs>
          <w:tab w:val="num" w:pos="1080"/>
        </w:tabs>
        <w:ind w:left="108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2">
      <w:start w:val="1"/>
      <w:numFmt w:val="decimal"/>
      <w:lvlText w:val="%3."/>
      <w:lvlJc w:val="left"/>
      <w:pPr>
        <w:tabs>
          <w:tab w:val="num" w:pos="1440"/>
        </w:tabs>
        <w:ind w:left="144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3">
      <w:start w:val="1"/>
      <w:numFmt w:val="decimal"/>
      <w:lvlText w:val="%4."/>
      <w:lvlJc w:val="left"/>
      <w:pPr>
        <w:tabs>
          <w:tab w:val="num" w:pos="1800"/>
        </w:tabs>
        <w:ind w:left="180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4">
      <w:start w:val="1"/>
      <w:numFmt w:val="decimal"/>
      <w:lvlText w:val="%5."/>
      <w:lvlJc w:val="left"/>
      <w:pPr>
        <w:tabs>
          <w:tab w:val="num" w:pos="2160"/>
        </w:tabs>
        <w:ind w:left="216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5">
      <w:start w:val="1"/>
      <w:numFmt w:val="decimal"/>
      <w:lvlText w:val="%6."/>
      <w:lvlJc w:val="left"/>
      <w:pPr>
        <w:tabs>
          <w:tab w:val="num" w:pos="2520"/>
        </w:tabs>
        <w:ind w:left="252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6">
      <w:start w:val="1"/>
      <w:numFmt w:val="decimal"/>
      <w:lvlText w:val="%7."/>
      <w:lvlJc w:val="left"/>
      <w:pPr>
        <w:tabs>
          <w:tab w:val="num" w:pos="2880"/>
        </w:tabs>
        <w:ind w:left="288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7">
      <w:start w:val="1"/>
      <w:numFmt w:val="decimal"/>
      <w:lvlText w:val="%8."/>
      <w:lvlJc w:val="left"/>
      <w:pPr>
        <w:tabs>
          <w:tab w:val="num" w:pos="3240"/>
        </w:tabs>
        <w:ind w:left="324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8">
      <w:start w:val="1"/>
      <w:numFmt w:val="decimal"/>
      <w:lvlText w:val="%9."/>
      <w:lvlJc w:val="left"/>
      <w:pPr>
        <w:tabs>
          <w:tab w:val="num" w:pos="3600"/>
        </w:tabs>
        <w:ind w:left="360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abstractNum>
  <w:abstractNum w:abstractNumId="16" w15:restartNumberingAfterBreak="0">
    <w:nsid w:val="00000011"/>
    <w:multiLevelType w:val="multilevel"/>
    <w:tmpl w:val="00000011"/>
    <w:name w:val="WW8Num17"/>
    <w:lvl w:ilvl="0">
      <w:start w:val="1"/>
      <w:numFmt w:val="decimal"/>
      <w:lvlText w:val="%1."/>
      <w:lvlJc w:val="left"/>
      <w:pPr>
        <w:tabs>
          <w:tab w:val="num" w:pos="746"/>
        </w:tabs>
        <w:ind w:left="746" w:hanging="360"/>
      </w:pPr>
      <w:rPr>
        <w:rFonts w:ascii="Garamond" w:eastAsia="Calibri" w:hAnsi="Garamond" w:cs="Garamond" w:hint="default"/>
        <w:b/>
        <w:bCs/>
        <w:color w:val="000000"/>
        <w:sz w:val="20"/>
        <w:szCs w:val="20"/>
        <w:shd w:val="clear" w:color="auto" w:fill="FFD320"/>
        <w:lang w:val="pl-PL" w:eastAsia="ar-SA" w:bidi="ar-SA"/>
      </w:rPr>
    </w:lvl>
    <w:lvl w:ilvl="1">
      <w:start w:val="1"/>
      <w:numFmt w:val="decimal"/>
      <w:lvlText w:val="%2."/>
      <w:lvlJc w:val="left"/>
      <w:pPr>
        <w:tabs>
          <w:tab w:val="num" w:pos="1106"/>
        </w:tabs>
        <w:ind w:left="1106" w:hanging="360"/>
      </w:pPr>
      <w:rPr>
        <w:rFonts w:ascii="Garamond" w:eastAsia="Calibri" w:hAnsi="Garamond" w:cs="Garamond" w:hint="default"/>
        <w:b/>
        <w:bCs/>
        <w:color w:val="000000"/>
        <w:sz w:val="20"/>
        <w:szCs w:val="20"/>
        <w:shd w:val="clear" w:color="auto" w:fill="FFD320"/>
        <w:lang w:val="pl-PL" w:eastAsia="ar-SA" w:bidi="ar-SA"/>
      </w:rPr>
    </w:lvl>
    <w:lvl w:ilvl="2">
      <w:start w:val="1"/>
      <w:numFmt w:val="decimal"/>
      <w:lvlText w:val="%3."/>
      <w:lvlJc w:val="left"/>
      <w:pPr>
        <w:tabs>
          <w:tab w:val="num" w:pos="1466"/>
        </w:tabs>
        <w:ind w:left="1466" w:hanging="360"/>
      </w:pPr>
      <w:rPr>
        <w:rFonts w:ascii="Garamond" w:eastAsia="Calibri" w:hAnsi="Garamond" w:cs="Garamond" w:hint="default"/>
        <w:b/>
        <w:bCs/>
        <w:color w:val="000000"/>
        <w:sz w:val="20"/>
        <w:szCs w:val="20"/>
        <w:shd w:val="clear" w:color="auto" w:fill="FFD320"/>
        <w:lang w:val="pl-PL" w:eastAsia="ar-SA" w:bidi="ar-SA"/>
      </w:rPr>
    </w:lvl>
    <w:lvl w:ilvl="3">
      <w:start w:val="1"/>
      <w:numFmt w:val="decimal"/>
      <w:lvlText w:val="%4."/>
      <w:lvlJc w:val="left"/>
      <w:pPr>
        <w:tabs>
          <w:tab w:val="num" w:pos="1826"/>
        </w:tabs>
        <w:ind w:left="1826" w:hanging="360"/>
      </w:pPr>
      <w:rPr>
        <w:rFonts w:ascii="Garamond" w:eastAsia="Calibri" w:hAnsi="Garamond" w:cs="Garamond" w:hint="default"/>
        <w:b/>
        <w:bCs/>
        <w:color w:val="000000"/>
        <w:sz w:val="20"/>
        <w:szCs w:val="20"/>
        <w:shd w:val="clear" w:color="auto" w:fill="FFD320"/>
        <w:lang w:val="pl-PL" w:eastAsia="ar-SA" w:bidi="ar-SA"/>
      </w:rPr>
    </w:lvl>
    <w:lvl w:ilvl="4">
      <w:start w:val="1"/>
      <w:numFmt w:val="decimal"/>
      <w:lvlText w:val="%5."/>
      <w:lvlJc w:val="left"/>
      <w:pPr>
        <w:tabs>
          <w:tab w:val="num" w:pos="2186"/>
        </w:tabs>
        <w:ind w:left="2186" w:hanging="360"/>
      </w:pPr>
      <w:rPr>
        <w:rFonts w:ascii="Garamond" w:eastAsia="Calibri" w:hAnsi="Garamond" w:cs="Garamond" w:hint="default"/>
        <w:b/>
        <w:bCs/>
        <w:color w:val="000000"/>
        <w:sz w:val="20"/>
        <w:szCs w:val="20"/>
        <w:shd w:val="clear" w:color="auto" w:fill="FFD320"/>
        <w:lang w:val="pl-PL" w:eastAsia="ar-SA" w:bidi="ar-SA"/>
      </w:rPr>
    </w:lvl>
    <w:lvl w:ilvl="5">
      <w:start w:val="1"/>
      <w:numFmt w:val="decimal"/>
      <w:lvlText w:val="%6."/>
      <w:lvlJc w:val="left"/>
      <w:pPr>
        <w:tabs>
          <w:tab w:val="num" w:pos="2546"/>
        </w:tabs>
        <w:ind w:left="2546" w:hanging="360"/>
      </w:pPr>
      <w:rPr>
        <w:rFonts w:ascii="Garamond" w:eastAsia="Calibri" w:hAnsi="Garamond" w:cs="Garamond" w:hint="default"/>
        <w:b/>
        <w:bCs/>
        <w:color w:val="000000"/>
        <w:sz w:val="20"/>
        <w:szCs w:val="20"/>
        <w:shd w:val="clear" w:color="auto" w:fill="FFD320"/>
        <w:lang w:val="pl-PL" w:eastAsia="ar-SA" w:bidi="ar-SA"/>
      </w:rPr>
    </w:lvl>
    <w:lvl w:ilvl="6">
      <w:start w:val="1"/>
      <w:numFmt w:val="decimal"/>
      <w:lvlText w:val="%7."/>
      <w:lvlJc w:val="left"/>
      <w:pPr>
        <w:tabs>
          <w:tab w:val="num" w:pos="2906"/>
        </w:tabs>
        <w:ind w:left="2906" w:hanging="360"/>
      </w:pPr>
      <w:rPr>
        <w:rFonts w:ascii="Garamond" w:eastAsia="Calibri" w:hAnsi="Garamond" w:cs="Garamond" w:hint="default"/>
        <w:b/>
        <w:bCs/>
        <w:color w:val="000000"/>
        <w:sz w:val="20"/>
        <w:szCs w:val="20"/>
        <w:shd w:val="clear" w:color="auto" w:fill="FFD320"/>
        <w:lang w:val="pl-PL" w:eastAsia="ar-SA" w:bidi="ar-SA"/>
      </w:rPr>
    </w:lvl>
    <w:lvl w:ilvl="7">
      <w:start w:val="1"/>
      <w:numFmt w:val="decimal"/>
      <w:lvlText w:val="%8."/>
      <w:lvlJc w:val="left"/>
      <w:pPr>
        <w:tabs>
          <w:tab w:val="num" w:pos="3266"/>
        </w:tabs>
        <w:ind w:left="3266" w:hanging="360"/>
      </w:pPr>
      <w:rPr>
        <w:rFonts w:ascii="Garamond" w:eastAsia="Calibri" w:hAnsi="Garamond" w:cs="Garamond" w:hint="default"/>
        <w:b/>
        <w:bCs/>
        <w:color w:val="000000"/>
        <w:sz w:val="20"/>
        <w:szCs w:val="20"/>
        <w:shd w:val="clear" w:color="auto" w:fill="FFD320"/>
        <w:lang w:val="pl-PL" w:eastAsia="ar-SA" w:bidi="ar-SA"/>
      </w:rPr>
    </w:lvl>
    <w:lvl w:ilvl="8">
      <w:start w:val="1"/>
      <w:numFmt w:val="decimal"/>
      <w:lvlText w:val="%9."/>
      <w:lvlJc w:val="left"/>
      <w:pPr>
        <w:tabs>
          <w:tab w:val="num" w:pos="3626"/>
        </w:tabs>
        <w:ind w:left="3626" w:hanging="360"/>
      </w:pPr>
      <w:rPr>
        <w:rFonts w:ascii="Garamond" w:eastAsia="Calibri" w:hAnsi="Garamond" w:cs="Garamond" w:hint="default"/>
        <w:b/>
        <w:bCs/>
        <w:color w:val="000000"/>
        <w:sz w:val="20"/>
        <w:szCs w:val="20"/>
        <w:shd w:val="clear" w:color="auto" w:fill="FFD320"/>
        <w:lang w:val="pl-PL" w:eastAsia="ar-SA" w:bidi="ar-SA"/>
      </w:rPr>
    </w:lvl>
  </w:abstractNum>
  <w:abstractNum w:abstractNumId="17" w15:restartNumberingAfterBreak="0">
    <w:nsid w:val="00000012"/>
    <w:multiLevelType w:val="multilevel"/>
    <w:tmpl w:val="00000012"/>
    <w:name w:val="WW8Num18"/>
    <w:lvl w:ilvl="0">
      <w:start w:val="1"/>
      <w:numFmt w:val="decimal"/>
      <w:lvlText w:val="%1."/>
      <w:lvlJc w:val="left"/>
      <w:pPr>
        <w:tabs>
          <w:tab w:val="num" w:pos="720"/>
        </w:tabs>
        <w:ind w:left="720" w:hanging="360"/>
      </w:pPr>
      <w:rPr>
        <w:rFonts w:ascii="Garamond" w:hAnsi="Garamond" w:cs="Times New Roman" w:hint="default"/>
        <w:b w:val="0"/>
        <w:bCs w:val="0"/>
        <w:color w:val="auto"/>
        <w:sz w:val="20"/>
        <w:szCs w:val="20"/>
        <w:shd w:val="clear" w:color="auto" w:fill="auto"/>
        <w:lang w:val="pl-PL" w:eastAsia="ar-SA" w:bidi="ar-SA"/>
      </w:rPr>
    </w:lvl>
    <w:lvl w:ilvl="1">
      <w:start w:val="1"/>
      <w:numFmt w:val="decimal"/>
      <w:lvlText w:val="%2."/>
      <w:lvlJc w:val="left"/>
      <w:pPr>
        <w:tabs>
          <w:tab w:val="num" w:pos="1080"/>
        </w:tabs>
        <w:ind w:left="1080" w:hanging="360"/>
      </w:pPr>
      <w:rPr>
        <w:rFonts w:ascii="Garamond" w:hAnsi="Garamond" w:cs="Times New Roman" w:hint="default"/>
        <w:b w:val="0"/>
        <w:bCs w:val="0"/>
        <w:color w:val="auto"/>
        <w:sz w:val="20"/>
        <w:szCs w:val="20"/>
        <w:shd w:val="clear" w:color="auto" w:fill="auto"/>
        <w:lang w:val="pl-PL" w:eastAsia="ar-SA" w:bidi="ar-SA"/>
      </w:rPr>
    </w:lvl>
    <w:lvl w:ilvl="2">
      <w:start w:val="1"/>
      <w:numFmt w:val="decimal"/>
      <w:lvlText w:val="%3."/>
      <w:lvlJc w:val="left"/>
      <w:pPr>
        <w:tabs>
          <w:tab w:val="num" w:pos="1440"/>
        </w:tabs>
        <w:ind w:left="1440" w:hanging="360"/>
      </w:pPr>
      <w:rPr>
        <w:rFonts w:ascii="Garamond" w:hAnsi="Garamond" w:cs="Times New Roman" w:hint="default"/>
        <w:b w:val="0"/>
        <w:bCs w:val="0"/>
        <w:color w:val="auto"/>
        <w:sz w:val="20"/>
        <w:szCs w:val="20"/>
        <w:shd w:val="clear" w:color="auto" w:fill="auto"/>
        <w:lang w:val="pl-PL" w:eastAsia="ar-SA" w:bidi="ar-SA"/>
      </w:rPr>
    </w:lvl>
    <w:lvl w:ilvl="3">
      <w:start w:val="1"/>
      <w:numFmt w:val="decimal"/>
      <w:lvlText w:val="%4."/>
      <w:lvlJc w:val="left"/>
      <w:pPr>
        <w:tabs>
          <w:tab w:val="num" w:pos="1800"/>
        </w:tabs>
        <w:ind w:left="1800" w:hanging="360"/>
      </w:pPr>
      <w:rPr>
        <w:rFonts w:ascii="Garamond" w:hAnsi="Garamond" w:cs="Times New Roman" w:hint="default"/>
        <w:b w:val="0"/>
        <w:bCs w:val="0"/>
        <w:color w:val="auto"/>
        <w:sz w:val="20"/>
        <w:szCs w:val="20"/>
        <w:shd w:val="clear" w:color="auto" w:fill="auto"/>
        <w:lang w:val="pl-PL" w:eastAsia="ar-SA" w:bidi="ar-SA"/>
      </w:rPr>
    </w:lvl>
    <w:lvl w:ilvl="4">
      <w:start w:val="1"/>
      <w:numFmt w:val="decimal"/>
      <w:lvlText w:val="%5."/>
      <w:lvlJc w:val="left"/>
      <w:pPr>
        <w:tabs>
          <w:tab w:val="num" w:pos="2160"/>
        </w:tabs>
        <w:ind w:left="2160" w:hanging="360"/>
      </w:pPr>
      <w:rPr>
        <w:rFonts w:ascii="Garamond" w:hAnsi="Garamond" w:cs="Times New Roman" w:hint="default"/>
        <w:b w:val="0"/>
        <w:bCs w:val="0"/>
        <w:color w:val="auto"/>
        <w:sz w:val="20"/>
        <w:szCs w:val="20"/>
        <w:shd w:val="clear" w:color="auto" w:fill="auto"/>
        <w:lang w:val="pl-PL" w:eastAsia="ar-SA" w:bidi="ar-SA"/>
      </w:rPr>
    </w:lvl>
    <w:lvl w:ilvl="5">
      <w:start w:val="1"/>
      <w:numFmt w:val="decimal"/>
      <w:lvlText w:val="%6."/>
      <w:lvlJc w:val="left"/>
      <w:pPr>
        <w:tabs>
          <w:tab w:val="num" w:pos="2520"/>
        </w:tabs>
        <w:ind w:left="2520" w:hanging="360"/>
      </w:pPr>
      <w:rPr>
        <w:rFonts w:ascii="Garamond" w:hAnsi="Garamond" w:cs="Times New Roman" w:hint="default"/>
        <w:b w:val="0"/>
        <w:bCs w:val="0"/>
        <w:color w:val="auto"/>
        <w:sz w:val="20"/>
        <w:szCs w:val="20"/>
        <w:shd w:val="clear" w:color="auto" w:fill="auto"/>
        <w:lang w:val="pl-PL" w:eastAsia="ar-SA" w:bidi="ar-SA"/>
      </w:rPr>
    </w:lvl>
    <w:lvl w:ilvl="6">
      <w:start w:val="1"/>
      <w:numFmt w:val="decimal"/>
      <w:lvlText w:val="%7."/>
      <w:lvlJc w:val="left"/>
      <w:pPr>
        <w:tabs>
          <w:tab w:val="num" w:pos="2880"/>
        </w:tabs>
        <w:ind w:left="2880" w:hanging="360"/>
      </w:pPr>
      <w:rPr>
        <w:rFonts w:ascii="Garamond" w:hAnsi="Garamond" w:cs="Times New Roman" w:hint="default"/>
        <w:b w:val="0"/>
        <w:bCs w:val="0"/>
        <w:color w:val="auto"/>
        <w:sz w:val="20"/>
        <w:szCs w:val="20"/>
        <w:shd w:val="clear" w:color="auto" w:fill="auto"/>
        <w:lang w:val="pl-PL" w:eastAsia="ar-SA" w:bidi="ar-SA"/>
      </w:rPr>
    </w:lvl>
    <w:lvl w:ilvl="7">
      <w:start w:val="1"/>
      <w:numFmt w:val="decimal"/>
      <w:lvlText w:val="%8."/>
      <w:lvlJc w:val="left"/>
      <w:pPr>
        <w:tabs>
          <w:tab w:val="num" w:pos="3240"/>
        </w:tabs>
        <w:ind w:left="3240" w:hanging="360"/>
      </w:pPr>
      <w:rPr>
        <w:rFonts w:ascii="Garamond" w:hAnsi="Garamond" w:cs="Times New Roman" w:hint="default"/>
        <w:b w:val="0"/>
        <w:bCs w:val="0"/>
        <w:color w:val="auto"/>
        <w:sz w:val="20"/>
        <w:szCs w:val="20"/>
        <w:shd w:val="clear" w:color="auto" w:fill="auto"/>
        <w:lang w:val="pl-PL" w:eastAsia="ar-SA" w:bidi="ar-SA"/>
      </w:rPr>
    </w:lvl>
    <w:lvl w:ilvl="8">
      <w:start w:val="1"/>
      <w:numFmt w:val="decimal"/>
      <w:lvlText w:val="%9."/>
      <w:lvlJc w:val="left"/>
      <w:pPr>
        <w:tabs>
          <w:tab w:val="num" w:pos="3600"/>
        </w:tabs>
        <w:ind w:left="3600" w:hanging="360"/>
      </w:pPr>
      <w:rPr>
        <w:rFonts w:ascii="Garamond" w:hAnsi="Garamond" w:cs="Times New Roman" w:hint="default"/>
        <w:b w:val="0"/>
        <w:bCs w:val="0"/>
        <w:color w:val="auto"/>
        <w:sz w:val="20"/>
        <w:szCs w:val="20"/>
        <w:shd w:val="clear" w:color="auto" w:fill="auto"/>
        <w:lang w:val="pl-PL" w:eastAsia="ar-SA" w:bidi="ar-SA"/>
      </w:rPr>
    </w:lvl>
  </w:abstractNum>
  <w:abstractNum w:abstractNumId="18" w15:restartNumberingAfterBreak="0">
    <w:nsid w:val="00000013"/>
    <w:multiLevelType w:val="singleLevel"/>
    <w:tmpl w:val="00000013"/>
    <w:name w:val="WW8Num19"/>
    <w:lvl w:ilvl="0">
      <w:start w:val="1"/>
      <w:numFmt w:val="decimal"/>
      <w:lvlText w:val="%1."/>
      <w:lvlJc w:val="left"/>
      <w:pPr>
        <w:tabs>
          <w:tab w:val="num" w:pos="360"/>
        </w:tabs>
        <w:ind w:left="360" w:hanging="360"/>
      </w:pPr>
      <w:rPr>
        <w:rFonts w:ascii="Times New Roman" w:eastAsia="Times New Roman" w:hAnsi="Times New Roman" w:cs="Garamond"/>
        <w:b w:val="0"/>
        <w:bCs w:val="0"/>
        <w:color w:val="FF0000"/>
        <w:kern w:val="1"/>
        <w:sz w:val="20"/>
        <w:szCs w:val="20"/>
        <w:shd w:val="clear" w:color="auto" w:fill="auto"/>
        <w:lang w:val="pl-PL" w:eastAsia="ar-SA" w:bidi="ar-SA"/>
      </w:rPr>
    </w:lvl>
  </w:abstractNum>
  <w:abstractNum w:abstractNumId="19" w15:restartNumberingAfterBreak="0">
    <w:nsid w:val="00000014"/>
    <w:multiLevelType w:val="multilevel"/>
    <w:tmpl w:val="42D07C28"/>
    <w:name w:val="WW8Num20"/>
    <w:lvl w:ilvl="0">
      <w:start w:val="1"/>
      <w:numFmt w:val="decimal"/>
      <w:lvlText w:val="%1)"/>
      <w:lvlJc w:val="left"/>
      <w:pPr>
        <w:tabs>
          <w:tab w:val="num" w:pos="1069"/>
        </w:tabs>
        <w:ind w:left="1069" w:hanging="360"/>
      </w:pPr>
      <w:rPr>
        <w:rFonts w:ascii="Times New Roman" w:eastAsia="SimSun" w:hAnsi="Times New Roman" w:cs="Times New Roman"/>
        <w:b w:val="0"/>
        <w:bCs w:val="0"/>
        <w:spacing w:val="0"/>
        <w:kern w:val="1"/>
        <w:sz w:val="22"/>
        <w:szCs w:val="20"/>
        <w:shd w:val="clear" w:color="auto" w:fill="auto"/>
        <w:lang w:val="pl-PL" w:eastAsia="ar-SA" w:bidi="ar-SA"/>
      </w:rPr>
    </w:lvl>
    <w:lvl w:ilvl="1">
      <w:start w:val="1"/>
      <w:numFmt w:val="bullet"/>
      <w:lvlText w:val="◦"/>
      <w:lvlJc w:val="left"/>
      <w:pPr>
        <w:tabs>
          <w:tab w:val="num" w:pos="1429"/>
        </w:tabs>
        <w:ind w:left="1429" w:hanging="360"/>
      </w:pPr>
      <w:rPr>
        <w:rFonts w:ascii="OpenSymbol" w:hAnsi="OpenSymbol"/>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cs="Garamond"/>
        <w:b w:val="0"/>
        <w:bCs w:val="0"/>
        <w:spacing w:val="0"/>
        <w:kern w:val="1"/>
        <w:sz w:val="20"/>
        <w:szCs w:val="20"/>
        <w:shd w:val="clear" w:color="auto" w:fill="auto"/>
        <w:lang w:val="pl-PL" w:eastAsia="ar-SA" w:bidi="ar-SA"/>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cs="Garamond"/>
        <w:b w:val="0"/>
        <w:bCs w:val="0"/>
        <w:spacing w:val="0"/>
        <w:kern w:val="1"/>
        <w:sz w:val="20"/>
        <w:szCs w:val="20"/>
        <w:shd w:val="clear" w:color="auto" w:fill="auto"/>
        <w:lang w:val="pl-PL" w:eastAsia="ar-SA" w:bidi="ar-SA"/>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20" w15:restartNumberingAfterBreak="0">
    <w:nsid w:val="00000015"/>
    <w:multiLevelType w:val="multilevel"/>
    <w:tmpl w:val="00000015"/>
    <w:lvl w:ilvl="0">
      <w:start w:val="4"/>
      <w:numFmt w:val="decimal"/>
      <w:lvlText w:val="%1."/>
      <w:lvlJc w:val="left"/>
      <w:pPr>
        <w:tabs>
          <w:tab w:val="num" w:pos="720"/>
        </w:tabs>
        <w:ind w:left="720" w:hanging="360"/>
      </w:pPr>
      <w:rPr>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3602B8A"/>
    <w:multiLevelType w:val="hybridMultilevel"/>
    <w:tmpl w:val="40D80B60"/>
    <w:name w:val="WW8Num1123222"/>
    <w:lvl w:ilvl="0" w:tplc="A7F0436E">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6B04803"/>
    <w:multiLevelType w:val="hybridMultilevel"/>
    <w:tmpl w:val="16FC4630"/>
    <w:name w:val="WW8Num1123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A0A5250"/>
    <w:multiLevelType w:val="hybridMultilevel"/>
    <w:tmpl w:val="8BEC68A4"/>
    <w:name w:val="WW8Num112"/>
    <w:lvl w:ilvl="0" w:tplc="E57C5376">
      <w:start w:val="1"/>
      <w:numFmt w:val="decimal"/>
      <w:lvlText w:val="%1."/>
      <w:lvlJc w:val="left"/>
      <w:pPr>
        <w:ind w:left="644" w:hanging="360"/>
      </w:pPr>
      <w:rPr>
        <w:kern w:val="22"/>
      </w:rPr>
    </w:lvl>
    <w:lvl w:ilvl="1" w:tplc="04150019" w:tentative="1">
      <w:start w:val="1"/>
      <w:numFmt w:val="lowerLetter"/>
      <w:lvlText w:val="%2."/>
      <w:lvlJc w:val="left"/>
      <w:pPr>
        <w:ind w:left="1427" w:hanging="360"/>
      </w:pPr>
    </w:lvl>
    <w:lvl w:ilvl="2" w:tplc="0415001B" w:tentative="1">
      <w:start w:val="1"/>
      <w:numFmt w:val="lowerRoman"/>
      <w:lvlText w:val="%3."/>
      <w:lvlJc w:val="right"/>
      <w:pPr>
        <w:ind w:left="2147" w:hanging="180"/>
      </w:pPr>
    </w:lvl>
    <w:lvl w:ilvl="3" w:tplc="40BAA71C">
      <w:start w:val="8"/>
      <w:numFmt w:val="decimal"/>
      <w:lvlText w:val="%4."/>
      <w:lvlJc w:val="left"/>
      <w:pPr>
        <w:ind w:left="720" w:hanging="360"/>
      </w:pPr>
      <w:rPr>
        <w:rFonts w:hint="default"/>
      </w:rPr>
    </w:lvl>
    <w:lvl w:ilvl="4" w:tplc="04150019" w:tentative="1">
      <w:start w:val="1"/>
      <w:numFmt w:val="lowerLetter"/>
      <w:lvlText w:val="%5."/>
      <w:lvlJc w:val="left"/>
      <w:pPr>
        <w:ind w:left="3587" w:hanging="360"/>
      </w:pPr>
    </w:lvl>
    <w:lvl w:ilvl="5" w:tplc="0415001B" w:tentative="1">
      <w:start w:val="1"/>
      <w:numFmt w:val="lowerRoman"/>
      <w:lvlText w:val="%6."/>
      <w:lvlJc w:val="right"/>
      <w:pPr>
        <w:ind w:left="4307" w:hanging="180"/>
      </w:pPr>
    </w:lvl>
    <w:lvl w:ilvl="6" w:tplc="0415000F">
      <w:start w:val="1"/>
      <w:numFmt w:val="decimal"/>
      <w:lvlText w:val="%7."/>
      <w:lvlJc w:val="left"/>
      <w:pPr>
        <w:ind w:left="720" w:hanging="360"/>
      </w:pPr>
    </w:lvl>
    <w:lvl w:ilvl="7" w:tplc="04150019" w:tentative="1">
      <w:start w:val="1"/>
      <w:numFmt w:val="lowerLetter"/>
      <w:lvlText w:val="%8."/>
      <w:lvlJc w:val="left"/>
      <w:pPr>
        <w:ind w:left="5747" w:hanging="360"/>
      </w:pPr>
    </w:lvl>
    <w:lvl w:ilvl="8" w:tplc="0415001B" w:tentative="1">
      <w:start w:val="1"/>
      <w:numFmt w:val="lowerRoman"/>
      <w:lvlText w:val="%9."/>
      <w:lvlJc w:val="right"/>
      <w:pPr>
        <w:ind w:left="6467" w:hanging="180"/>
      </w:pPr>
    </w:lvl>
  </w:abstractNum>
  <w:abstractNum w:abstractNumId="24" w15:restartNumberingAfterBreak="0">
    <w:nsid w:val="0C6C4A25"/>
    <w:multiLevelType w:val="hybridMultilevel"/>
    <w:tmpl w:val="7ED4E7D6"/>
    <w:name w:val="WW8Num112322222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0E045B34"/>
    <w:multiLevelType w:val="hybridMultilevel"/>
    <w:tmpl w:val="A358EE9A"/>
    <w:name w:val="WW8Num11232222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75837BD"/>
    <w:multiLevelType w:val="hybridMultilevel"/>
    <w:tmpl w:val="CABABA5E"/>
    <w:name w:val="WW8Num1122"/>
    <w:lvl w:ilvl="0" w:tplc="E57C5376">
      <w:start w:val="1"/>
      <w:numFmt w:val="decimal"/>
      <w:lvlText w:val="%1."/>
      <w:lvlJc w:val="left"/>
      <w:pPr>
        <w:ind w:left="707" w:hanging="360"/>
      </w:pPr>
      <w:rPr>
        <w:kern w:val="22"/>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7832FF9"/>
    <w:multiLevelType w:val="hybridMultilevel"/>
    <w:tmpl w:val="09B0E21E"/>
    <w:name w:val="WW8Num112322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4A91FE6"/>
    <w:multiLevelType w:val="hybridMultilevel"/>
    <w:tmpl w:val="CCCC4BFA"/>
    <w:name w:val="WW8Num1123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8684FD9"/>
    <w:multiLevelType w:val="hybridMultilevel"/>
    <w:tmpl w:val="1F4C2B1E"/>
    <w:name w:val="WW8Num1123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9816EFA"/>
    <w:multiLevelType w:val="hybridMultilevel"/>
    <w:tmpl w:val="8672447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B715A3E"/>
    <w:multiLevelType w:val="hybridMultilevel"/>
    <w:tmpl w:val="3F54E434"/>
    <w:name w:val="WW8Num1123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0D22B9E"/>
    <w:multiLevelType w:val="hybridMultilevel"/>
    <w:tmpl w:val="27E04380"/>
    <w:name w:val="WW8Num1123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E5C68F0E">
      <w:start w:val="1"/>
      <w:numFmt w:val="decimal"/>
      <w:lvlText w:val="%4."/>
      <w:lvlJc w:val="left"/>
      <w:pPr>
        <w:ind w:left="2880" w:hanging="360"/>
      </w:pPr>
      <w:rPr>
        <w:b w:val="0"/>
        <w:bCs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155469E"/>
    <w:multiLevelType w:val="hybridMultilevel"/>
    <w:tmpl w:val="A2980AD2"/>
    <w:lvl w:ilvl="0" w:tplc="00000005">
      <w:start w:val="1"/>
      <w:numFmt w:val="decimal"/>
      <w:lvlText w:val="%1."/>
      <w:lvlJc w:val="left"/>
      <w:pPr>
        <w:ind w:left="1145" w:hanging="360"/>
      </w:pPr>
      <w:rPr>
        <w:rFonts w:ascii="Garamond" w:eastAsia="TimesNewRomanPSMT" w:hAnsi="Garamond" w:cs="Garamond" w:hint="default"/>
        <w:b w:val="0"/>
        <w:bCs w:val="0"/>
        <w:color w:val="000000"/>
        <w:sz w:val="20"/>
        <w:szCs w:val="20"/>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35" w15:restartNumberingAfterBreak="0">
    <w:nsid w:val="391A6856"/>
    <w:multiLevelType w:val="hybridMultilevel"/>
    <w:tmpl w:val="0F660C54"/>
    <w:name w:val="WW8Num112322222222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CAD4231"/>
    <w:multiLevelType w:val="hybridMultilevel"/>
    <w:tmpl w:val="3F7E206C"/>
    <w:lvl w:ilvl="0" w:tplc="0415000F">
      <w:start w:val="1"/>
      <w:numFmt w:val="decimal"/>
      <w:lvlText w:val="%1."/>
      <w:lvlJc w:val="left"/>
      <w:pPr>
        <w:ind w:left="720" w:hanging="360"/>
      </w:pPr>
    </w:lvl>
    <w:lvl w:ilvl="1" w:tplc="20DA9CF0">
      <w:start w:val="1"/>
      <w:numFmt w:val="decimal"/>
      <w:lvlText w:val="%2."/>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FA524EA"/>
    <w:multiLevelType w:val="hybridMultilevel"/>
    <w:tmpl w:val="A34414EE"/>
    <w:name w:val="WW8Num1123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2DB7046"/>
    <w:multiLevelType w:val="hybridMultilevel"/>
    <w:tmpl w:val="F09AE8C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87F40B5"/>
    <w:multiLevelType w:val="hybridMultilevel"/>
    <w:tmpl w:val="45A65786"/>
    <w:name w:val="WW8Num1123222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C296B44"/>
    <w:multiLevelType w:val="hybridMultilevel"/>
    <w:tmpl w:val="B8F8B4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FCA1ED4"/>
    <w:multiLevelType w:val="hybridMultilevel"/>
    <w:tmpl w:val="9BACB594"/>
    <w:name w:val="WW8Num112322222222"/>
    <w:lvl w:ilvl="0" w:tplc="7C927490">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0765009"/>
    <w:multiLevelType w:val="hybridMultilevel"/>
    <w:tmpl w:val="62409434"/>
    <w:name w:val="WW8Num1123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795058A"/>
    <w:multiLevelType w:val="hybridMultilevel"/>
    <w:tmpl w:val="3BC20EE0"/>
    <w:lvl w:ilvl="0" w:tplc="3C80671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6A755C04"/>
    <w:multiLevelType w:val="hybridMultilevel"/>
    <w:tmpl w:val="CF2C4BFA"/>
    <w:lvl w:ilvl="0" w:tplc="FFFFFFFF">
      <w:start w:val="1"/>
      <w:numFmt w:val="lowerLetter"/>
      <w:lvlText w:val="%1)"/>
      <w:lvlJc w:val="left"/>
      <w:pPr>
        <w:ind w:left="720" w:hanging="360"/>
      </w:pPr>
    </w:lvl>
    <w:lvl w:ilvl="1" w:tplc="0415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2EA3CB0"/>
    <w:multiLevelType w:val="hybridMultilevel"/>
    <w:tmpl w:val="EFD44494"/>
    <w:name w:val="WW8Num112322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6683E82"/>
    <w:multiLevelType w:val="hybridMultilevel"/>
    <w:tmpl w:val="A226158A"/>
    <w:name w:val="WW8Num1123"/>
    <w:lvl w:ilvl="0" w:tplc="0415000F">
      <w:start w:val="1"/>
      <w:numFmt w:val="decimal"/>
      <w:lvlText w:val="%1."/>
      <w:lvlJc w:val="left"/>
      <w:pPr>
        <w:ind w:left="732" w:hanging="360"/>
      </w:pPr>
    </w:lvl>
    <w:lvl w:ilvl="1" w:tplc="04150019" w:tentative="1">
      <w:start w:val="1"/>
      <w:numFmt w:val="lowerLetter"/>
      <w:lvlText w:val="%2."/>
      <w:lvlJc w:val="left"/>
      <w:pPr>
        <w:ind w:left="1452" w:hanging="360"/>
      </w:pPr>
    </w:lvl>
    <w:lvl w:ilvl="2" w:tplc="0415001B" w:tentative="1">
      <w:start w:val="1"/>
      <w:numFmt w:val="lowerRoman"/>
      <w:lvlText w:val="%3."/>
      <w:lvlJc w:val="right"/>
      <w:pPr>
        <w:ind w:left="2172" w:hanging="180"/>
      </w:pPr>
    </w:lvl>
    <w:lvl w:ilvl="3" w:tplc="0415000F" w:tentative="1">
      <w:start w:val="1"/>
      <w:numFmt w:val="decimal"/>
      <w:lvlText w:val="%4."/>
      <w:lvlJc w:val="left"/>
      <w:pPr>
        <w:ind w:left="2892" w:hanging="360"/>
      </w:pPr>
    </w:lvl>
    <w:lvl w:ilvl="4" w:tplc="04150019" w:tentative="1">
      <w:start w:val="1"/>
      <w:numFmt w:val="lowerLetter"/>
      <w:lvlText w:val="%5."/>
      <w:lvlJc w:val="left"/>
      <w:pPr>
        <w:ind w:left="3612" w:hanging="360"/>
      </w:pPr>
    </w:lvl>
    <w:lvl w:ilvl="5" w:tplc="0415001B" w:tentative="1">
      <w:start w:val="1"/>
      <w:numFmt w:val="lowerRoman"/>
      <w:lvlText w:val="%6."/>
      <w:lvlJc w:val="right"/>
      <w:pPr>
        <w:ind w:left="4332" w:hanging="180"/>
      </w:pPr>
    </w:lvl>
    <w:lvl w:ilvl="6" w:tplc="0415000F" w:tentative="1">
      <w:start w:val="1"/>
      <w:numFmt w:val="decimal"/>
      <w:lvlText w:val="%7."/>
      <w:lvlJc w:val="left"/>
      <w:pPr>
        <w:ind w:left="5052" w:hanging="360"/>
      </w:pPr>
    </w:lvl>
    <w:lvl w:ilvl="7" w:tplc="04150019" w:tentative="1">
      <w:start w:val="1"/>
      <w:numFmt w:val="lowerLetter"/>
      <w:lvlText w:val="%8."/>
      <w:lvlJc w:val="left"/>
      <w:pPr>
        <w:ind w:left="5772" w:hanging="360"/>
      </w:pPr>
    </w:lvl>
    <w:lvl w:ilvl="8" w:tplc="0415001B" w:tentative="1">
      <w:start w:val="1"/>
      <w:numFmt w:val="lowerRoman"/>
      <w:lvlText w:val="%9."/>
      <w:lvlJc w:val="right"/>
      <w:pPr>
        <w:ind w:left="6492" w:hanging="180"/>
      </w:pPr>
    </w:lvl>
  </w:abstractNum>
  <w:abstractNum w:abstractNumId="47" w15:restartNumberingAfterBreak="0">
    <w:nsid w:val="7E1C4FA1"/>
    <w:multiLevelType w:val="multilevel"/>
    <w:tmpl w:val="36860FF6"/>
    <w:styleLink w:val="Biecalista1"/>
    <w:lvl w:ilvl="0">
      <w:start w:val="1"/>
      <w:numFmt w:val="decimal"/>
      <w:lvlText w:val="%1."/>
      <w:lvlJc w:val="left"/>
      <w:pPr>
        <w:ind w:left="707" w:hanging="360"/>
      </w:pPr>
      <w:rPr>
        <w:kern w:val="22"/>
      </w:rPr>
    </w:lvl>
    <w:lvl w:ilvl="1">
      <w:start w:val="1"/>
      <w:numFmt w:val="lowerLetter"/>
      <w:lvlText w:val="%2."/>
      <w:lvlJc w:val="left"/>
      <w:pPr>
        <w:ind w:left="1427" w:hanging="360"/>
      </w:pPr>
    </w:lvl>
    <w:lvl w:ilvl="2">
      <w:start w:val="1"/>
      <w:numFmt w:val="lowerRoman"/>
      <w:lvlText w:val="%3."/>
      <w:lvlJc w:val="right"/>
      <w:pPr>
        <w:ind w:left="2147" w:hanging="180"/>
      </w:pPr>
    </w:lvl>
    <w:lvl w:ilvl="3">
      <w:start w:val="1"/>
      <w:numFmt w:val="decimal"/>
      <w:lvlText w:val="%4."/>
      <w:lvlJc w:val="left"/>
      <w:pPr>
        <w:ind w:left="720" w:hanging="360"/>
      </w:pPr>
    </w:lvl>
    <w:lvl w:ilvl="4">
      <w:start w:val="1"/>
      <w:numFmt w:val="lowerLetter"/>
      <w:lvlText w:val="%5."/>
      <w:lvlJc w:val="left"/>
      <w:pPr>
        <w:ind w:left="3587" w:hanging="360"/>
      </w:pPr>
    </w:lvl>
    <w:lvl w:ilvl="5">
      <w:start w:val="1"/>
      <w:numFmt w:val="lowerRoman"/>
      <w:lvlText w:val="%6."/>
      <w:lvlJc w:val="right"/>
      <w:pPr>
        <w:ind w:left="4307" w:hanging="180"/>
      </w:pPr>
    </w:lvl>
    <w:lvl w:ilvl="6">
      <w:start w:val="1"/>
      <w:numFmt w:val="decimal"/>
      <w:lvlText w:val="%7."/>
      <w:lvlJc w:val="left"/>
      <w:pPr>
        <w:ind w:left="5027" w:hanging="360"/>
      </w:pPr>
    </w:lvl>
    <w:lvl w:ilvl="7">
      <w:start w:val="1"/>
      <w:numFmt w:val="lowerLetter"/>
      <w:lvlText w:val="%8."/>
      <w:lvlJc w:val="left"/>
      <w:pPr>
        <w:ind w:left="5747" w:hanging="360"/>
      </w:pPr>
    </w:lvl>
    <w:lvl w:ilvl="8">
      <w:start w:val="1"/>
      <w:numFmt w:val="lowerRoman"/>
      <w:lvlText w:val="%9."/>
      <w:lvlJc w:val="right"/>
      <w:pPr>
        <w:ind w:left="6467" w:hanging="180"/>
      </w:pPr>
    </w:lvl>
  </w:abstractNum>
  <w:num w:numId="1" w16cid:durableId="1846237756">
    <w:abstractNumId w:val="0"/>
  </w:num>
  <w:num w:numId="2" w16cid:durableId="1027608386">
    <w:abstractNumId w:val="1"/>
  </w:num>
  <w:num w:numId="3" w16cid:durableId="1079446707">
    <w:abstractNumId w:val="2"/>
  </w:num>
  <w:num w:numId="4" w16cid:durableId="333917021">
    <w:abstractNumId w:val="3"/>
  </w:num>
  <w:num w:numId="5" w16cid:durableId="885681229">
    <w:abstractNumId w:val="4"/>
  </w:num>
  <w:num w:numId="6" w16cid:durableId="119418242">
    <w:abstractNumId w:val="5"/>
  </w:num>
  <w:num w:numId="7" w16cid:durableId="657458717">
    <w:abstractNumId w:val="6"/>
  </w:num>
  <w:num w:numId="8" w16cid:durableId="1536893892">
    <w:abstractNumId w:val="7"/>
  </w:num>
  <w:num w:numId="9" w16cid:durableId="1114328905">
    <w:abstractNumId w:val="8"/>
  </w:num>
  <w:num w:numId="10" w16cid:durableId="588462571">
    <w:abstractNumId w:val="9"/>
  </w:num>
  <w:num w:numId="11" w16cid:durableId="1470123231">
    <w:abstractNumId w:val="10"/>
  </w:num>
  <w:num w:numId="12" w16cid:durableId="709190863">
    <w:abstractNumId w:val="11"/>
  </w:num>
  <w:num w:numId="13" w16cid:durableId="1580410405">
    <w:abstractNumId w:val="12"/>
  </w:num>
  <w:num w:numId="14" w16cid:durableId="968818889">
    <w:abstractNumId w:val="13"/>
  </w:num>
  <w:num w:numId="15" w16cid:durableId="1489974876">
    <w:abstractNumId w:val="14"/>
  </w:num>
  <w:num w:numId="16" w16cid:durableId="557866435">
    <w:abstractNumId w:val="15"/>
  </w:num>
  <w:num w:numId="17" w16cid:durableId="1112480986">
    <w:abstractNumId w:val="16"/>
  </w:num>
  <w:num w:numId="18" w16cid:durableId="2008628173">
    <w:abstractNumId w:val="17"/>
  </w:num>
  <w:num w:numId="19" w16cid:durableId="1848247043">
    <w:abstractNumId w:val="18"/>
  </w:num>
  <w:num w:numId="20" w16cid:durableId="151793549">
    <w:abstractNumId w:val="19"/>
  </w:num>
  <w:num w:numId="21" w16cid:durableId="1159267826">
    <w:abstractNumId w:val="20"/>
  </w:num>
  <w:num w:numId="22" w16cid:durableId="1778789660">
    <w:abstractNumId w:val="23"/>
  </w:num>
  <w:num w:numId="23" w16cid:durableId="475028471">
    <w:abstractNumId w:val="26"/>
  </w:num>
  <w:num w:numId="24" w16cid:durableId="972827360">
    <w:abstractNumId w:val="47"/>
  </w:num>
  <w:num w:numId="25" w16cid:durableId="113210280">
    <w:abstractNumId w:val="46"/>
  </w:num>
  <w:num w:numId="26" w16cid:durableId="1173495099">
    <w:abstractNumId w:val="30"/>
  </w:num>
  <w:num w:numId="27" w16cid:durableId="2040541965">
    <w:abstractNumId w:val="29"/>
  </w:num>
  <w:num w:numId="28" w16cid:durableId="598412903">
    <w:abstractNumId w:val="21"/>
  </w:num>
  <w:num w:numId="29" w16cid:durableId="1454011460">
    <w:abstractNumId w:val="42"/>
  </w:num>
  <w:num w:numId="30" w16cid:durableId="8530783">
    <w:abstractNumId w:val="33"/>
  </w:num>
  <w:num w:numId="31" w16cid:durableId="585460884">
    <w:abstractNumId w:val="24"/>
  </w:num>
  <w:num w:numId="32" w16cid:durableId="773403526">
    <w:abstractNumId w:val="37"/>
  </w:num>
  <w:num w:numId="33" w16cid:durableId="799767548">
    <w:abstractNumId w:val="41"/>
  </w:num>
  <w:num w:numId="34" w16cid:durableId="326397541">
    <w:abstractNumId w:val="28"/>
  </w:num>
  <w:num w:numId="35" w16cid:durableId="984816153">
    <w:abstractNumId w:val="22"/>
  </w:num>
  <w:num w:numId="36" w16cid:durableId="174927237">
    <w:abstractNumId w:val="35"/>
  </w:num>
  <w:num w:numId="37" w16cid:durableId="216936138">
    <w:abstractNumId w:val="27"/>
  </w:num>
  <w:num w:numId="38" w16cid:durableId="658507515">
    <w:abstractNumId w:val="32"/>
  </w:num>
  <w:num w:numId="39" w16cid:durableId="1334795232">
    <w:abstractNumId w:val="25"/>
  </w:num>
  <w:num w:numId="40" w16cid:durableId="1224367237">
    <w:abstractNumId w:val="45"/>
  </w:num>
  <w:num w:numId="41" w16cid:durableId="612446153">
    <w:abstractNumId w:val="39"/>
  </w:num>
  <w:num w:numId="42" w16cid:durableId="147400508">
    <w:abstractNumId w:val="40"/>
  </w:num>
  <w:num w:numId="43" w16cid:durableId="936331179">
    <w:abstractNumId w:val="34"/>
  </w:num>
  <w:num w:numId="44" w16cid:durableId="1315256597">
    <w:abstractNumId w:val="43"/>
  </w:num>
  <w:num w:numId="45" w16cid:durableId="290791412">
    <w:abstractNumId w:val="31"/>
  </w:num>
  <w:num w:numId="46" w16cid:durableId="2066950070">
    <w:abstractNumId w:val="36"/>
  </w:num>
  <w:num w:numId="47" w16cid:durableId="1092628852">
    <w:abstractNumId w:val="44"/>
  </w:num>
  <w:num w:numId="48" w16cid:durableId="184524101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B68"/>
    <w:rsid w:val="000164DE"/>
    <w:rsid w:val="00016E8D"/>
    <w:rsid w:val="00050DD8"/>
    <w:rsid w:val="00081BFD"/>
    <w:rsid w:val="00097489"/>
    <w:rsid w:val="000C646E"/>
    <w:rsid w:val="000D4534"/>
    <w:rsid w:val="00100BE2"/>
    <w:rsid w:val="001557EB"/>
    <w:rsid w:val="00160918"/>
    <w:rsid w:val="001D70D0"/>
    <w:rsid w:val="001F7A49"/>
    <w:rsid w:val="00203C6E"/>
    <w:rsid w:val="00233C9F"/>
    <w:rsid w:val="00282BB4"/>
    <w:rsid w:val="0029657A"/>
    <w:rsid w:val="00306334"/>
    <w:rsid w:val="00333B68"/>
    <w:rsid w:val="00345A72"/>
    <w:rsid w:val="00351A80"/>
    <w:rsid w:val="00354752"/>
    <w:rsid w:val="00354D65"/>
    <w:rsid w:val="00355D71"/>
    <w:rsid w:val="004330D2"/>
    <w:rsid w:val="00446197"/>
    <w:rsid w:val="00462472"/>
    <w:rsid w:val="00465F33"/>
    <w:rsid w:val="00475B80"/>
    <w:rsid w:val="004872D4"/>
    <w:rsid w:val="00497651"/>
    <w:rsid w:val="004A7E48"/>
    <w:rsid w:val="004C1B77"/>
    <w:rsid w:val="005452A3"/>
    <w:rsid w:val="00553706"/>
    <w:rsid w:val="00554082"/>
    <w:rsid w:val="00557258"/>
    <w:rsid w:val="00571A46"/>
    <w:rsid w:val="005B4BA4"/>
    <w:rsid w:val="005E136F"/>
    <w:rsid w:val="005E5790"/>
    <w:rsid w:val="00603CF0"/>
    <w:rsid w:val="00632907"/>
    <w:rsid w:val="00651A85"/>
    <w:rsid w:val="00654E01"/>
    <w:rsid w:val="00663262"/>
    <w:rsid w:val="00681C4E"/>
    <w:rsid w:val="007040B7"/>
    <w:rsid w:val="00713297"/>
    <w:rsid w:val="00721228"/>
    <w:rsid w:val="007433CE"/>
    <w:rsid w:val="0075163F"/>
    <w:rsid w:val="00781516"/>
    <w:rsid w:val="00791776"/>
    <w:rsid w:val="007B254A"/>
    <w:rsid w:val="007D7854"/>
    <w:rsid w:val="007E0D43"/>
    <w:rsid w:val="007E187E"/>
    <w:rsid w:val="0084761A"/>
    <w:rsid w:val="008720CE"/>
    <w:rsid w:val="008B7A32"/>
    <w:rsid w:val="008C443C"/>
    <w:rsid w:val="008E4068"/>
    <w:rsid w:val="009073F9"/>
    <w:rsid w:val="0092769C"/>
    <w:rsid w:val="00935502"/>
    <w:rsid w:val="00940045"/>
    <w:rsid w:val="00940378"/>
    <w:rsid w:val="009436B4"/>
    <w:rsid w:val="00A12769"/>
    <w:rsid w:val="00A23781"/>
    <w:rsid w:val="00A32B36"/>
    <w:rsid w:val="00B03DBE"/>
    <w:rsid w:val="00B51A36"/>
    <w:rsid w:val="00B759F3"/>
    <w:rsid w:val="00BD5034"/>
    <w:rsid w:val="00BD71AA"/>
    <w:rsid w:val="00C14082"/>
    <w:rsid w:val="00C752A2"/>
    <w:rsid w:val="00C840AF"/>
    <w:rsid w:val="00CB237A"/>
    <w:rsid w:val="00CD3DA3"/>
    <w:rsid w:val="00D01C12"/>
    <w:rsid w:val="00D708DD"/>
    <w:rsid w:val="00DA48E2"/>
    <w:rsid w:val="00DB0E54"/>
    <w:rsid w:val="00DD6A94"/>
    <w:rsid w:val="00DF36D6"/>
    <w:rsid w:val="00E25835"/>
    <w:rsid w:val="00E53C0D"/>
    <w:rsid w:val="00E544D5"/>
    <w:rsid w:val="00E86808"/>
    <w:rsid w:val="00E90A79"/>
    <w:rsid w:val="00EA5EC8"/>
    <w:rsid w:val="00ED3660"/>
    <w:rsid w:val="00F3547B"/>
    <w:rsid w:val="00F35869"/>
    <w:rsid w:val="00F36AA8"/>
    <w:rsid w:val="00F62E72"/>
    <w:rsid w:val="00F75FD1"/>
    <w:rsid w:val="00F77958"/>
    <w:rsid w:val="00F90A58"/>
    <w:rsid w:val="00F94551"/>
    <w:rsid w:val="00FB3108"/>
    <w:rsid w:val="00FE28DE"/>
    <w:rsid w:val="00FF2F39"/>
    <w:rsid w:val="00FF607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3991BCD"/>
  <w15:chartTrackingRefBased/>
  <w15:docId w15:val="{2E05F5E0-C013-4B29-91C7-F0318D02B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rPr>
      <w:rFonts w:eastAsia="SimSun" w:cs="Mangal"/>
      <w:kern w:val="1"/>
      <w:sz w:val="24"/>
      <w:szCs w:val="24"/>
      <w:lang w:eastAsia="hi-IN" w:bidi="hi-IN"/>
    </w:rPr>
  </w:style>
  <w:style w:type="paragraph" w:styleId="Nagwek1">
    <w:name w:val="heading 1"/>
    <w:basedOn w:val="Normalny"/>
    <w:next w:val="Normalny"/>
    <w:qFormat/>
    <w:pPr>
      <w:keepNext/>
      <w:numPr>
        <w:numId w:val="1"/>
      </w:numPr>
      <w:jc w:val="center"/>
      <w:outlineLvl w:val="0"/>
    </w:pPr>
    <w:rPr>
      <w:b/>
      <w:sz w:val="32"/>
    </w:rPr>
  </w:style>
  <w:style w:type="paragraph" w:styleId="Nagwek2">
    <w:name w:val="heading 2"/>
    <w:basedOn w:val="Normalny"/>
    <w:next w:val="Normalny"/>
    <w:qFormat/>
    <w:pPr>
      <w:keepNext/>
      <w:numPr>
        <w:ilvl w:val="1"/>
        <w:numId w:val="1"/>
      </w:numPr>
      <w:jc w:val="center"/>
      <w:outlineLvl w:val="1"/>
    </w:pPr>
    <w:rPr>
      <w:sz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Garamond" w:hint="default"/>
      <w:b w:val="0"/>
      <w:bCs w:val="0"/>
      <w:color w:val="auto"/>
      <w:sz w:val="20"/>
      <w:szCs w:val="20"/>
      <w:lang w:val="pl-PL"/>
    </w:rPr>
  </w:style>
  <w:style w:type="character" w:customStyle="1" w:styleId="WW8Num2z1">
    <w:name w:val="WW8Num2z1"/>
    <w:rPr>
      <w:rFonts w:ascii="Garamond" w:hAnsi="Garamond" w:cs="Garamond" w:hint="default"/>
      <w:b/>
      <w:color w:val="000000"/>
      <w:sz w:val="20"/>
      <w:szCs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Garamond" w:hAnsi="Garamond" w:cs="Times New Roman"/>
      <w:b w:val="0"/>
      <w:bCs/>
      <w:color w:val="000000"/>
      <w:sz w:val="20"/>
      <w:szCs w:val="20"/>
    </w:rPr>
  </w:style>
  <w:style w:type="character" w:customStyle="1" w:styleId="WW8Num4z0">
    <w:name w:val="WW8Num4z0"/>
    <w:rPr>
      <w:rFonts w:ascii="Times New Roman" w:eastAsia="SimSun" w:hAnsi="Times New Roman" w:cs="Times New Roman"/>
      <w:b w:val="0"/>
      <w:bCs w:val="0"/>
      <w:color w:val="000000"/>
      <w:sz w:val="20"/>
      <w:szCs w:val="20"/>
      <w:shd w:val="clear" w:color="auto" w:fill="auto"/>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Garamond" w:eastAsia="TimesNewRomanPSMT" w:hAnsi="Garamond" w:cs="Garamond" w:hint="default"/>
      <w:b w:val="0"/>
      <w:bCs w:val="0"/>
      <w:color w:val="000000"/>
      <w:sz w:val="20"/>
      <w:szCs w:val="20"/>
    </w:rPr>
  </w:style>
  <w:style w:type="character" w:customStyle="1" w:styleId="WW8Num6z0">
    <w:name w:val="WW8Num6z0"/>
    <w:rPr>
      <w:rFonts w:ascii="Times New Roman" w:hAnsi="Times New Roman" w:cs="Times New Roman"/>
      <w:b w:val="0"/>
      <w:bCs w:val="0"/>
      <w:strike/>
      <w:color w:val="FF0000"/>
      <w:sz w:val="20"/>
      <w:szCs w:val="20"/>
    </w:rPr>
  </w:style>
  <w:style w:type="character" w:customStyle="1" w:styleId="WW8Num7z0">
    <w:name w:val="WW8Num7z0"/>
    <w:rPr>
      <w:rFonts w:ascii="Times New Roman" w:hAnsi="Times New Roman" w:cs="Garamond"/>
      <w:b/>
      <w:bCs/>
      <w:color w:val="000000"/>
      <w:sz w:val="20"/>
      <w:szCs w:val="20"/>
    </w:rPr>
  </w:style>
  <w:style w:type="character" w:customStyle="1" w:styleId="WW8Num8z0">
    <w:name w:val="WW8Num8z0"/>
    <w:rPr>
      <w:rFonts w:ascii="Times New Roman" w:hAnsi="Times New Roman" w:cs="Symbol" w:hint="default"/>
      <w:b w:val="0"/>
      <w:bCs w:val="0"/>
      <w:i w:val="0"/>
      <w:color w:val="000000"/>
      <w:sz w:val="20"/>
      <w:szCs w:val="20"/>
      <w:lang w:val="pl-PL"/>
    </w:rPr>
  </w:style>
  <w:style w:type="character" w:customStyle="1" w:styleId="WW8Num9z0">
    <w:name w:val="WW8Num9z0"/>
    <w:rPr>
      <w:rFonts w:ascii="Garamond" w:hAnsi="Garamond" w:cs="Garamond" w:hint="default"/>
      <w:b w:val="0"/>
      <w:bCs w:val="0"/>
      <w:strike/>
      <w:color w:val="FF0000"/>
      <w:sz w:val="20"/>
      <w:szCs w:val="20"/>
      <w:shd w:val="clear" w:color="auto" w:fill="auto"/>
    </w:rPr>
  </w:style>
  <w:style w:type="character" w:customStyle="1" w:styleId="WW8Num10z0">
    <w:name w:val="WW8Num10z0"/>
    <w:rPr>
      <w:rFonts w:ascii="Times New Roman" w:hAnsi="Times New Roman" w:cs="Garamond"/>
      <w:b w:val="0"/>
      <w:bCs w:val="0"/>
      <w:color w:val="000000"/>
      <w:sz w:val="20"/>
      <w:szCs w:val="20"/>
      <w:shd w:val="clear" w:color="auto" w:fill="auto"/>
    </w:rPr>
  </w:style>
  <w:style w:type="character" w:customStyle="1" w:styleId="WW8Num11z0">
    <w:name w:val="WW8Num11z0"/>
    <w:rPr>
      <w:rFonts w:ascii="Times New Roman" w:hAnsi="Times New Roman" w:cs="Garamond"/>
      <w:b w:val="0"/>
      <w:bCs w:val="0"/>
      <w:color w:val="000000"/>
      <w:sz w:val="20"/>
      <w:szCs w:val="20"/>
    </w:rPr>
  </w:style>
  <w:style w:type="character" w:customStyle="1" w:styleId="WW8Num12z0">
    <w:name w:val="WW8Num12z0"/>
    <w:rPr>
      <w:rFonts w:ascii="Times New Roman" w:hAnsi="Times New Roman" w:cs="Garamond"/>
      <w:b w:val="0"/>
      <w:bCs w:val="0"/>
      <w:strike w:val="0"/>
      <w:dstrike w:val="0"/>
      <w:color w:val="000000"/>
      <w:sz w:val="20"/>
      <w:szCs w:val="20"/>
      <w:lang w:val="pl-PL" w:eastAsia="ar-SA" w:bidi="ar-SA"/>
    </w:rPr>
  </w:style>
  <w:style w:type="character" w:customStyle="1" w:styleId="WW8Num12z1">
    <w:name w:val="WW8Num12z1"/>
    <w:rPr>
      <w:rFonts w:ascii="Garamond" w:hAnsi="Garamond" w:cs="Garamond"/>
      <w:b/>
      <w:bCs/>
      <w:color w:val="000000"/>
    </w:rPr>
  </w:style>
  <w:style w:type="character" w:customStyle="1" w:styleId="WW8Num13z0">
    <w:name w:val="WW8Num13z0"/>
    <w:rPr>
      <w:rFonts w:ascii="Garamond" w:hAnsi="Garamond" w:cs="Garamond"/>
      <w:b w:val="0"/>
      <w:bCs w:val="0"/>
      <w:iCs/>
      <w:color w:val="000000"/>
      <w:sz w:val="20"/>
      <w:szCs w:val="20"/>
      <w:lang w:val="pl-PL" w:eastAsia="ar-SA" w:bidi="ar-SA"/>
    </w:rPr>
  </w:style>
  <w:style w:type="character" w:customStyle="1" w:styleId="WW8Num14z0">
    <w:name w:val="WW8Num14z0"/>
    <w:rPr>
      <w:rFonts w:ascii="Times New Roman" w:hAnsi="Times New Roman" w:cs="Garamond"/>
      <w:b w:val="0"/>
      <w:bCs w:val="0"/>
      <w:color w:val="000000"/>
      <w:sz w:val="20"/>
      <w:szCs w:val="20"/>
      <w:lang w:val="pl-PL"/>
    </w:rPr>
  </w:style>
  <w:style w:type="character" w:customStyle="1" w:styleId="WW8Num15z0">
    <w:name w:val="WW8Num15z0"/>
    <w:rPr>
      <w:rFonts w:ascii="Times New Roman" w:eastAsia="ArialMT" w:hAnsi="Times New Roman" w:cs="Garamond"/>
      <w:b w:val="0"/>
      <w:bCs w:val="0"/>
      <w:color w:val="000000"/>
      <w:sz w:val="20"/>
      <w:szCs w:val="20"/>
      <w:shd w:val="clear" w:color="auto" w:fill="auto"/>
      <w:lang w:val="pl-PL" w:eastAsia="ar-SA" w:bidi="ar-SA"/>
    </w:rPr>
  </w:style>
  <w:style w:type="character" w:customStyle="1" w:styleId="WW8Num16z0">
    <w:name w:val="WW8Num16z0"/>
    <w:rPr>
      <w:rFonts w:ascii="Times New Roman" w:eastAsia="ArialMT" w:hAnsi="Times New Roman" w:cs="Garamond" w:hint="default"/>
      <w:b w:val="0"/>
      <w:bCs w:val="0"/>
      <w:i w:val="0"/>
      <w:color w:val="000000"/>
      <w:spacing w:val="0"/>
      <w:sz w:val="20"/>
      <w:szCs w:val="20"/>
      <w:shd w:val="clear" w:color="auto" w:fill="auto"/>
      <w:lang w:val="pl-PL" w:eastAsia="ar-SA" w:bidi="ar-SA"/>
    </w:rPr>
  </w:style>
  <w:style w:type="character" w:customStyle="1" w:styleId="WW8Num17z0">
    <w:name w:val="WW8Num17z0"/>
    <w:rPr>
      <w:rFonts w:ascii="Garamond" w:eastAsia="Calibri" w:hAnsi="Garamond" w:cs="Garamond" w:hint="default"/>
      <w:b/>
      <w:bCs/>
      <w:color w:val="000000"/>
      <w:sz w:val="20"/>
      <w:szCs w:val="20"/>
      <w:shd w:val="clear" w:color="auto" w:fill="FFD320"/>
      <w:lang w:val="pl-PL" w:eastAsia="ar-SA" w:bidi="ar-SA"/>
    </w:rPr>
  </w:style>
  <w:style w:type="character" w:customStyle="1" w:styleId="WW8Num18z0">
    <w:name w:val="WW8Num18z0"/>
    <w:rPr>
      <w:rFonts w:ascii="Garamond" w:hAnsi="Garamond" w:cs="Times New Roman" w:hint="default"/>
      <w:b w:val="0"/>
      <w:bCs w:val="0"/>
      <w:color w:val="auto"/>
      <w:sz w:val="20"/>
      <w:szCs w:val="20"/>
      <w:shd w:val="clear" w:color="auto" w:fill="auto"/>
      <w:lang w:val="pl-PL" w:eastAsia="ar-SA" w:bidi="ar-SA"/>
    </w:rPr>
  </w:style>
  <w:style w:type="character" w:customStyle="1" w:styleId="WW8Num19z0">
    <w:name w:val="WW8Num19z0"/>
    <w:rPr>
      <w:rFonts w:ascii="Times New Roman" w:eastAsia="Times New Roman" w:hAnsi="Times New Roman" w:cs="Garamond"/>
      <w:b w:val="0"/>
      <w:bCs w:val="0"/>
      <w:color w:val="FF0000"/>
      <w:kern w:val="1"/>
      <w:sz w:val="20"/>
      <w:szCs w:val="20"/>
      <w:shd w:val="clear" w:color="auto" w:fill="auto"/>
      <w:lang w:val="pl-PL" w:eastAsia="ar-SA" w:bidi="ar-SA"/>
    </w:rPr>
  </w:style>
  <w:style w:type="character" w:customStyle="1" w:styleId="WW8Num20z0">
    <w:name w:val="WW8Num20z0"/>
    <w:rPr>
      <w:rFonts w:ascii="Times New Roman" w:eastAsia="ArialMT" w:hAnsi="Times New Roman" w:cs="Garamond"/>
      <w:b w:val="0"/>
      <w:bCs w:val="0"/>
      <w:color w:val="auto"/>
      <w:spacing w:val="0"/>
      <w:kern w:val="1"/>
      <w:sz w:val="20"/>
      <w:szCs w:val="20"/>
      <w:shd w:val="clear" w:color="auto" w:fill="auto"/>
      <w:lang w:val="pl-PL" w:eastAsia="ar-SA" w:bidi="ar-SA"/>
    </w:rPr>
  </w:style>
  <w:style w:type="character" w:customStyle="1" w:styleId="WW8Num20z1">
    <w:name w:val="WW8Num20z1"/>
  </w:style>
  <w:style w:type="character" w:customStyle="1" w:styleId="WW8Num21z0">
    <w:name w:val="WW8Num21z0"/>
    <w:rPr>
      <w:rFonts w:ascii="Times New Roman" w:eastAsia="ArialMT" w:hAnsi="Times New Roman" w:cs="Symbol" w:hint="default"/>
      <w:b w:val="0"/>
      <w:bCs w:val="0"/>
      <w:i w:val="0"/>
      <w:strike w:val="0"/>
      <w:dstrike w:val="0"/>
      <w:color w:val="000000"/>
      <w:spacing w:val="0"/>
      <w:sz w:val="20"/>
      <w:szCs w:val="20"/>
      <w:shd w:val="clear" w:color="auto" w:fill="auto"/>
      <w:lang w:val="pl-PL" w:eastAsia="ar-SA" w:bidi="ar-SA"/>
    </w:rPr>
  </w:style>
  <w:style w:type="character" w:customStyle="1" w:styleId="WW8Num21z1">
    <w:name w:val="WW8Num21z1"/>
  </w:style>
  <w:style w:type="character" w:customStyle="1" w:styleId="WW8Num13z1">
    <w:name w:val="WW8Num13z1"/>
    <w:rPr>
      <w:rFonts w:ascii="Garamond" w:hAnsi="Garamond" w:cs="Garamond"/>
      <w:bCs/>
      <w:color w:val="000000"/>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eastAsia="Times New Roman" w:hAnsi="Times New Roman" w:cs="Times New Roman" w:hint="default"/>
      <w:b w:val="0"/>
      <w:bCs w:val="0"/>
      <w:strike w:val="0"/>
      <w:dstrike w:val="0"/>
      <w:color w:val="auto"/>
      <w:kern w:val="1"/>
      <w:sz w:val="20"/>
      <w:szCs w:val="20"/>
      <w:shd w:val="clear" w:color="auto" w:fill="auto"/>
      <w:lang w:val="pl-PL" w:eastAsia="ar-SA" w:bidi="ar-SA"/>
    </w:rPr>
  </w:style>
  <w:style w:type="character" w:customStyle="1" w:styleId="WW8Num23z0">
    <w:name w:val="WW8Num23z0"/>
    <w:rPr>
      <w:rFonts w:ascii="Garamond" w:hAnsi="Garamond" w:cs="Garamond" w:hint="default"/>
      <w:b w:val="0"/>
      <w:bCs w:val="0"/>
      <w:i w:val="0"/>
      <w:color w:val="000000"/>
      <w:sz w:val="20"/>
      <w:szCs w:val="2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Domylnaczcionkaakapitu3">
    <w:name w:val="Domyślna czcionka akapitu3"/>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15z1">
    <w:name w:val="WW8Num15z1"/>
    <w:rPr>
      <w:rFonts w:ascii="Garamond" w:hAnsi="Garamond" w:cs="Garamond" w:hint="default"/>
      <w:b/>
      <w:color w:val="000000"/>
      <w:sz w:val="20"/>
      <w:szCs w:val="20"/>
    </w:rPr>
  </w:style>
  <w:style w:type="character" w:customStyle="1" w:styleId="WW8Num16z1">
    <w:name w:val="WW8Num16z1"/>
  </w:style>
  <w:style w:type="character" w:customStyle="1" w:styleId="WW8Num24z0">
    <w:name w:val="WW8Num24z0"/>
    <w:rPr>
      <w:rFonts w:ascii="Times New Roman" w:hAnsi="Times New Roman" w:cs="Garamond"/>
      <w:b w:val="0"/>
      <w:bCs w:val="0"/>
      <w:i w:val="0"/>
      <w:iCs/>
      <w:color w:val="000000"/>
      <w:sz w:val="20"/>
      <w:szCs w:val="20"/>
    </w:rPr>
  </w:style>
  <w:style w:type="character" w:customStyle="1" w:styleId="WW8Num22z1">
    <w:name w:val="WW8Num22z1"/>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6z1">
    <w:name w:val="WW8Num6z1"/>
    <w:rPr>
      <w:rFonts w:ascii="Garamond" w:hAnsi="Garamond" w:cs="Garamond" w:hint="default"/>
      <w:b/>
      <w:color w:val="000000"/>
      <w:sz w:val="20"/>
      <w:szCs w:val="20"/>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10z1">
    <w:name w:val="WW8Num10z1"/>
    <w:rPr>
      <w:rFonts w:ascii="Garamond" w:hAnsi="Garamond" w:cs="Garamond" w:hint="default"/>
      <w:b/>
      <w:color w:val="00000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25z0">
    <w:name w:val="WW8Num25z0"/>
    <w:rPr>
      <w:rFonts w:ascii="Garamond" w:hAnsi="Garamond" w:cs="Times New Roman" w:hint="default"/>
      <w:b w:val="0"/>
      <w:bCs w:val="0"/>
      <w:color w:val="auto"/>
      <w:sz w:val="20"/>
      <w:szCs w:val="20"/>
    </w:rPr>
  </w:style>
  <w:style w:type="character" w:customStyle="1" w:styleId="WW8Num26z0">
    <w:name w:val="WW8Num26z0"/>
    <w:rPr>
      <w:rFonts w:ascii="Times New Roman" w:hAnsi="Times New Roman" w:cs="Times New Roman"/>
      <w:bCs/>
      <w:color w:val="000000"/>
      <w:sz w:val="20"/>
      <w:szCs w:val="20"/>
    </w:rPr>
  </w:style>
  <w:style w:type="character" w:customStyle="1" w:styleId="WW8Num26z1">
    <w:name w:val="WW8Num26z1"/>
    <w:rPr>
      <w:rFonts w:ascii="Garamond" w:hAnsi="Garamond" w:cs="Garamond" w:hint="default"/>
      <w:b/>
      <w:color w:val="000000"/>
      <w:sz w:val="20"/>
      <w:szCs w:val="20"/>
    </w:rPr>
  </w:style>
  <w:style w:type="character" w:customStyle="1" w:styleId="WW8Num26z4">
    <w:name w:val="WW8Num26z4"/>
    <w:rPr>
      <w:rFonts w:ascii="Times New Roman" w:hAnsi="Times New Roman" w:cs="Times New Roman"/>
    </w:rPr>
  </w:style>
  <w:style w:type="character" w:customStyle="1" w:styleId="WW8Num27z0">
    <w:name w:val="WW8Num27z0"/>
    <w:rPr>
      <w:rFonts w:ascii="Garamond" w:hAnsi="Garamond" w:cs="Garamond"/>
      <w:b/>
      <w:bCs/>
      <w:i w:val="0"/>
      <w:color w:val="000000"/>
      <w:sz w:val="20"/>
      <w:szCs w:val="20"/>
    </w:rPr>
  </w:style>
  <w:style w:type="character" w:customStyle="1" w:styleId="WW8Num27z1">
    <w:name w:val="WW8Num27z1"/>
    <w:rPr>
      <w:rFonts w:ascii="Garamond" w:hAnsi="Garamond" w:cs="Garamond"/>
      <w:b/>
      <w:bCs/>
      <w:color w:val="000000"/>
    </w:rPr>
  </w:style>
  <w:style w:type="character" w:customStyle="1" w:styleId="WW8Num27z2">
    <w:name w:val="WW8Num27z2"/>
  </w:style>
  <w:style w:type="character" w:customStyle="1" w:styleId="WW8Num27z3">
    <w:name w:val="WW8Num27z3"/>
  </w:style>
  <w:style w:type="character" w:customStyle="1" w:styleId="WW8Num27z4">
    <w:name w:val="WW8Num27z4"/>
    <w:rPr>
      <w:rFonts w:ascii="Times New Roman" w:hAnsi="Times New Roman" w:cs="Times New Roman"/>
    </w:rPr>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Garamond" w:hAnsi="Garamond" w:cs="Garamond"/>
      <w:bCs/>
      <w:color w:val="000000"/>
      <w:sz w:val="20"/>
      <w:szCs w:val="2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Garamond" w:hAnsi="Garamond" w:cs="Garamond"/>
      <w:bCs/>
      <w:color w:val="000000"/>
      <w:sz w:val="20"/>
      <w:szCs w:val="20"/>
    </w:rPr>
  </w:style>
  <w:style w:type="character" w:customStyle="1" w:styleId="WW8Num30z0">
    <w:name w:val="WW8Num30z0"/>
    <w:rPr>
      <w:rFonts w:ascii="Garamond" w:hAnsi="Garamond" w:cs="Garamond"/>
      <w:bCs/>
      <w:iCs/>
      <w:color w:val="000000"/>
      <w:sz w:val="20"/>
      <w:szCs w:val="20"/>
    </w:rPr>
  </w:style>
  <w:style w:type="character" w:customStyle="1" w:styleId="WW8Num31z0">
    <w:name w:val="WW8Num31z0"/>
    <w:rPr>
      <w:rFonts w:ascii="Times New Roman" w:hAnsi="Times New Roman" w:cs="Garamond"/>
      <w:b w:val="0"/>
      <w:bCs w:val="0"/>
      <w:i w:val="0"/>
      <w:color w:val="000000"/>
      <w:sz w:val="20"/>
      <w:szCs w:val="20"/>
    </w:rPr>
  </w:style>
  <w:style w:type="character" w:customStyle="1" w:styleId="WW8Num32z0">
    <w:name w:val="WW8Num32z0"/>
    <w:rPr>
      <w:rFonts w:ascii="Times New Roman" w:hAnsi="Times New Roman" w:cs="Symbol" w:hint="default"/>
      <w:b w:val="0"/>
      <w:bCs w:val="0"/>
      <w:color w:val="000000"/>
      <w:sz w:val="20"/>
      <w:szCs w:val="20"/>
      <w:lang w:val="pl-PL"/>
    </w:rPr>
  </w:style>
  <w:style w:type="character" w:customStyle="1" w:styleId="WW8Num33z0">
    <w:name w:val="WW8Num33z0"/>
    <w:rPr>
      <w:rFonts w:ascii="Garamond" w:hAnsi="Garamond" w:cs="Garamond"/>
      <w:b/>
      <w:bCs/>
      <w:i w:val="0"/>
      <w:color w:val="000000"/>
      <w:sz w:val="20"/>
      <w:szCs w:val="20"/>
    </w:rPr>
  </w:style>
  <w:style w:type="character" w:customStyle="1" w:styleId="WW8Num34z0">
    <w:name w:val="WW8Num34z0"/>
    <w:rPr>
      <w:rFonts w:ascii="Garamond" w:hAnsi="Garamond" w:cs="Garamond"/>
      <w:b w:val="0"/>
      <w:bCs/>
      <w:color w:val="000000"/>
      <w:sz w:val="20"/>
      <w:szCs w:val="20"/>
    </w:rPr>
  </w:style>
  <w:style w:type="character" w:customStyle="1" w:styleId="WW8Num35z0">
    <w:name w:val="WW8Num35z0"/>
    <w:rPr>
      <w:rFonts w:ascii="Garamond" w:hAnsi="Garamond" w:cs="Garamond" w:hint="default"/>
      <w:b/>
      <w:bCs/>
      <w:i w:val="0"/>
      <w:color w:val="000000"/>
    </w:rPr>
  </w:style>
  <w:style w:type="character" w:customStyle="1" w:styleId="WW8Num30z1">
    <w:name w:val="WW8Num30z1"/>
    <w:rPr>
      <w:rFonts w:ascii="Georgia" w:hAnsi="Georgia" w:cs="Garamond" w:hint="default"/>
      <w:bCs/>
      <w:color w:val="000000"/>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rPr>
      <w:rFonts w:ascii="Times New Roman" w:hAnsi="Times New Roman" w:cs="Times New Roman" w:hint="default"/>
      <w:color w:val="auto"/>
    </w:rPr>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2z1">
    <w:name w:val="WW8Num32z1"/>
    <w:rPr>
      <w:rFonts w:ascii="Garamond" w:hAnsi="Garamond" w:cs="Garamond" w:hint="default"/>
      <w:b/>
      <w:color w:val="000000"/>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1">
    <w:name w:val="WW8Num33z1"/>
    <w:rPr>
      <w:rFonts w:ascii="Garamond" w:hAnsi="Garamond" w:cs="Garamond" w:hint="default"/>
      <w:b/>
      <w:color w:val="000000"/>
      <w:sz w:val="20"/>
      <w:szCs w:val="20"/>
    </w:rPr>
  </w:style>
  <w:style w:type="character" w:customStyle="1" w:styleId="WW8Num33z4">
    <w:name w:val="WW8Num33z4"/>
    <w:rPr>
      <w:rFonts w:ascii="Times New Roman" w:hAnsi="Times New Roman" w:cs="Times New Roman"/>
    </w:rPr>
  </w:style>
  <w:style w:type="character" w:customStyle="1" w:styleId="WW8Num34z1">
    <w:name w:val="WW8Num34z1"/>
    <w:rPr>
      <w:rFonts w:ascii="Garamond" w:hAnsi="Garamond" w:cs="Garamond"/>
      <w:b/>
      <w:bCs/>
      <w:color w:val="000000"/>
    </w:rPr>
  </w:style>
  <w:style w:type="character" w:customStyle="1" w:styleId="WW8Num34z2">
    <w:name w:val="WW8Num34z2"/>
  </w:style>
  <w:style w:type="character" w:customStyle="1" w:styleId="WW8Num34z3">
    <w:name w:val="WW8Num34z3"/>
  </w:style>
  <w:style w:type="character" w:customStyle="1" w:styleId="WW8Num34z4">
    <w:name w:val="WW8Num34z4"/>
    <w:rPr>
      <w:rFonts w:ascii="Times New Roman" w:hAnsi="Times New Roman" w:cs="Times New Roman"/>
    </w:rPr>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Garamond" w:hAnsi="Garamond" w:cs="Garamond"/>
      <w:i w:val="0"/>
      <w:iCs w:val="0"/>
      <w:color w:val="000000"/>
      <w:sz w:val="20"/>
      <w:szCs w:val="2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Garamond" w:hAnsi="Garamond" w:cs="Garamond"/>
      <w:bCs/>
      <w:color w:val="000000"/>
      <w:sz w:val="20"/>
      <w:szCs w:val="20"/>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Garamond" w:hAnsi="Garamond" w:cs="Garamond"/>
      <w:bCs/>
      <w:color w:val="000000"/>
      <w:sz w:val="20"/>
      <w:szCs w:val="2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Garamond" w:hAnsi="Garamond" w:cs="Garamond"/>
      <w:b w:val="0"/>
      <w:color w:val="000000"/>
      <w:sz w:val="20"/>
      <w:szCs w:val="2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i w:val="0"/>
      <w:iCs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ascii="Garamond" w:hAnsi="Garamond" w:cs="Garamond"/>
      <w:bCs/>
      <w:i w:val="0"/>
      <w:iCs/>
      <w:color w:val="000000"/>
      <w:sz w:val="20"/>
      <w:szCs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Garamond" w:hAnsi="Garamond" w:cs="Garamond"/>
      <w:bCs/>
      <w:color w:val="000000"/>
      <w:sz w:val="20"/>
      <w:szCs w:val="20"/>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Domylnaczcionkaakapitu2">
    <w:name w:val="Domyślna czcionka akapitu2"/>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2">
    <w:name w:val="WW8Num16z2"/>
  </w:style>
  <w:style w:type="character" w:customStyle="1" w:styleId="WW8Num16z3">
    <w:name w:val="WW8Num16z3"/>
  </w:style>
  <w:style w:type="character" w:customStyle="1" w:styleId="WW8Num16z4">
    <w:name w:val="WW8Num16z4"/>
    <w:rPr>
      <w:rFonts w:ascii="Times New Roman" w:hAnsi="Times New Roman" w:cs="Times New Roman" w:hint="default"/>
      <w:color w:val="auto"/>
    </w:rPr>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4z1">
    <w:name w:val="WW8Num14z1"/>
    <w:rPr>
      <w:rFonts w:ascii="Garamond" w:hAnsi="Garamond" w:cs="Garamond"/>
      <w:bCs/>
      <w:color w:val="000000"/>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Domylnaczcionkaakapitu1">
    <w:name w:val="Domyślna czcionka akapitu1"/>
  </w:style>
  <w:style w:type="character" w:customStyle="1" w:styleId="st">
    <w:name w:val="st"/>
    <w:basedOn w:val="Domylnaczcionkaakapitu1"/>
  </w:style>
  <w:style w:type="character" w:styleId="Uwydatnienie">
    <w:name w:val="Emphasis"/>
    <w:qFormat/>
    <w:rPr>
      <w:i/>
      <w:iCs/>
    </w:rPr>
  </w:style>
  <w:style w:type="character" w:customStyle="1" w:styleId="WW8Num9z1">
    <w:name w:val="WW8Num9z1"/>
    <w:rPr>
      <w:rFonts w:ascii="Georgia" w:hAnsi="Georgia" w:cs="Garamond" w:hint="default"/>
      <w:bCs/>
      <w:color w:val="000000"/>
      <w:sz w:val="20"/>
      <w:szCs w:val="20"/>
    </w:rPr>
  </w:style>
  <w:style w:type="character" w:customStyle="1" w:styleId="WW8Num9z2">
    <w:name w:val="WW8Num9z2"/>
  </w:style>
  <w:style w:type="character" w:customStyle="1" w:styleId="WW8Num9z3">
    <w:name w:val="WW8Num9z3"/>
  </w:style>
  <w:style w:type="character" w:customStyle="1" w:styleId="WW8Num9z4">
    <w:name w:val="WW8Num9z4"/>
    <w:rPr>
      <w:rFonts w:ascii="Times New Roman" w:hAnsi="Times New Roman" w:cs="Times New Roman" w:hint="default"/>
      <w:color w:val="auto"/>
    </w:rPr>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1">
    <w:name w:val="WW8Num11z1"/>
    <w:rPr>
      <w:rFonts w:ascii="Garamond" w:hAnsi="Garamond" w:cs="Garamond" w:hint="default"/>
      <w:b/>
      <w:color w:val="000000"/>
      <w:sz w:val="20"/>
      <w:szCs w:val="20"/>
    </w:rPr>
  </w:style>
  <w:style w:type="character" w:customStyle="1" w:styleId="WW8Num11z4">
    <w:name w:val="WW8Num11z4"/>
  </w:style>
  <w:style w:type="character" w:customStyle="1" w:styleId="Znakinumeracji">
    <w:name w:val="Znaki numeracji"/>
    <w:rPr>
      <w:sz w:val="20"/>
      <w:szCs w:val="20"/>
    </w:rPr>
  </w:style>
  <w:style w:type="character" w:customStyle="1" w:styleId="TekstdymkaZnak">
    <w:name w:val="Tekst dymka Znak"/>
    <w:rPr>
      <w:rFonts w:ascii="Tahoma" w:eastAsia="SimSun" w:hAnsi="Tahoma" w:cs="Mangal"/>
      <w:kern w:val="1"/>
      <w:sz w:val="16"/>
      <w:szCs w:val="14"/>
      <w:lang w:eastAsia="hi-IN" w:bidi="hi-IN"/>
    </w:rPr>
  </w:style>
  <w:style w:type="character" w:customStyle="1" w:styleId="Symbolewypunktowania">
    <w:name w:val="Symbole wypunktowania"/>
    <w:rPr>
      <w:rFonts w:ascii="OpenSymbol" w:eastAsia="OpenSymbol" w:hAnsi="OpenSymbol" w:cs="OpenSymbol"/>
    </w:rPr>
  </w:style>
  <w:style w:type="character" w:styleId="Hipercze">
    <w:name w:val="Hyperlink"/>
    <w:rPr>
      <w:color w:val="000080"/>
      <w:u w:val="single"/>
    </w:rPr>
  </w:style>
  <w:style w:type="character" w:customStyle="1" w:styleId="Odwoaniedokomentarza1">
    <w:name w:val="Odwołanie do komentarza1"/>
    <w:rPr>
      <w:sz w:val="16"/>
      <w:szCs w:val="16"/>
    </w:rPr>
  </w:style>
  <w:style w:type="character" w:customStyle="1" w:styleId="TekstkomentarzaZnak">
    <w:name w:val="Tekst komentarza Znak"/>
    <w:rPr>
      <w:rFonts w:eastAsia="SimSun" w:cs="Mangal"/>
      <w:kern w:val="1"/>
      <w:szCs w:val="18"/>
      <w:lang w:eastAsia="hi-IN" w:bidi="hi-IN"/>
    </w:rPr>
  </w:style>
  <w:style w:type="character" w:customStyle="1" w:styleId="TematkomentarzaZnak">
    <w:name w:val="Temat komentarza Znak"/>
    <w:rPr>
      <w:rFonts w:eastAsia="SimSun" w:cs="Mangal"/>
      <w:b/>
      <w:bCs/>
      <w:kern w:val="1"/>
      <w:szCs w:val="18"/>
      <w:lang w:eastAsia="hi-IN" w:bidi="hi-IN"/>
    </w:rPr>
  </w:style>
  <w:style w:type="paragraph" w:customStyle="1" w:styleId="Nagwek3">
    <w:name w:val="Nagłówek3"/>
    <w:basedOn w:val="Normalny"/>
    <w:next w:val="Tekstpodstawowy"/>
    <w:pPr>
      <w:keepNext/>
      <w:spacing w:before="240" w:after="120"/>
    </w:pPr>
    <w:rPr>
      <w:rFonts w:ascii="Arial" w:eastAsia="Lucida Sans Unicode" w:hAnsi="Arial"/>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3">
    <w:name w:val="Podpis3"/>
    <w:basedOn w:val="Normalny"/>
    <w:pPr>
      <w:suppressLineNumbers/>
      <w:spacing w:before="120" w:after="120"/>
    </w:pPr>
    <w:rPr>
      <w:i/>
      <w:iCs/>
    </w:rPr>
  </w:style>
  <w:style w:type="paragraph" w:customStyle="1" w:styleId="Indeks">
    <w:name w:val="Indeks"/>
    <w:basedOn w:val="Normalny"/>
    <w:pPr>
      <w:suppressLineNumbers/>
    </w:pPr>
  </w:style>
  <w:style w:type="paragraph" w:customStyle="1" w:styleId="Nagwek20">
    <w:name w:val="Nagłówek2"/>
    <w:basedOn w:val="Normalny"/>
    <w:next w:val="Tekstpodstawowy"/>
    <w:pPr>
      <w:keepNext/>
      <w:spacing w:before="240" w:after="120"/>
    </w:pPr>
    <w:rPr>
      <w:rFonts w:ascii="Arial" w:eastAsia="Microsoft YaHei" w:hAnsi="Arial"/>
      <w:sz w:val="28"/>
      <w:szCs w:val="28"/>
    </w:rPr>
  </w:style>
  <w:style w:type="paragraph" w:customStyle="1" w:styleId="Podpis2">
    <w:name w:val="Podpis2"/>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eastAsia="Microsoft YaHei" w:hAnsi="Arial"/>
      <w:sz w:val="28"/>
      <w:szCs w:val="28"/>
    </w:rPr>
  </w:style>
  <w:style w:type="paragraph" w:customStyle="1" w:styleId="Podpis1">
    <w:name w:val="Podpis1"/>
    <w:basedOn w:val="Normalny"/>
    <w:pPr>
      <w:suppressLineNumbers/>
      <w:spacing w:before="120" w:after="120"/>
    </w:pPr>
    <w:rPr>
      <w:i/>
      <w:iCs/>
    </w:rPr>
  </w:style>
  <w:style w:type="paragraph" w:customStyle="1" w:styleId="Kolorowalistaakcent11">
    <w:name w:val="Kolorowa lista — akcent 11"/>
    <w:basedOn w:val="Normalny"/>
    <w:pPr>
      <w:ind w:left="720"/>
    </w:pPr>
  </w:style>
  <w:style w:type="paragraph" w:customStyle="1" w:styleId="Tekstpodstawowywcity31">
    <w:name w:val="Tekst podstawowy wcięty 31"/>
    <w:basedOn w:val="Normalny"/>
    <w:pPr>
      <w:spacing w:after="120"/>
      <w:ind w:left="283"/>
    </w:pPr>
    <w:rPr>
      <w:sz w:val="16"/>
      <w:szCs w:val="16"/>
    </w:rPr>
  </w:style>
  <w:style w:type="paragraph" w:styleId="Tekstpodstawowywcity">
    <w:name w:val="Body Text Indent"/>
    <w:basedOn w:val="Normalny"/>
    <w:pPr>
      <w:spacing w:after="120"/>
      <w:ind w:left="283"/>
    </w:pPr>
  </w:style>
  <w:style w:type="paragraph" w:customStyle="1" w:styleId="Tekstpodstawowy21">
    <w:name w:val="Tekst podstawowy 21"/>
    <w:basedOn w:val="Normalny"/>
    <w:rPr>
      <w:color w:val="000000"/>
      <w:sz w:val="22"/>
      <w:szCs w:val="20"/>
    </w:rPr>
  </w:style>
  <w:style w:type="paragraph" w:customStyle="1" w:styleId="Zawartotabeli">
    <w:name w:val="Zawartość tabeli"/>
    <w:basedOn w:val="Normalny"/>
    <w:pPr>
      <w:suppressLineNumbers/>
    </w:pPr>
  </w:style>
  <w:style w:type="paragraph" w:customStyle="1" w:styleId="Tekstpodstawowy31">
    <w:name w:val="Tekst podstawowy 31"/>
    <w:basedOn w:val="Normalny"/>
    <w:pPr>
      <w:suppressAutoHyphens w:val="0"/>
      <w:spacing w:after="120"/>
    </w:pPr>
    <w:rPr>
      <w:sz w:val="16"/>
      <w:szCs w:val="16"/>
    </w:rPr>
  </w:style>
  <w:style w:type="paragraph" w:customStyle="1" w:styleId="Tekstpodstawowy23">
    <w:name w:val="Tekst podstawowy 23"/>
    <w:basedOn w:val="Normalny"/>
    <w:pPr>
      <w:jc w:val="both"/>
    </w:pPr>
    <w:rPr>
      <w:rFonts w:ascii="Arial" w:hAnsi="Arial" w:cs="Arial"/>
    </w:rPr>
  </w:style>
  <w:style w:type="paragraph" w:customStyle="1" w:styleId="Nagwektabeli">
    <w:name w:val="Nagłówek tabeli"/>
    <w:basedOn w:val="Zawartotabeli"/>
    <w:pPr>
      <w:jc w:val="center"/>
    </w:pPr>
    <w:rPr>
      <w:b/>
      <w:bCs/>
    </w:rPr>
  </w:style>
  <w:style w:type="paragraph" w:styleId="Tekstdymka">
    <w:name w:val="Balloon Text"/>
    <w:basedOn w:val="Normalny"/>
    <w:rPr>
      <w:rFonts w:ascii="Tahoma" w:hAnsi="Tahoma" w:cs="Tahoma"/>
      <w:sz w:val="16"/>
      <w:szCs w:val="14"/>
    </w:rPr>
  </w:style>
  <w:style w:type="paragraph" w:styleId="Tytu">
    <w:name w:val="Title"/>
    <w:basedOn w:val="Normalny"/>
    <w:next w:val="Podtytu"/>
    <w:qFormat/>
    <w:pPr>
      <w:jc w:val="center"/>
    </w:pPr>
    <w:rPr>
      <w:b/>
      <w:sz w:val="32"/>
    </w:rPr>
  </w:style>
  <w:style w:type="paragraph" w:styleId="Podtytu">
    <w:name w:val="Subtitle"/>
    <w:basedOn w:val="Normalny"/>
    <w:next w:val="Tekstpodstawowy"/>
    <w:qFormat/>
    <w:pPr>
      <w:spacing w:after="60"/>
      <w:jc w:val="center"/>
    </w:pPr>
    <w:rPr>
      <w:rFonts w:ascii="Arial" w:hAnsi="Arial" w:cs="Arial"/>
    </w:rPr>
  </w:style>
  <w:style w:type="paragraph" w:customStyle="1" w:styleId="WW-Tekstpodstawowy2">
    <w:name w:val="WW-Tekst podstawowy 2"/>
    <w:basedOn w:val="Normalny"/>
    <w:pPr>
      <w:jc w:val="both"/>
    </w:pPr>
    <w:rPr>
      <w:rFonts w:ascii="Tahoma" w:hAnsi="Tahoma" w:cs="Tahoma"/>
      <w:sz w:val="18"/>
    </w:rPr>
  </w:style>
  <w:style w:type="paragraph" w:customStyle="1" w:styleId="Tekstpodstawowy32">
    <w:name w:val="Tekst podstawowy 32"/>
    <w:basedOn w:val="Normalny"/>
    <w:pPr>
      <w:jc w:val="both"/>
    </w:pPr>
    <w:rPr>
      <w:rFonts w:ascii="Tahoma" w:hAnsi="Tahoma" w:cs="Tahoma"/>
    </w:rPr>
  </w:style>
  <w:style w:type="paragraph" w:customStyle="1" w:styleId="Tekstpodstawowywcity22">
    <w:name w:val="Tekst podstawowy wcięty 22"/>
    <w:basedOn w:val="Normalny"/>
    <w:pPr>
      <w:ind w:left="426" w:hanging="426"/>
      <w:jc w:val="both"/>
    </w:pPr>
  </w:style>
  <w:style w:type="paragraph" w:styleId="Stopka">
    <w:name w:val="footer"/>
    <w:basedOn w:val="Normalny"/>
    <w:pPr>
      <w:suppressLineNumbers/>
      <w:tabs>
        <w:tab w:val="center" w:pos="4819"/>
        <w:tab w:val="right" w:pos="9638"/>
      </w:tabs>
    </w:pPr>
  </w:style>
  <w:style w:type="paragraph" w:styleId="Nagwek">
    <w:name w:val="header"/>
    <w:basedOn w:val="Normalny"/>
    <w:pPr>
      <w:suppressLineNumbers/>
      <w:tabs>
        <w:tab w:val="center" w:pos="4819"/>
        <w:tab w:val="right" w:pos="9638"/>
      </w:tabs>
    </w:pPr>
  </w:style>
  <w:style w:type="paragraph" w:customStyle="1" w:styleId="Akapitzlist1">
    <w:name w:val="Akapit z listą1"/>
    <w:basedOn w:val="Normalny"/>
    <w:pPr>
      <w:ind w:left="720"/>
    </w:pPr>
  </w:style>
  <w:style w:type="paragraph" w:customStyle="1" w:styleId="Tekstkomentarza1">
    <w:name w:val="Tekst komentarza1"/>
    <w:basedOn w:val="Normalny"/>
    <w:rPr>
      <w:sz w:val="20"/>
      <w:szCs w:val="18"/>
    </w:rPr>
  </w:style>
  <w:style w:type="paragraph" w:styleId="Tematkomentarza">
    <w:name w:val="annotation subject"/>
    <w:basedOn w:val="Tekstkomentarza1"/>
    <w:next w:val="Tekstkomentarza1"/>
    <w:rPr>
      <w:b/>
      <w:bCs/>
    </w:rPr>
  </w:style>
  <w:style w:type="paragraph" w:customStyle="1" w:styleId="Tekstpodstawowy22">
    <w:name w:val="Tekst podstawowy 22"/>
    <w:basedOn w:val="Normalny"/>
    <w:pPr>
      <w:suppressAutoHyphens w:val="0"/>
      <w:overflowPunct w:val="0"/>
      <w:autoSpaceDE w:val="0"/>
      <w:textAlignment w:val="baseline"/>
    </w:pPr>
    <w:rPr>
      <w:rFonts w:eastAsia="Times New Roman" w:cs="Times New Roman"/>
      <w:szCs w:val="20"/>
      <w:lang w:eastAsia="ar-SA" w:bidi="ar-SA"/>
    </w:rPr>
  </w:style>
  <w:style w:type="paragraph" w:customStyle="1" w:styleId="BodyText21">
    <w:name w:val="Body Text 21"/>
    <w:pPr>
      <w:suppressAutoHyphens/>
      <w:spacing w:line="100" w:lineRule="atLeast"/>
      <w:jc w:val="center"/>
    </w:pPr>
    <w:rPr>
      <w:b/>
      <w:kern w:val="1"/>
      <w:sz w:val="24"/>
      <w:lang w:eastAsia="ar-SA"/>
    </w:rPr>
  </w:style>
  <w:style w:type="character" w:customStyle="1" w:styleId="Nierozpoznanawzmianka1">
    <w:name w:val="Nierozpoznana wzmianka1"/>
    <w:uiPriority w:val="99"/>
    <w:semiHidden/>
    <w:unhideWhenUsed/>
    <w:rsid w:val="00333B68"/>
    <w:rPr>
      <w:color w:val="605E5C"/>
      <w:shd w:val="clear" w:color="auto" w:fill="E1DFDD"/>
    </w:rPr>
  </w:style>
  <w:style w:type="numbering" w:customStyle="1" w:styleId="Biecalista1">
    <w:name w:val="Bieżąca lista1"/>
    <w:uiPriority w:val="99"/>
    <w:rsid w:val="00FF2F39"/>
    <w:pPr>
      <w:numPr>
        <w:numId w:val="24"/>
      </w:numPr>
    </w:pPr>
  </w:style>
  <w:style w:type="paragraph" w:styleId="Poprawka">
    <w:name w:val="Revision"/>
    <w:hidden/>
    <w:uiPriority w:val="99"/>
    <w:semiHidden/>
    <w:rsid w:val="00233C9F"/>
    <w:rPr>
      <w:rFonts w:eastAsia="SimSun" w:cs="Mangal"/>
      <w:kern w:val="1"/>
      <w:sz w:val="24"/>
      <w:szCs w:val="21"/>
      <w:lang w:eastAsia="hi-IN" w:bidi="hi-IN"/>
    </w:rPr>
  </w:style>
  <w:style w:type="paragraph" w:styleId="NormalnyWeb">
    <w:name w:val="Normal (Web)"/>
    <w:basedOn w:val="Normalny"/>
    <w:uiPriority w:val="99"/>
    <w:unhideWhenUsed/>
    <w:rsid w:val="00F75FD1"/>
    <w:pPr>
      <w:widowControl/>
      <w:suppressAutoHyphens w:val="0"/>
      <w:spacing w:before="100" w:beforeAutospacing="1" w:after="119"/>
    </w:pPr>
    <w:rPr>
      <w:rFonts w:eastAsia="Times New Roman" w:cs="Times New Roman"/>
      <w:kern w:val="0"/>
      <w:lang w:eastAsia="pl-PL" w:bidi="ar-SA"/>
    </w:rPr>
  </w:style>
  <w:style w:type="paragraph" w:styleId="Akapitzlist">
    <w:name w:val="List Paragraph"/>
    <w:basedOn w:val="Normalny"/>
    <w:uiPriority w:val="1"/>
    <w:qFormat/>
    <w:rsid w:val="00BD5034"/>
    <w:pPr>
      <w:ind w:left="720"/>
      <w:contextualSpacing/>
    </w:pPr>
    <w:rPr>
      <w:szCs w:val="21"/>
    </w:rPr>
  </w:style>
  <w:style w:type="character" w:styleId="Odwoaniedokomentarza">
    <w:name w:val="annotation reference"/>
    <w:basedOn w:val="Domylnaczcionkaakapitu"/>
    <w:uiPriority w:val="99"/>
    <w:semiHidden/>
    <w:unhideWhenUsed/>
    <w:rsid w:val="00E86808"/>
    <w:rPr>
      <w:sz w:val="16"/>
      <w:szCs w:val="16"/>
    </w:rPr>
  </w:style>
  <w:style w:type="paragraph" w:styleId="Tekstkomentarza">
    <w:name w:val="annotation text"/>
    <w:basedOn w:val="Normalny"/>
    <w:link w:val="TekstkomentarzaZnak1"/>
    <w:uiPriority w:val="99"/>
    <w:semiHidden/>
    <w:unhideWhenUsed/>
    <w:rsid w:val="00E86808"/>
    <w:rPr>
      <w:sz w:val="20"/>
      <w:szCs w:val="18"/>
    </w:rPr>
  </w:style>
  <w:style w:type="character" w:customStyle="1" w:styleId="TekstkomentarzaZnak1">
    <w:name w:val="Tekst komentarza Znak1"/>
    <w:basedOn w:val="Domylnaczcionkaakapitu"/>
    <w:link w:val="Tekstkomentarza"/>
    <w:uiPriority w:val="99"/>
    <w:semiHidden/>
    <w:rsid w:val="00E86808"/>
    <w:rPr>
      <w:rFonts w:eastAsia="SimSun" w:cs="Mangal"/>
      <w:kern w:val="1"/>
      <w:szCs w:val="18"/>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4243</Words>
  <Characters>25458</Characters>
  <Application>Microsoft Office Word</Application>
  <DocSecurity>0</DocSecurity>
  <Lines>212</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29642</CharactersWithSpaces>
  <SharedDoc>false</SharedDoc>
  <HLinks>
    <vt:vector size="6" baseType="variant">
      <vt:variant>
        <vt:i4>1179747</vt:i4>
      </vt:variant>
      <vt:variant>
        <vt:i4>0</vt:i4>
      </vt:variant>
      <vt:variant>
        <vt:i4>0</vt:i4>
      </vt:variant>
      <vt:variant>
        <vt:i4>5</vt:i4>
      </vt:variant>
      <vt:variant>
        <vt:lpwstr>mailto:zpubl@zeromski-szpital.pl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Dawid</dc:creator>
  <cp:keywords/>
  <cp:lastModifiedBy>Elżbieta Jastrzębska-Kukawka</cp:lastModifiedBy>
  <cp:revision>2</cp:revision>
  <cp:lastPrinted>2025-04-18T08:31:00Z</cp:lastPrinted>
  <dcterms:created xsi:type="dcterms:W3CDTF">2025-04-28T10:37:00Z</dcterms:created>
  <dcterms:modified xsi:type="dcterms:W3CDTF">2025-04-28T10:37:00Z</dcterms:modified>
</cp:coreProperties>
</file>