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602D60" w14:textId="77777777" w:rsidR="006A5DF1" w:rsidRPr="00D71F97" w:rsidRDefault="00CE3B61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>Kraków</w:t>
      </w:r>
      <w:r w:rsidR="006A5DF1" w:rsidRPr="00D71F97">
        <w:rPr>
          <w:rFonts w:ascii="Verdana" w:hAnsi="Verdana"/>
          <w:sz w:val="18"/>
          <w:szCs w:val="18"/>
        </w:rPr>
        <w:t xml:space="preserve"> dnia: </w:t>
      </w:r>
      <w:r w:rsidRPr="00D71F97">
        <w:rPr>
          <w:rFonts w:ascii="Verdana" w:hAnsi="Verdana"/>
          <w:sz w:val="18"/>
          <w:szCs w:val="18"/>
        </w:rPr>
        <w:t>2025-04-22</w:t>
      </w:r>
    </w:p>
    <w:p w14:paraId="1AB968FC" w14:textId="77777777" w:rsidR="00CE3B61" w:rsidRPr="00D71F97" w:rsidRDefault="00CE3B61" w:rsidP="006A5DF1">
      <w:pPr>
        <w:rPr>
          <w:rFonts w:ascii="Verdana" w:hAnsi="Verdana"/>
          <w:b/>
          <w:bCs/>
          <w:sz w:val="18"/>
          <w:szCs w:val="18"/>
        </w:rPr>
      </w:pPr>
      <w:r w:rsidRPr="00D71F97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5FD4C5C" w14:textId="77777777" w:rsidR="00CE3B61" w:rsidRPr="00D71F97" w:rsidRDefault="00CE3B61" w:rsidP="006A5DF1">
      <w:pPr>
        <w:rPr>
          <w:rFonts w:ascii="Verdana" w:hAnsi="Verdana"/>
          <w:b/>
          <w:bCs/>
          <w:sz w:val="18"/>
          <w:szCs w:val="18"/>
        </w:rPr>
      </w:pPr>
      <w:r w:rsidRPr="00D71F97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716743D4" w14:textId="77777777" w:rsidR="006A5DF1" w:rsidRPr="00D71F97" w:rsidRDefault="00CE3B61" w:rsidP="006A5DF1">
      <w:pPr>
        <w:rPr>
          <w:rFonts w:ascii="Verdana" w:hAnsi="Verdana"/>
          <w:b/>
          <w:bCs/>
          <w:sz w:val="18"/>
          <w:szCs w:val="18"/>
        </w:rPr>
      </w:pPr>
      <w:r w:rsidRPr="00D71F97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21A21720" w14:textId="77777777" w:rsidR="006A5DF1" w:rsidRPr="00D71F97" w:rsidRDefault="00CE3B61" w:rsidP="006A5DF1">
      <w:pPr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>Al. Mickiewicza</w:t>
      </w:r>
      <w:r w:rsidR="006A5DF1" w:rsidRPr="00D71F97">
        <w:rPr>
          <w:rFonts w:ascii="Verdana" w:hAnsi="Verdana"/>
          <w:sz w:val="18"/>
          <w:szCs w:val="18"/>
        </w:rPr>
        <w:t xml:space="preserve"> </w:t>
      </w:r>
      <w:r w:rsidRPr="00D71F97">
        <w:rPr>
          <w:rFonts w:ascii="Verdana" w:hAnsi="Verdana"/>
          <w:sz w:val="18"/>
          <w:szCs w:val="18"/>
        </w:rPr>
        <w:t>30</w:t>
      </w:r>
    </w:p>
    <w:p w14:paraId="625DEAE2" w14:textId="77777777" w:rsidR="006A5DF1" w:rsidRPr="00D71F97" w:rsidRDefault="00CE3B61" w:rsidP="006A5DF1">
      <w:pPr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>30-059</w:t>
      </w:r>
      <w:r w:rsidR="006A5DF1" w:rsidRPr="00D71F97">
        <w:rPr>
          <w:rFonts w:ascii="Verdana" w:hAnsi="Verdana"/>
          <w:sz w:val="18"/>
          <w:szCs w:val="18"/>
        </w:rPr>
        <w:t xml:space="preserve"> </w:t>
      </w:r>
      <w:r w:rsidRPr="00D71F97">
        <w:rPr>
          <w:rFonts w:ascii="Verdana" w:hAnsi="Verdana"/>
          <w:sz w:val="18"/>
          <w:szCs w:val="18"/>
        </w:rPr>
        <w:t>Kraków</w:t>
      </w:r>
    </w:p>
    <w:p w14:paraId="616D8608" w14:textId="77777777" w:rsidR="003D6B1D" w:rsidRPr="00D71F97" w:rsidRDefault="003D6B1D" w:rsidP="006A5DF1">
      <w:pPr>
        <w:rPr>
          <w:rFonts w:ascii="Verdana" w:hAnsi="Verdana"/>
          <w:sz w:val="18"/>
          <w:szCs w:val="18"/>
        </w:rPr>
      </w:pPr>
    </w:p>
    <w:p w14:paraId="4808CC26" w14:textId="1075C92F" w:rsidR="006A5DF1" w:rsidRPr="00D71F97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>Pismo:</w:t>
      </w:r>
      <w:r w:rsidRPr="00D71F97">
        <w:rPr>
          <w:rFonts w:ascii="Verdana" w:hAnsi="Verdana"/>
          <w:b/>
          <w:bCs/>
          <w:sz w:val="18"/>
          <w:szCs w:val="18"/>
        </w:rPr>
        <w:t xml:space="preserve"> </w:t>
      </w:r>
      <w:r w:rsidR="003D6B1D" w:rsidRPr="00D71F97">
        <w:rPr>
          <w:rFonts w:ascii="Verdana" w:hAnsi="Verdana"/>
          <w:bCs/>
          <w:sz w:val="18"/>
          <w:szCs w:val="18"/>
        </w:rPr>
        <w:t>DE-dzp.272-140/25</w:t>
      </w:r>
      <w:r w:rsidRPr="00D71F97">
        <w:rPr>
          <w:rFonts w:ascii="Verdana" w:hAnsi="Verdana"/>
          <w:sz w:val="18"/>
          <w:szCs w:val="18"/>
        </w:rPr>
        <w:tab/>
        <w:t xml:space="preserve"> </w:t>
      </w:r>
    </w:p>
    <w:p w14:paraId="148CA4CD" w14:textId="77777777" w:rsidR="006A5DF1" w:rsidRPr="00D71F97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29AFB86" w14:textId="77777777" w:rsidR="006A5DF1" w:rsidRPr="00D71F9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D71F97">
        <w:rPr>
          <w:rFonts w:ascii="Verdana" w:hAnsi="Verdana"/>
          <w:b/>
          <w:sz w:val="18"/>
          <w:szCs w:val="18"/>
        </w:rPr>
        <w:t>WYKONAWCY</w:t>
      </w:r>
    </w:p>
    <w:p w14:paraId="3EB04694" w14:textId="77777777" w:rsidR="006A5DF1" w:rsidRPr="00D71F97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>ubiegający się o zamówienie publiczne</w:t>
      </w:r>
    </w:p>
    <w:p w14:paraId="0B908232" w14:textId="77777777" w:rsidR="006D4AB3" w:rsidRPr="00D71F97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1DF7741" w14:textId="4D2A7D5A" w:rsidR="00632C3C" w:rsidRPr="00D71F97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>WYJAŚNIENI</w:t>
      </w:r>
      <w:r w:rsidR="00520165" w:rsidRPr="00D71F97">
        <w:rPr>
          <w:rFonts w:ascii="Verdana" w:hAnsi="Verdana"/>
          <w:sz w:val="18"/>
          <w:szCs w:val="18"/>
        </w:rPr>
        <w:t>A</w:t>
      </w:r>
      <w:r w:rsidR="00632C3C" w:rsidRPr="00D71F97">
        <w:rPr>
          <w:rFonts w:ascii="Verdana" w:hAnsi="Verdana"/>
          <w:sz w:val="18"/>
          <w:szCs w:val="18"/>
        </w:rPr>
        <w:t xml:space="preserve"> TREŚCI</w:t>
      </w:r>
      <w:r w:rsidR="0029606A" w:rsidRPr="00D71F97">
        <w:rPr>
          <w:rFonts w:ascii="Verdana" w:hAnsi="Verdana"/>
          <w:sz w:val="18"/>
          <w:szCs w:val="18"/>
        </w:rPr>
        <w:t xml:space="preserve"> SWZ</w:t>
      </w:r>
      <w:r w:rsidR="008E444D">
        <w:rPr>
          <w:rFonts w:ascii="Verdana" w:hAnsi="Verdana"/>
          <w:sz w:val="18"/>
          <w:szCs w:val="18"/>
        </w:rPr>
        <w:t xml:space="preserve"> – ZMIANY SWZ</w:t>
      </w:r>
    </w:p>
    <w:p w14:paraId="34EED035" w14:textId="77777777" w:rsidR="006D4AB3" w:rsidRPr="00D71F97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 xml:space="preserve">Dotyczy: </w:t>
      </w:r>
      <w:r w:rsidR="006A5DF1" w:rsidRPr="00D71F97">
        <w:rPr>
          <w:rFonts w:ascii="Verdana" w:hAnsi="Verdana"/>
          <w:sz w:val="18"/>
          <w:szCs w:val="18"/>
        </w:rPr>
        <w:t>p</w:t>
      </w:r>
      <w:r w:rsidRPr="00D71F97">
        <w:rPr>
          <w:rFonts w:ascii="Verdana" w:hAnsi="Verdana"/>
          <w:sz w:val="18"/>
          <w:szCs w:val="18"/>
        </w:rPr>
        <w:t>ostępowani</w:t>
      </w:r>
      <w:r w:rsidR="006A5DF1" w:rsidRPr="00D71F97">
        <w:rPr>
          <w:rFonts w:ascii="Verdana" w:hAnsi="Verdana"/>
          <w:sz w:val="18"/>
          <w:szCs w:val="18"/>
        </w:rPr>
        <w:t>a</w:t>
      </w:r>
      <w:r w:rsidRPr="00D71F97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D71F97">
        <w:rPr>
          <w:rFonts w:ascii="Verdana" w:hAnsi="Verdana"/>
          <w:sz w:val="18"/>
          <w:szCs w:val="18"/>
        </w:rPr>
        <w:t>go</w:t>
      </w:r>
      <w:r w:rsidRPr="00D71F97">
        <w:rPr>
          <w:rFonts w:ascii="Verdana" w:hAnsi="Verdana"/>
          <w:sz w:val="18"/>
          <w:szCs w:val="18"/>
        </w:rPr>
        <w:t xml:space="preserve"> w trybie</w:t>
      </w:r>
      <w:r w:rsidR="002C6A48" w:rsidRPr="00D71F97">
        <w:rPr>
          <w:rFonts w:ascii="Verdana" w:hAnsi="Verdana"/>
          <w:sz w:val="18"/>
          <w:szCs w:val="18"/>
        </w:rPr>
        <w:t>:</w:t>
      </w:r>
      <w:r w:rsidRPr="00D71F97">
        <w:rPr>
          <w:rFonts w:ascii="Verdana" w:hAnsi="Verdana"/>
          <w:sz w:val="18"/>
          <w:szCs w:val="18"/>
        </w:rPr>
        <w:t xml:space="preserve"> </w:t>
      </w:r>
      <w:r w:rsidR="00CE3B61" w:rsidRPr="00D71F97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CE3B61" w:rsidRPr="00D71F97">
        <w:rPr>
          <w:rFonts w:ascii="Verdana" w:hAnsi="Verdana"/>
          <w:sz w:val="18"/>
          <w:szCs w:val="18"/>
        </w:rPr>
        <w:t>Pzp</w:t>
      </w:r>
      <w:proofErr w:type="spellEnd"/>
      <w:r w:rsidRPr="00D71F97">
        <w:rPr>
          <w:rFonts w:ascii="Verdana" w:hAnsi="Verdana"/>
          <w:b/>
          <w:sz w:val="18"/>
          <w:szCs w:val="18"/>
        </w:rPr>
        <w:t xml:space="preserve"> </w:t>
      </w:r>
      <w:r w:rsidR="00E715A3" w:rsidRPr="00D71F97">
        <w:rPr>
          <w:rFonts w:ascii="Verdana" w:hAnsi="Verdana"/>
          <w:bCs/>
          <w:sz w:val="18"/>
          <w:szCs w:val="18"/>
        </w:rPr>
        <w:t>pn.</w:t>
      </w:r>
      <w:r w:rsidRPr="00D71F97">
        <w:rPr>
          <w:rFonts w:ascii="Verdana" w:hAnsi="Verdana"/>
          <w:b/>
          <w:sz w:val="18"/>
          <w:szCs w:val="18"/>
        </w:rPr>
        <w:t xml:space="preserve"> </w:t>
      </w:r>
      <w:r w:rsidR="00E72428" w:rsidRPr="00D71F97">
        <w:rPr>
          <w:rFonts w:ascii="Verdana" w:hAnsi="Verdana"/>
          <w:bCs/>
          <w:sz w:val="18"/>
          <w:szCs w:val="18"/>
        </w:rPr>
        <w:t>”</w:t>
      </w:r>
      <w:r w:rsidR="00CE3B61" w:rsidRPr="00D71F97">
        <w:rPr>
          <w:rFonts w:ascii="Verdana" w:hAnsi="Verdana"/>
          <w:b/>
          <w:bCs/>
          <w:sz w:val="18"/>
          <w:szCs w:val="18"/>
        </w:rPr>
        <w:t>dostawa szkła oraz drobnego sprzętu laboratoryjnego dla wszystkich jednostek AGH - DE-dzp.272-140/25</w:t>
      </w:r>
      <w:r w:rsidR="00E72428" w:rsidRPr="00D71F97">
        <w:rPr>
          <w:rFonts w:ascii="Verdana" w:hAnsi="Verdana"/>
          <w:bCs/>
          <w:sz w:val="18"/>
          <w:szCs w:val="18"/>
        </w:rPr>
        <w:t>”</w:t>
      </w:r>
      <w:r w:rsidRPr="00D71F97">
        <w:rPr>
          <w:rFonts w:ascii="Verdana" w:hAnsi="Verdana"/>
          <w:b/>
          <w:sz w:val="18"/>
          <w:szCs w:val="18"/>
        </w:rPr>
        <w:t xml:space="preserve"> </w:t>
      </w:r>
      <w:r w:rsidRPr="00D71F97">
        <w:rPr>
          <w:rFonts w:ascii="Verdana" w:hAnsi="Verdana"/>
          <w:bCs/>
          <w:sz w:val="18"/>
          <w:szCs w:val="18"/>
        </w:rPr>
        <w:t>– znak sprawy</w:t>
      </w:r>
      <w:r w:rsidRPr="00D71F97">
        <w:rPr>
          <w:rFonts w:ascii="Verdana" w:hAnsi="Verdana"/>
          <w:b/>
          <w:sz w:val="18"/>
          <w:szCs w:val="18"/>
        </w:rPr>
        <w:t xml:space="preserve"> </w:t>
      </w:r>
      <w:r w:rsidR="00CE3B61" w:rsidRPr="00D71F97">
        <w:rPr>
          <w:rFonts w:ascii="Verdana" w:hAnsi="Verdana"/>
          <w:b/>
          <w:sz w:val="18"/>
          <w:szCs w:val="18"/>
        </w:rPr>
        <w:t>DE-dzp.272-140/25</w:t>
      </w:r>
      <w:r w:rsidRPr="00D71F97">
        <w:rPr>
          <w:rFonts w:ascii="Verdana" w:hAnsi="Verdana"/>
          <w:b/>
          <w:sz w:val="18"/>
          <w:szCs w:val="18"/>
        </w:rPr>
        <w:t>.</w:t>
      </w:r>
    </w:p>
    <w:p w14:paraId="48B641B1" w14:textId="77777777" w:rsidR="0012774F" w:rsidRPr="00D71F97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>Zamawiający,</w:t>
      </w:r>
      <w:r w:rsidR="002C6A48" w:rsidRPr="00D71F97">
        <w:rPr>
          <w:rFonts w:ascii="Verdana" w:hAnsi="Verdana"/>
          <w:sz w:val="18"/>
          <w:szCs w:val="18"/>
        </w:rPr>
        <w:t xml:space="preserve"> </w:t>
      </w:r>
      <w:r w:rsidR="002C6A48" w:rsidRPr="00D71F97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D71F97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D71F97">
        <w:rPr>
          <w:rFonts w:ascii="Verdana" w:hAnsi="Verdana"/>
          <w:sz w:val="18"/>
          <w:szCs w:val="18"/>
        </w:rPr>
        <w:t>284</w:t>
      </w:r>
      <w:r w:rsidRPr="00D71F97">
        <w:rPr>
          <w:rFonts w:ascii="Verdana" w:hAnsi="Verdana"/>
          <w:sz w:val="18"/>
          <w:szCs w:val="18"/>
        </w:rPr>
        <w:t xml:space="preserve"> ust. </w:t>
      </w:r>
      <w:r w:rsidR="0029606A" w:rsidRPr="00D71F97">
        <w:rPr>
          <w:rFonts w:ascii="Verdana" w:hAnsi="Verdana"/>
          <w:sz w:val="18"/>
          <w:szCs w:val="18"/>
        </w:rPr>
        <w:t>6</w:t>
      </w:r>
      <w:r w:rsidRPr="00D71F97">
        <w:rPr>
          <w:rFonts w:ascii="Verdana" w:hAnsi="Verdana"/>
          <w:sz w:val="18"/>
          <w:szCs w:val="18"/>
        </w:rPr>
        <w:t xml:space="preserve"> ustawy z dnia </w:t>
      </w:r>
      <w:r w:rsidR="0029606A" w:rsidRPr="00D71F97">
        <w:rPr>
          <w:rFonts w:ascii="Verdana" w:hAnsi="Verdana"/>
          <w:sz w:val="18"/>
          <w:szCs w:val="18"/>
        </w:rPr>
        <w:t>11</w:t>
      </w:r>
      <w:r w:rsidRPr="00D71F97">
        <w:rPr>
          <w:rFonts w:ascii="Verdana" w:hAnsi="Verdana"/>
          <w:sz w:val="18"/>
          <w:szCs w:val="18"/>
        </w:rPr>
        <w:t xml:space="preserve"> </w:t>
      </w:r>
      <w:r w:rsidR="0029606A" w:rsidRPr="00D71F97">
        <w:rPr>
          <w:rFonts w:ascii="Verdana" w:hAnsi="Verdana"/>
          <w:sz w:val="18"/>
          <w:szCs w:val="18"/>
        </w:rPr>
        <w:t xml:space="preserve">września </w:t>
      </w:r>
      <w:r w:rsidRPr="00D71F97">
        <w:rPr>
          <w:rFonts w:ascii="Verdana" w:hAnsi="Verdana"/>
          <w:sz w:val="18"/>
          <w:szCs w:val="18"/>
        </w:rPr>
        <w:t>20</w:t>
      </w:r>
      <w:r w:rsidR="0029606A" w:rsidRPr="00D71F97">
        <w:rPr>
          <w:rFonts w:ascii="Verdana" w:hAnsi="Verdana"/>
          <w:sz w:val="18"/>
          <w:szCs w:val="18"/>
        </w:rPr>
        <w:t>19</w:t>
      </w:r>
      <w:r w:rsidRPr="00D71F97">
        <w:rPr>
          <w:rFonts w:ascii="Verdana" w:hAnsi="Verdana"/>
          <w:sz w:val="18"/>
          <w:szCs w:val="18"/>
        </w:rPr>
        <w:t xml:space="preserve"> r</w:t>
      </w:r>
      <w:r w:rsidR="0029606A" w:rsidRPr="00D71F97">
        <w:rPr>
          <w:rFonts w:ascii="Verdana" w:hAnsi="Verdana"/>
          <w:sz w:val="18"/>
          <w:szCs w:val="18"/>
        </w:rPr>
        <w:t>.</w:t>
      </w:r>
      <w:r w:rsidRPr="00D71F97">
        <w:rPr>
          <w:rFonts w:ascii="Verdana" w:hAnsi="Verdana"/>
          <w:sz w:val="18"/>
          <w:szCs w:val="18"/>
        </w:rPr>
        <w:t xml:space="preserve"> Prawo </w:t>
      </w:r>
      <w:r w:rsidR="0029606A" w:rsidRPr="00D71F97">
        <w:rPr>
          <w:rFonts w:ascii="Verdana" w:hAnsi="Verdana"/>
          <w:sz w:val="18"/>
          <w:szCs w:val="18"/>
        </w:rPr>
        <w:t>z</w:t>
      </w:r>
      <w:r w:rsidRPr="00D71F97">
        <w:rPr>
          <w:rFonts w:ascii="Verdana" w:hAnsi="Verdana"/>
          <w:sz w:val="18"/>
          <w:szCs w:val="18"/>
        </w:rPr>
        <w:t xml:space="preserve">amówień </w:t>
      </w:r>
      <w:r w:rsidR="0029606A" w:rsidRPr="00D71F97">
        <w:rPr>
          <w:rFonts w:ascii="Verdana" w:hAnsi="Verdana"/>
          <w:sz w:val="18"/>
          <w:szCs w:val="18"/>
        </w:rPr>
        <w:t>p</w:t>
      </w:r>
      <w:r w:rsidRPr="00D71F97">
        <w:rPr>
          <w:rFonts w:ascii="Verdana" w:hAnsi="Verdana"/>
          <w:sz w:val="18"/>
          <w:szCs w:val="18"/>
        </w:rPr>
        <w:t>ublicznych</w:t>
      </w:r>
      <w:r w:rsidR="00711222" w:rsidRPr="00D71F97">
        <w:rPr>
          <w:rFonts w:ascii="Verdana" w:hAnsi="Verdana"/>
          <w:sz w:val="18"/>
          <w:szCs w:val="18"/>
        </w:rPr>
        <w:t xml:space="preserve"> </w:t>
      </w:r>
      <w:r w:rsidR="00864538" w:rsidRPr="00D71F97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864538" w:rsidRPr="00D71F97">
        <w:rPr>
          <w:rFonts w:ascii="Verdana" w:hAnsi="Verdana"/>
          <w:sz w:val="18"/>
          <w:szCs w:val="18"/>
        </w:rPr>
        <w:t>t.j</w:t>
      </w:r>
      <w:proofErr w:type="spellEnd"/>
      <w:r w:rsidR="00864538" w:rsidRPr="00D71F97">
        <w:rPr>
          <w:rFonts w:ascii="Verdana" w:hAnsi="Verdana"/>
          <w:sz w:val="18"/>
          <w:szCs w:val="18"/>
        </w:rPr>
        <w:t xml:space="preserve">. ze zm.) </w:t>
      </w:r>
      <w:r w:rsidR="00E74BC3" w:rsidRPr="00D71F97">
        <w:rPr>
          <w:rFonts w:ascii="Verdana" w:hAnsi="Verdana"/>
          <w:sz w:val="18"/>
          <w:szCs w:val="18"/>
        </w:rPr>
        <w:t>udostępnia</w:t>
      </w:r>
      <w:r w:rsidR="00BE7BFD" w:rsidRPr="00D71F97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D71F97">
        <w:rPr>
          <w:rFonts w:ascii="Verdana" w:hAnsi="Verdana"/>
          <w:sz w:val="18"/>
          <w:szCs w:val="18"/>
        </w:rPr>
        <w:t>pecyfikacji Warunków Zamówienia (</w:t>
      </w:r>
      <w:r w:rsidR="0012774F" w:rsidRPr="00D71F97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D71F97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D71F97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D71F97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D71F97">
        <w:rPr>
          <w:rFonts w:ascii="Verdana" w:hAnsi="Verdana"/>
          <w:sz w:val="18"/>
          <w:szCs w:val="18"/>
        </w:rPr>
        <w:t>wraz z wyjaśnieniami</w:t>
      </w:r>
      <w:r w:rsidR="0012774F" w:rsidRPr="00D71F97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89"/>
      </w:tblGrid>
      <w:tr w:rsidR="00CE3B61" w:rsidRPr="00D71F97" w14:paraId="3BFC30D0" w14:textId="77777777" w:rsidTr="00AA68D1">
        <w:tc>
          <w:tcPr>
            <w:tcW w:w="9356" w:type="dxa"/>
            <w:shd w:val="clear" w:color="auto" w:fill="auto"/>
          </w:tcPr>
          <w:p w14:paraId="77DF5182" w14:textId="2F16347C" w:rsidR="00D71F97" w:rsidRPr="00D71F97" w:rsidRDefault="00CE3B61" w:rsidP="00D71F97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Treść zapytań</w:t>
            </w:r>
            <w:r w:rsidR="00D71F97" w:rsidRPr="00D71F97">
              <w:rPr>
                <w:rFonts w:ascii="Verdana" w:hAnsi="Verdana"/>
                <w:b/>
                <w:bCs/>
                <w:sz w:val="18"/>
                <w:szCs w:val="18"/>
              </w:rPr>
              <w:t xml:space="preserve"> i odpowiedzi</w:t>
            </w:r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 xml:space="preserve"> brzmi następująco:  </w:t>
            </w:r>
          </w:p>
          <w:tbl>
            <w:tblPr>
              <w:tblW w:w="9128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44"/>
              <w:gridCol w:w="7484"/>
            </w:tblGrid>
            <w:tr w:rsidR="00D71F97" w:rsidRPr="00D71F97" w14:paraId="0213D6AC" w14:textId="77777777" w:rsidTr="004E6E0B">
              <w:trPr>
                <w:trHeight w:val="1108"/>
                <w:tblCellSpacing w:w="15" w:type="dxa"/>
              </w:trPr>
              <w:tc>
                <w:tcPr>
                  <w:tcW w:w="1599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D46DF23" w14:textId="77777777" w:rsidR="00D71F97" w:rsidRPr="00D71F97" w:rsidRDefault="00D71F97" w:rsidP="00D71F9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524.</w:t>
                  </w:r>
                </w:p>
              </w:tc>
              <w:tc>
                <w:tcPr>
                  <w:tcW w:w="743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2EB25BF" w14:textId="77777777" w:rsidR="00D71F97" w:rsidRPr="00D71F97" w:rsidRDefault="00D71F97" w:rsidP="004E6E0B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Laboratoryjny minutnik mechaniczny, mechaniczny, sprężynowy, zakres pomiaru czasu  do 60min, wymiary 56,6x56,6x28mm kolor biały.</w:t>
                  </w:r>
                </w:p>
              </w:tc>
            </w:tr>
          </w:tbl>
          <w:p w14:paraId="4E1F467F" w14:textId="77777777" w:rsidR="00D71F97" w:rsidRPr="00D71F97" w:rsidRDefault="00D71F97" w:rsidP="00D71F97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D71F97">
              <w:rPr>
                <w:rFonts w:ascii="Verdana" w:hAnsi="Verdana"/>
                <w:sz w:val="18"/>
                <w:szCs w:val="18"/>
              </w:rPr>
              <w:t>Proszę o wskazanie numeru oraz Producenta minutnika</w:t>
            </w:r>
          </w:p>
          <w:p w14:paraId="6B8AC309" w14:textId="1218686D" w:rsidR="00D71F97" w:rsidRPr="00D71F97" w:rsidRDefault="00D71F97" w:rsidP="004E6E0B">
            <w:pPr>
              <w:spacing w:before="100" w:beforeAutospacing="1" w:after="100" w:afterAutospacing="1"/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Odp</w:t>
            </w:r>
            <w:proofErr w:type="spellEnd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:  Zamawiający nie wskazuje producenta.</w:t>
            </w:r>
          </w:p>
          <w:tbl>
            <w:tblPr>
              <w:tblW w:w="9173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52"/>
              <w:gridCol w:w="7521"/>
            </w:tblGrid>
            <w:tr w:rsidR="00D71F97" w:rsidRPr="00D71F97" w14:paraId="7DC14383" w14:textId="77777777" w:rsidTr="004E6E0B">
              <w:trPr>
                <w:trHeight w:val="1233"/>
                <w:tblCellSpacing w:w="15" w:type="dxa"/>
              </w:trPr>
              <w:tc>
                <w:tcPr>
                  <w:tcW w:w="1607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5692A8D" w14:textId="77777777" w:rsidR="00D71F97" w:rsidRPr="00D71F97" w:rsidRDefault="00D71F97" w:rsidP="00D71F9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841.</w:t>
                  </w:r>
                </w:p>
              </w:tc>
              <w:tc>
                <w:tcPr>
                  <w:tcW w:w="747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E924DD8" w14:textId="77777777" w:rsidR="00D71F97" w:rsidRPr="00D71F97" w:rsidRDefault="00D71F97" w:rsidP="004E6E0B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Pipeta wielomiarowa szklana, 2ml, klasa AS, szkło AR, z niebieską podziałką co 0,1, tolerancja 0,007, punkt zerowy u góry, podziałka aż do końcówki.  Certyfikat pod kątem zgodności, z datą i numerem partii. </w:t>
                  </w:r>
                </w:p>
              </w:tc>
            </w:tr>
          </w:tbl>
          <w:p w14:paraId="04E7147F" w14:textId="3009EE61" w:rsidR="00D71F97" w:rsidRPr="00D71F97" w:rsidRDefault="00D71F97" w:rsidP="004E6E0B">
            <w:pPr>
              <w:spacing w:before="100" w:beforeAutospacing="1" w:afterAutospacing="1"/>
              <w:jc w:val="both"/>
              <w:rPr>
                <w:rFonts w:ascii="Verdana" w:hAnsi="Verdana"/>
                <w:sz w:val="18"/>
                <w:szCs w:val="18"/>
              </w:rPr>
            </w:pPr>
            <w:r w:rsidRPr="00D71F97">
              <w:rPr>
                <w:rFonts w:ascii="Verdana" w:hAnsi="Verdana"/>
                <w:sz w:val="18"/>
                <w:szCs w:val="18"/>
              </w:rPr>
              <w:t>Tolerancję 0,007 ml mają pipety 1 ml, Czy Zamawiający dopuści tolerancję 0,01 ml?</w:t>
            </w:r>
          </w:p>
          <w:p w14:paraId="0F95BF25" w14:textId="5B0BD49E" w:rsidR="00D71F97" w:rsidRPr="00D71F97" w:rsidRDefault="00D71F97" w:rsidP="004E6E0B">
            <w:pPr>
              <w:jc w:val="both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Odp</w:t>
            </w:r>
            <w:proofErr w:type="spellEnd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: Tolerancja 0,007 jest dostępna. Zamawiający nie dopuszcza tolerancji 0,01 ml.</w:t>
            </w:r>
          </w:p>
          <w:tbl>
            <w:tblPr>
              <w:tblW w:w="8887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600"/>
              <w:gridCol w:w="7287"/>
            </w:tblGrid>
            <w:tr w:rsidR="00D71F97" w:rsidRPr="00D71F97" w14:paraId="6D381BF3" w14:textId="77777777" w:rsidTr="004E6E0B">
              <w:trPr>
                <w:trHeight w:val="1621"/>
                <w:tblCellSpacing w:w="15" w:type="dxa"/>
              </w:trPr>
              <w:tc>
                <w:tcPr>
                  <w:tcW w:w="1555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ED2B206" w14:textId="77777777" w:rsidR="00D71F97" w:rsidRPr="00D71F97" w:rsidRDefault="00D71F97" w:rsidP="00D71F9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852.</w:t>
                  </w:r>
                </w:p>
              </w:tc>
              <w:tc>
                <w:tcPr>
                  <w:tcW w:w="724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4048A3C" w14:textId="77777777" w:rsidR="00D71F97" w:rsidRPr="00D71F97" w:rsidRDefault="00D71F97" w:rsidP="004E6E0B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Pisak wodoodporny cienki czarny, grubość linii 0,5mm, nietoksyczny, szybkoschnący, nadaje się do pisania po papierze, plastiku, metalu i szkle.</w:t>
                  </w:r>
                </w:p>
              </w:tc>
            </w:tr>
            <w:tr w:rsidR="00D71F97" w:rsidRPr="00D71F97" w14:paraId="6D763A69" w14:textId="77777777" w:rsidTr="004E6E0B">
              <w:trPr>
                <w:trHeight w:val="2047"/>
                <w:tblCellSpacing w:w="15" w:type="dxa"/>
              </w:trPr>
              <w:tc>
                <w:tcPr>
                  <w:tcW w:w="1555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C9538BC" w14:textId="77777777" w:rsidR="00D71F97" w:rsidRPr="00D71F97" w:rsidRDefault="00D71F97" w:rsidP="00D71F9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lastRenderedPageBreak/>
                    <w:t>853.</w:t>
                  </w:r>
                </w:p>
              </w:tc>
              <w:tc>
                <w:tcPr>
                  <w:tcW w:w="724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3AE36BA" w14:textId="77777777" w:rsidR="00D71F97" w:rsidRPr="00D71F97" w:rsidRDefault="00D71F97" w:rsidP="004E6E0B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Pisak wodoodporny cienki czerwony,  grubość linii 0,5mm, nietoksyczny, szybkoschnący, nadaje się do pisania po papierze, plastiku, metalu i szkle.</w:t>
                  </w:r>
                </w:p>
              </w:tc>
            </w:tr>
            <w:tr w:rsidR="00D71F97" w:rsidRPr="00D71F97" w14:paraId="68F79A20" w14:textId="77777777" w:rsidTr="004E6E0B">
              <w:trPr>
                <w:trHeight w:val="1621"/>
                <w:tblCellSpacing w:w="15" w:type="dxa"/>
              </w:trPr>
              <w:tc>
                <w:tcPr>
                  <w:tcW w:w="1555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BABBADD" w14:textId="77777777" w:rsidR="00D71F97" w:rsidRPr="00D71F97" w:rsidRDefault="00D71F97" w:rsidP="00D71F9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854.</w:t>
                  </w:r>
                </w:p>
              </w:tc>
              <w:tc>
                <w:tcPr>
                  <w:tcW w:w="724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62C9FB4" w14:textId="77777777" w:rsidR="00D71F97" w:rsidRPr="00D71F97" w:rsidRDefault="00D71F97" w:rsidP="004E6E0B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Pisak wodoodporny cienki niebieski,  grubość linii 0,5mm, nietoksyczny, szybkoschnący, nadaje się do pisania po papierze, plastiku, metalu i szkle.</w:t>
                  </w:r>
                </w:p>
              </w:tc>
            </w:tr>
            <w:tr w:rsidR="00D71F97" w:rsidRPr="00D71F97" w14:paraId="12828D60" w14:textId="77777777" w:rsidTr="004E6E0B">
              <w:trPr>
                <w:trHeight w:val="1621"/>
                <w:tblCellSpacing w:w="15" w:type="dxa"/>
              </w:trPr>
              <w:tc>
                <w:tcPr>
                  <w:tcW w:w="1555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DE0A061" w14:textId="77777777" w:rsidR="00D71F97" w:rsidRPr="00D71F97" w:rsidRDefault="00D71F97" w:rsidP="00D71F9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855.</w:t>
                  </w:r>
                </w:p>
              </w:tc>
              <w:tc>
                <w:tcPr>
                  <w:tcW w:w="7242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2D759284" w14:textId="77777777" w:rsidR="00D71F97" w:rsidRPr="00D71F97" w:rsidRDefault="00D71F97" w:rsidP="004E6E0B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Pisak wodoodporny cienki zielony,  grubość linii 0,5mm, nietoksyczny, szybkoschnący, nadaje się do pisania po papierze, plastiku, metalu i szkle.</w:t>
                  </w:r>
                </w:p>
              </w:tc>
            </w:tr>
          </w:tbl>
          <w:p w14:paraId="357650ED" w14:textId="77777777" w:rsidR="00D71F97" w:rsidRPr="00D71F97" w:rsidRDefault="00D71F97" w:rsidP="00D71F97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D71F97">
              <w:rPr>
                <w:rFonts w:ascii="Verdana" w:hAnsi="Verdana"/>
                <w:sz w:val="18"/>
                <w:szCs w:val="18"/>
              </w:rPr>
              <w:t>Czy Zamawiający dopuści grubość linii 0,3 mm? Jeżeli Zamawiający nie dopuszcza proszę o wskazanie numeru oraz Producenta.</w:t>
            </w:r>
          </w:p>
          <w:p w14:paraId="2A3AFC3E" w14:textId="45C6D6B5" w:rsidR="00D71F97" w:rsidRPr="00D71F97" w:rsidRDefault="00D71F97" w:rsidP="00D71F97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Odp</w:t>
            </w:r>
            <w:proofErr w:type="spellEnd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: Pisaki 0,5mm są dostępne. Zamawiający nie dopuszcza grubości linii 0,3 mm. Zamawiający nie wskazuje producenta.</w:t>
            </w:r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tbl>
            <w:tblPr>
              <w:tblW w:w="8722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71"/>
              <w:gridCol w:w="7151"/>
            </w:tblGrid>
            <w:tr w:rsidR="00D71F97" w:rsidRPr="00D71F97" w14:paraId="77B9005B" w14:textId="77777777" w:rsidTr="004E6E0B">
              <w:trPr>
                <w:trHeight w:val="1220"/>
                <w:tblCellSpacing w:w="15" w:type="dxa"/>
              </w:trPr>
              <w:tc>
                <w:tcPr>
                  <w:tcW w:w="1526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33EBAC9E" w14:textId="77777777" w:rsidR="00D71F97" w:rsidRPr="00D71F97" w:rsidRDefault="00D71F97" w:rsidP="00D71F9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972.</w:t>
                  </w:r>
                </w:p>
              </w:tc>
              <w:tc>
                <w:tcPr>
                  <w:tcW w:w="710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7349F7EC" w14:textId="77777777" w:rsidR="00D71F97" w:rsidRPr="00D71F97" w:rsidRDefault="00D71F97" w:rsidP="004E6E0B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Probówka polistyrenowa 10ml (16mm x 99,8mm) </w:t>
                  </w:r>
                  <w:proofErr w:type="spellStart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okrągłodenna</w:t>
                  </w:r>
                  <w:proofErr w:type="spellEnd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 bez obrzeża, bez znaczników, odporność na wirowanie: 7,500 </w:t>
                  </w:r>
                  <w:proofErr w:type="spellStart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xg</w:t>
                  </w:r>
                  <w:proofErr w:type="spellEnd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. </w:t>
                  </w:r>
                  <w:proofErr w:type="spellStart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Opk</w:t>
                  </w:r>
                  <w:proofErr w:type="spellEnd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 zbiorcze 500szt.</w:t>
                  </w:r>
                </w:p>
              </w:tc>
            </w:tr>
          </w:tbl>
          <w:p w14:paraId="0F4FAB5B" w14:textId="77777777" w:rsidR="00D71F97" w:rsidRPr="00D71F97" w:rsidRDefault="00D71F97" w:rsidP="00D71F97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D71F97">
              <w:rPr>
                <w:rFonts w:ascii="Verdana" w:hAnsi="Verdana"/>
                <w:sz w:val="18"/>
                <w:szCs w:val="18"/>
              </w:rPr>
              <w:t>Czy Zamawiający zaakceptuje rozmiar 16 x 100 mm. W przypadku braku akceptacji proszę o wskazanie numeru wzorcowego.</w:t>
            </w:r>
          </w:p>
          <w:p w14:paraId="7E6D851E" w14:textId="6B31D24B" w:rsidR="00D71F97" w:rsidRPr="00D71F97" w:rsidRDefault="00D71F97" w:rsidP="00D71F97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Odp</w:t>
            </w:r>
            <w:proofErr w:type="spellEnd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: Wymiar 16mm x 99,8mm jest dostępny. Zamawiający nie dopuszcza rozmiaru 16 x 100 mm.</w:t>
            </w:r>
            <w:r w:rsidRPr="00D71F97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Zamawiający nie wskazuje producenta.</w:t>
            </w:r>
          </w:p>
          <w:p w14:paraId="4A98BF8B" w14:textId="77777777" w:rsidR="00D71F97" w:rsidRPr="00D71F97" w:rsidRDefault="00D71F97" w:rsidP="00D71F97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D71F97">
              <w:rPr>
                <w:rFonts w:ascii="Verdana" w:hAnsi="Verdana"/>
                <w:sz w:val="18"/>
                <w:szCs w:val="18"/>
              </w:rPr>
              <w:t> </w:t>
            </w:r>
          </w:p>
          <w:tbl>
            <w:tblPr>
              <w:tblW w:w="8812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87"/>
              <w:gridCol w:w="7225"/>
            </w:tblGrid>
            <w:tr w:rsidR="00D71F97" w:rsidRPr="00D71F97" w14:paraId="6ED73313" w14:textId="77777777" w:rsidTr="004E6E0B">
              <w:trPr>
                <w:trHeight w:val="841"/>
                <w:tblCellSpacing w:w="15" w:type="dxa"/>
              </w:trPr>
              <w:tc>
                <w:tcPr>
                  <w:tcW w:w="1542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0F903D9" w14:textId="77777777" w:rsidR="00D71F97" w:rsidRPr="00D71F97" w:rsidRDefault="00D71F97" w:rsidP="00D71F9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989.</w:t>
                  </w:r>
                </w:p>
              </w:tc>
              <w:tc>
                <w:tcPr>
                  <w:tcW w:w="7180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4C157931" w14:textId="77777777" w:rsidR="00D71F97" w:rsidRPr="00D71F97" w:rsidRDefault="00D71F97" w:rsidP="004E6E0B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Probówka szklana wirówkowa 100ml, </w:t>
                  </w:r>
                  <w:proofErr w:type="spellStart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okrągłodenna</w:t>
                  </w:r>
                  <w:proofErr w:type="spellEnd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, grubościenna, wym.  36x98 mm +/- 2mm. </w:t>
                  </w:r>
                  <w:proofErr w:type="spellStart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Opk</w:t>
                  </w:r>
                  <w:proofErr w:type="spellEnd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 komplet 4szt.</w:t>
                  </w:r>
                </w:p>
              </w:tc>
            </w:tr>
          </w:tbl>
          <w:p w14:paraId="50CF5DC8" w14:textId="77777777" w:rsidR="00D71F97" w:rsidRPr="00D71F97" w:rsidRDefault="00D71F97" w:rsidP="00D71F97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D71F97">
              <w:rPr>
                <w:rFonts w:ascii="Verdana" w:hAnsi="Verdana"/>
                <w:sz w:val="18"/>
                <w:szCs w:val="18"/>
              </w:rPr>
              <w:t>Czy Zamawiający miał na myśli objętość 100 ml czy 50ml?</w:t>
            </w:r>
          </w:p>
          <w:p w14:paraId="3E4DA17D" w14:textId="29E8D308" w:rsidR="00D71F97" w:rsidRPr="00D71F97" w:rsidRDefault="00D71F97" w:rsidP="00D71F97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Odp</w:t>
            </w:r>
            <w:proofErr w:type="spellEnd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: Zamawiający wymaga pojemności 50ml. W związku z powyższym Zamawiający zmienia kalkulację cenową w poz. 989.</w:t>
            </w:r>
          </w:p>
          <w:p w14:paraId="43391E76" w14:textId="77777777" w:rsidR="00D71F97" w:rsidRPr="00D71F97" w:rsidRDefault="00D71F97" w:rsidP="00D71F97">
            <w:pPr>
              <w:spacing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D71F97">
              <w:rPr>
                <w:rFonts w:ascii="Verdana" w:hAnsi="Verdana"/>
                <w:sz w:val="18"/>
                <w:szCs w:val="18"/>
              </w:rPr>
              <w:t> </w:t>
            </w:r>
          </w:p>
          <w:tbl>
            <w:tblPr>
              <w:tblW w:w="8767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79"/>
              <w:gridCol w:w="7188"/>
            </w:tblGrid>
            <w:tr w:rsidR="00D71F97" w:rsidRPr="00D71F97" w14:paraId="60E3A7E7" w14:textId="77777777" w:rsidTr="004E6E0B">
              <w:trPr>
                <w:trHeight w:val="855"/>
                <w:tblCellSpacing w:w="15" w:type="dxa"/>
              </w:trPr>
              <w:tc>
                <w:tcPr>
                  <w:tcW w:w="1534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01527DD9" w14:textId="77777777" w:rsidR="00D71F97" w:rsidRPr="00D71F97" w:rsidRDefault="00D71F97" w:rsidP="00D71F9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990.</w:t>
                  </w:r>
                </w:p>
              </w:tc>
              <w:tc>
                <w:tcPr>
                  <w:tcW w:w="7143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54B28D4D" w14:textId="77777777" w:rsidR="00D71F97" w:rsidRPr="00D71F97" w:rsidRDefault="00D71F97" w:rsidP="004E6E0B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Probówka szklana wirówkowa 100ml, </w:t>
                  </w:r>
                  <w:proofErr w:type="spellStart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okrągłodenna</w:t>
                  </w:r>
                  <w:proofErr w:type="spellEnd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, grubościenna, wym.  42x115mm +/- 2mm. </w:t>
                  </w:r>
                  <w:proofErr w:type="spellStart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Opk</w:t>
                  </w:r>
                  <w:proofErr w:type="spellEnd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 komplet 4szt.</w:t>
                  </w:r>
                </w:p>
              </w:tc>
            </w:tr>
          </w:tbl>
          <w:p w14:paraId="18AD2190" w14:textId="77777777" w:rsidR="00D71F97" w:rsidRPr="00D71F97" w:rsidRDefault="00D71F97" w:rsidP="00D71F97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D71F97">
              <w:rPr>
                <w:rFonts w:ascii="Verdana" w:hAnsi="Verdana"/>
                <w:sz w:val="18"/>
                <w:szCs w:val="18"/>
              </w:rPr>
              <w:t>Prosimy o sprawdzenie rozmiarów probówki, opakowanie sugeruje MPW, w ofercie nie ma probówek o wskazanych wymiarach.</w:t>
            </w:r>
          </w:p>
          <w:p w14:paraId="5CC572F1" w14:textId="5011EE88" w:rsidR="00D71F97" w:rsidRDefault="00D71F97" w:rsidP="00D71F97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Odp</w:t>
            </w:r>
            <w:proofErr w:type="spellEnd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 xml:space="preserve">: Zamawiający podtrzymuje wymagania wskazane w SWZ. Oprócz MPW inni producenci oferują probówki o wym. 42 x 115mm. </w:t>
            </w:r>
            <w:r>
              <w:rPr>
                <w:rFonts w:ascii="Verdana" w:hAnsi="Verdana"/>
                <w:b/>
                <w:bCs/>
                <w:sz w:val="18"/>
                <w:szCs w:val="18"/>
              </w:rPr>
              <w:t>Zamawiający  nie wskazuje producenta.</w:t>
            </w:r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6AAB478B" w14:textId="77777777" w:rsidR="004E6E0B" w:rsidRPr="00D71F97" w:rsidRDefault="004E6E0B" w:rsidP="00D71F97">
            <w:pPr>
              <w:rPr>
                <w:rFonts w:ascii="Verdana" w:hAnsi="Verdana"/>
                <w:sz w:val="18"/>
                <w:szCs w:val="18"/>
              </w:rPr>
            </w:pPr>
          </w:p>
          <w:tbl>
            <w:tblPr>
              <w:tblW w:w="8586" w:type="dxa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46"/>
              <w:gridCol w:w="7040"/>
            </w:tblGrid>
            <w:tr w:rsidR="00D71F97" w:rsidRPr="00D71F97" w14:paraId="36A36C1B" w14:textId="77777777" w:rsidTr="004E6E0B">
              <w:trPr>
                <w:trHeight w:val="1360"/>
                <w:tblCellSpacing w:w="15" w:type="dxa"/>
              </w:trPr>
              <w:tc>
                <w:tcPr>
                  <w:tcW w:w="1501" w:type="dxa"/>
                  <w:noWrap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1DD77626" w14:textId="77777777" w:rsidR="00D71F97" w:rsidRPr="00D71F97" w:rsidRDefault="00D71F97" w:rsidP="00D71F97">
                  <w:pPr>
                    <w:spacing w:before="100" w:beforeAutospacing="1" w:after="100" w:afterAutospacing="1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lastRenderedPageBreak/>
                    <w:t>1018.</w:t>
                  </w:r>
                </w:p>
              </w:tc>
              <w:tc>
                <w:tcPr>
                  <w:tcW w:w="6995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14:paraId="6DDC472D" w14:textId="77777777" w:rsidR="00D71F97" w:rsidRPr="00D71F97" w:rsidRDefault="00D71F97" w:rsidP="004E6E0B">
                  <w:pPr>
                    <w:spacing w:before="100" w:beforeAutospacing="1" w:after="100" w:afterAutospacing="1"/>
                    <w:jc w:val="both"/>
                    <w:rPr>
                      <w:rFonts w:ascii="Verdana" w:hAnsi="Verdana"/>
                      <w:sz w:val="18"/>
                      <w:szCs w:val="18"/>
                    </w:rPr>
                  </w:pPr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Probówki polipropylenowe 10ml (średnica zewnętrzna: 15,8mm, wysokość: 98,6mm) </w:t>
                  </w:r>
                  <w:proofErr w:type="spellStart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okrągłodenne</w:t>
                  </w:r>
                  <w:proofErr w:type="spellEnd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, bez obrzeża, bez znaczników, </w:t>
                  </w:r>
                  <w:proofErr w:type="spellStart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autoklawowalne</w:t>
                  </w:r>
                  <w:proofErr w:type="spellEnd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, możliwość wirowania do 15 000 x g. </w:t>
                  </w:r>
                  <w:proofErr w:type="spellStart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>Opk</w:t>
                  </w:r>
                  <w:proofErr w:type="spellEnd"/>
                  <w:r w:rsidRPr="00D71F97">
                    <w:rPr>
                      <w:rFonts w:ascii="Verdana" w:hAnsi="Verdana"/>
                      <w:sz w:val="18"/>
                      <w:szCs w:val="18"/>
                    </w:rPr>
                    <w:t xml:space="preserve"> zbiorcze 500szt.</w:t>
                  </w:r>
                </w:p>
              </w:tc>
            </w:tr>
          </w:tbl>
          <w:p w14:paraId="36770ADF" w14:textId="77777777" w:rsidR="00D71F97" w:rsidRPr="00D71F97" w:rsidRDefault="00D71F97" w:rsidP="00D71F97">
            <w:pPr>
              <w:spacing w:before="100" w:beforeAutospacing="1" w:afterAutospacing="1"/>
              <w:rPr>
                <w:rFonts w:ascii="Verdana" w:hAnsi="Verdana"/>
                <w:sz w:val="18"/>
                <w:szCs w:val="18"/>
              </w:rPr>
            </w:pPr>
            <w:r w:rsidRPr="00D71F97">
              <w:rPr>
                <w:rFonts w:ascii="Verdana" w:hAnsi="Verdana"/>
                <w:sz w:val="18"/>
                <w:szCs w:val="18"/>
              </w:rPr>
              <w:t>Proszę o wskazanie numeru wzorcowego</w:t>
            </w:r>
          </w:p>
          <w:p w14:paraId="0FE8D64B" w14:textId="0087C784" w:rsidR="00D71F97" w:rsidRPr="00D71F97" w:rsidRDefault="00D71F97" w:rsidP="00D71F97">
            <w:pPr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Odp</w:t>
            </w:r>
            <w:proofErr w:type="spellEnd"/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t>: Zamawiający nie wskazuje producenta.</w:t>
            </w:r>
            <w:r w:rsidRPr="00D71F97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</w:p>
          <w:p w14:paraId="43DE2347" w14:textId="363EBE0D" w:rsidR="00CE3B61" w:rsidRPr="00D71F97" w:rsidRDefault="00CE3B61" w:rsidP="00D71F97">
            <w:pPr>
              <w:spacing w:after="40"/>
              <w:ind w:right="-72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781B4B56" w14:textId="451DFA87" w:rsidR="00EC2A3B" w:rsidRPr="00D71F97" w:rsidRDefault="00EC2A3B" w:rsidP="00EC2A3B">
      <w:pPr>
        <w:jc w:val="both"/>
        <w:rPr>
          <w:rFonts w:ascii="Verdana" w:hAnsi="Verdana"/>
          <w:b/>
          <w:bCs/>
          <w:sz w:val="18"/>
          <w:szCs w:val="18"/>
        </w:rPr>
      </w:pPr>
      <w:r w:rsidRPr="00D71F97">
        <w:rPr>
          <w:rFonts w:ascii="Verdana" w:hAnsi="Verdana"/>
          <w:b/>
          <w:bCs/>
          <w:sz w:val="18"/>
          <w:szCs w:val="18"/>
        </w:rPr>
        <w:lastRenderedPageBreak/>
        <w:t>W związku z powyższymi odpowiedziami Zamawiający wprowadza nową obowiązującą kalkulację cenową – stanowiącą załącznik nr 4</w:t>
      </w:r>
      <w:r w:rsidR="00D71F97" w:rsidRPr="00D71F97">
        <w:rPr>
          <w:rFonts w:ascii="Verdana" w:hAnsi="Verdana"/>
          <w:b/>
          <w:bCs/>
          <w:sz w:val="18"/>
          <w:szCs w:val="18"/>
        </w:rPr>
        <w:t xml:space="preserve">d </w:t>
      </w:r>
      <w:r w:rsidRPr="00D71F97">
        <w:rPr>
          <w:rFonts w:ascii="Verdana" w:hAnsi="Verdana"/>
          <w:b/>
          <w:bCs/>
          <w:sz w:val="18"/>
          <w:szCs w:val="18"/>
        </w:rPr>
        <w:t>do SWZ.</w:t>
      </w:r>
    </w:p>
    <w:p w14:paraId="49FE8C84" w14:textId="77777777" w:rsidR="00D71F97" w:rsidRPr="00D71F97" w:rsidRDefault="00D71F97" w:rsidP="00D71F97">
      <w:pPr>
        <w:rPr>
          <w:rFonts w:ascii="Verdana" w:hAnsi="Verdana"/>
          <w:sz w:val="18"/>
          <w:szCs w:val="18"/>
        </w:rPr>
      </w:pPr>
    </w:p>
    <w:p w14:paraId="497C96E6" w14:textId="77777777" w:rsidR="00D71F97" w:rsidRPr="00D71F97" w:rsidRDefault="00D71F97" w:rsidP="00D71F97">
      <w:pPr>
        <w:rPr>
          <w:rFonts w:ascii="Verdana" w:hAnsi="Verdana"/>
          <w:sz w:val="18"/>
          <w:szCs w:val="18"/>
        </w:rPr>
      </w:pPr>
    </w:p>
    <w:p w14:paraId="1971E0E6" w14:textId="7D119C91" w:rsidR="00D71F97" w:rsidRPr="00D71F97" w:rsidRDefault="00D71F97" w:rsidP="00D71F97">
      <w:pPr>
        <w:tabs>
          <w:tab w:val="left" w:pos="5760"/>
        </w:tabs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ab/>
        <w:t>KANCLERZ</w:t>
      </w:r>
    </w:p>
    <w:p w14:paraId="687EA978" w14:textId="77777777" w:rsidR="00D71F97" w:rsidRDefault="00D71F97" w:rsidP="00D71F97">
      <w:pPr>
        <w:tabs>
          <w:tab w:val="left" w:pos="5760"/>
        </w:tabs>
        <w:rPr>
          <w:rFonts w:ascii="Verdana" w:hAnsi="Verdana"/>
          <w:sz w:val="18"/>
          <w:szCs w:val="18"/>
        </w:rPr>
      </w:pPr>
    </w:p>
    <w:p w14:paraId="5263F5A0" w14:textId="77777777" w:rsidR="00D71F97" w:rsidRDefault="00D71F97" w:rsidP="00D71F97">
      <w:pPr>
        <w:tabs>
          <w:tab w:val="left" w:pos="5760"/>
        </w:tabs>
        <w:rPr>
          <w:rFonts w:ascii="Verdana" w:hAnsi="Verdana"/>
          <w:sz w:val="18"/>
          <w:szCs w:val="18"/>
        </w:rPr>
      </w:pPr>
    </w:p>
    <w:p w14:paraId="397CB428" w14:textId="77777777" w:rsidR="00D71F97" w:rsidRPr="00D71F97" w:rsidRDefault="00D71F97" w:rsidP="00D71F97">
      <w:pPr>
        <w:tabs>
          <w:tab w:val="left" w:pos="5760"/>
        </w:tabs>
        <w:rPr>
          <w:rFonts w:ascii="Verdana" w:hAnsi="Verdana"/>
          <w:sz w:val="18"/>
          <w:szCs w:val="18"/>
        </w:rPr>
      </w:pPr>
    </w:p>
    <w:p w14:paraId="14E6CFBC" w14:textId="77777777" w:rsidR="00D71F97" w:rsidRPr="00D71F97" w:rsidRDefault="00D71F97" w:rsidP="00D71F97">
      <w:pPr>
        <w:tabs>
          <w:tab w:val="left" w:pos="5760"/>
        </w:tabs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ab/>
      </w:r>
    </w:p>
    <w:p w14:paraId="340BC736" w14:textId="75BC1877" w:rsidR="00D71F97" w:rsidRPr="00D71F97" w:rsidRDefault="00D71F97" w:rsidP="00D71F97">
      <w:pPr>
        <w:tabs>
          <w:tab w:val="left" w:pos="5760"/>
        </w:tabs>
        <w:rPr>
          <w:rFonts w:ascii="Verdana" w:hAnsi="Verdana"/>
          <w:sz w:val="18"/>
          <w:szCs w:val="18"/>
        </w:rPr>
      </w:pPr>
      <w:r w:rsidRPr="00D71F97">
        <w:rPr>
          <w:rFonts w:ascii="Verdana" w:hAnsi="Verdana"/>
          <w:sz w:val="18"/>
          <w:szCs w:val="18"/>
        </w:rPr>
        <w:tab/>
        <w:t>mgr inż. Henryk Zioło</w:t>
      </w:r>
    </w:p>
    <w:sectPr w:rsidR="00D71F97" w:rsidRPr="00D71F97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BE9E44" w14:textId="77777777" w:rsidR="001804C3" w:rsidRDefault="001804C3">
      <w:r>
        <w:separator/>
      </w:r>
    </w:p>
  </w:endnote>
  <w:endnote w:type="continuationSeparator" w:id="0">
    <w:p w14:paraId="3C8D42B3" w14:textId="77777777" w:rsidR="001804C3" w:rsidRDefault="001804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F63E1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B80292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42511A" w14:textId="77777777" w:rsidR="006D4AB3" w:rsidRDefault="004E6E0B">
    <w:pPr>
      <w:pStyle w:val="Stopka"/>
      <w:tabs>
        <w:tab w:val="clear" w:pos="4536"/>
      </w:tabs>
      <w:jc w:val="center"/>
    </w:pPr>
    <w:r>
      <w:rPr>
        <w:noProof/>
      </w:rPr>
      <w:pict w14:anchorId="7BA467FB">
        <v:line id="_x0000_s1025" style="position:absolute;left:0;text-align:left;z-index:251657728" from="-3.85pt,8.75pt" to="455.15pt,8.75pt"/>
      </w:pict>
    </w:r>
  </w:p>
  <w:p w14:paraId="772E44B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A17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077C41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AA5DBA" w14:textId="77777777" w:rsidR="006D4AB3" w:rsidRDefault="006D4AB3">
    <w:pPr>
      <w:pStyle w:val="Stopka"/>
      <w:tabs>
        <w:tab w:val="clear" w:pos="4536"/>
        <w:tab w:val="left" w:pos="6237"/>
      </w:tabs>
    </w:pPr>
  </w:p>
  <w:p w14:paraId="4BDA8B6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DD7C5F" w14:textId="77777777" w:rsidR="001804C3" w:rsidRDefault="001804C3">
      <w:r>
        <w:separator/>
      </w:r>
    </w:p>
  </w:footnote>
  <w:footnote w:type="continuationSeparator" w:id="0">
    <w:p w14:paraId="5CEC79C0" w14:textId="77777777" w:rsidR="001804C3" w:rsidRDefault="001804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7D331" w14:textId="77777777" w:rsidR="00CE3B61" w:rsidRDefault="00CE3B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3E6C4" w14:textId="77777777" w:rsidR="00CE3B61" w:rsidRDefault="00CE3B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90F8B" w14:textId="77777777" w:rsidR="00CE3B61" w:rsidRDefault="00CE3B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64427896">
    <w:abstractNumId w:val="3"/>
  </w:num>
  <w:num w:numId="2" w16cid:durableId="858196427">
    <w:abstractNumId w:val="6"/>
  </w:num>
  <w:num w:numId="3" w16cid:durableId="1817529970">
    <w:abstractNumId w:val="2"/>
  </w:num>
  <w:num w:numId="4" w16cid:durableId="1059329678">
    <w:abstractNumId w:val="5"/>
  </w:num>
  <w:num w:numId="5" w16cid:durableId="9987333">
    <w:abstractNumId w:val="0"/>
  </w:num>
  <w:num w:numId="6" w16cid:durableId="759906303">
    <w:abstractNumId w:val="1"/>
  </w:num>
  <w:num w:numId="7" w16cid:durableId="162674115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4C3"/>
    <w:rsid w:val="00031374"/>
    <w:rsid w:val="000A1097"/>
    <w:rsid w:val="000E2A8F"/>
    <w:rsid w:val="0012774F"/>
    <w:rsid w:val="00144B7A"/>
    <w:rsid w:val="001804C3"/>
    <w:rsid w:val="00180C6E"/>
    <w:rsid w:val="0029606A"/>
    <w:rsid w:val="002C6A48"/>
    <w:rsid w:val="003C731E"/>
    <w:rsid w:val="003D6B1D"/>
    <w:rsid w:val="00466400"/>
    <w:rsid w:val="004848F3"/>
    <w:rsid w:val="004A75F2"/>
    <w:rsid w:val="004E6E0B"/>
    <w:rsid w:val="005144A9"/>
    <w:rsid w:val="00520165"/>
    <w:rsid w:val="005544AF"/>
    <w:rsid w:val="005B1B08"/>
    <w:rsid w:val="00632C3C"/>
    <w:rsid w:val="00662BDB"/>
    <w:rsid w:val="006A5DF1"/>
    <w:rsid w:val="006B7198"/>
    <w:rsid w:val="006D4AB3"/>
    <w:rsid w:val="006F3B81"/>
    <w:rsid w:val="00711222"/>
    <w:rsid w:val="007D7198"/>
    <w:rsid w:val="00864538"/>
    <w:rsid w:val="00870F9F"/>
    <w:rsid w:val="008804B6"/>
    <w:rsid w:val="00897AB0"/>
    <w:rsid w:val="008A3553"/>
    <w:rsid w:val="008E444D"/>
    <w:rsid w:val="009764B2"/>
    <w:rsid w:val="009E7045"/>
    <w:rsid w:val="00A70629"/>
    <w:rsid w:val="00A905AC"/>
    <w:rsid w:val="00B11738"/>
    <w:rsid w:val="00B127E1"/>
    <w:rsid w:val="00BA6584"/>
    <w:rsid w:val="00BB78CF"/>
    <w:rsid w:val="00BE7BFD"/>
    <w:rsid w:val="00C370F2"/>
    <w:rsid w:val="00C44EEC"/>
    <w:rsid w:val="00CE3B61"/>
    <w:rsid w:val="00D22FFA"/>
    <w:rsid w:val="00D71F97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840B8"/>
    <w:rsid w:val="00EA14B3"/>
    <w:rsid w:val="00EA416E"/>
    <w:rsid w:val="00EC2A3B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6906FB"/>
  <w15:chartTrackingRefBased/>
  <w15:docId w15:val="{DCED2C60-9A6B-4051-9408-3260A2E66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753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88764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24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2068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577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656545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798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85371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988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66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555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435939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853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520464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357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268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083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94094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271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8874591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23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74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179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4887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426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4992913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7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31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297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25321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778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396270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408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0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024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42393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438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597146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33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64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0561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732802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77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9686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45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757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7733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89274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025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66923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143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309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424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075984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7637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9088726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2425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6987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052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17985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3233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9822483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15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4494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115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1038272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1646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0023212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99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8506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576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91928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7059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2387484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40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194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478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93621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9590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0979220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84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2285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954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2760890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381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7679485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1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68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7380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2469673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5054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2781330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23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5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938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896961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7450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37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761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30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674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2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64054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782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140759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7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383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5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891548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892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561562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057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80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5908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8312316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817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8343190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45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37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0938879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8723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66898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95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9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317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64103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464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699035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309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030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195738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5696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95262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1835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048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8326435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847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3869185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3131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033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9711747">
                          <w:blockQuote w:val="1"/>
                          <w:marLeft w:val="720"/>
                          <w:marRight w:val="720"/>
                          <w:marTop w:val="10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5536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521</Words>
  <Characters>3356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3</cp:revision>
  <cp:lastPrinted>2001-02-10T14:28:00Z</cp:lastPrinted>
  <dcterms:created xsi:type="dcterms:W3CDTF">2025-04-22T08:53:00Z</dcterms:created>
  <dcterms:modified xsi:type="dcterms:W3CDTF">2025-04-22T09:03:00Z</dcterms:modified>
</cp:coreProperties>
</file>