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</w:t>
      </w:r>
      <w:r w:rsidR="00495FE0">
        <w:rPr>
          <w:rFonts w:ascii="Arial Narrow" w:hAnsi="Arial Narrow"/>
        </w:rPr>
        <w:t>10</w:t>
      </w:r>
      <w:r>
        <w:rPr>
          <w:rFonts w:ascii="Arial Narrow" w:hAnsi="Arial Narrow"/>
        </w:rPr>
        <w:t xml:space="preserve">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DA59F6">
        <w:rPr>
          <w:rFonts w:ascii="Arial Narrow" w:hAnsi="Arial Narrow"/>
        </w:rPr>
        <w:t>29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DA59F6">
        <w:rPr>
          <w:rFonts w:ascii="Arial Narrow" w:hAnsi="Arial Narrow"/>
          <w:b/>
          <w:bCs/>
        </w:rPr>
        <w:t>29</w:t>
      </w:r>
      <w:r w:rsidR="002E342B" w:rsidRPr="00AC57CD">
        <w:rPr>
          <w:rFonts w:ascii="Arial Narrow" w:hAnsi="Arial Narrow"/>
          <w:b/>
          <w:bCs/>
        </w:rPr>
        <w:t>-…/P/202</w:t>
      </w:r>
      <w:r w:rsidR="00EF236C">
        <w:rPr>
          <w:rFonts w:ascii="Arial Narrow" w:hAnsi="Arial Narrow"/>
          <w:b/>
          <w:bCs/>
        </w:rPr>
        <w:t>5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EF236C" w:rsidRPr="00AC57CD">
        <w:rPr>
          <w:rFonts w:ascii="Arial Narrow" w:hAnsi="Arial Narrow"/>
          <w:b/>
          <w:bCs/>
        </w:rPr>
        <w:t>Dostaw</w:t>
      </w:r>
      <w:r w:rsidR="00EF236C">
        <w:rPr>
          <w:rFonts w:ascii="Arial Narrow" w:hAnsi="Arial Narrow"/>
          <w:b/>
          <w:bCs/>
        </w:rPr>
        <w:t xml:space="preserve">y </w:t>
      </w:r>
      <w:r w:rsidR="00465EAD">
        <w:rPr>
          <w:rFonts w:ascii="Arial Narrow" w:hAnsi="Arial Narrow"/>
          <w:b/>
          <w:bCs/>
        </w:rPr>
        <w:t xml:space="preserve">sukcesywne </w:t>
      </w:r>
      <w:r w:rsidR="00DA59F6">
        <w:rPr>
          <w:rFonts w:ascii="Arial Narrow" w:hAnsi="Arial Narrow"/>
          <w:b/>
          <w:bCs/>
        </w:rPr>
        <w:t>koncentratów do hemodializ na okres 36 miesięcy</w:t>
      </w:r>
      <w:r w:rsidR="00465EAD">
        <w:rPr>
          <w:rFonts w:ascii="Arial Narrow" w:hAnsi="Arial Narrow"/>
          <w:b/>
          <w:bCs/>
        </w:rPr>
        <w:t xml:space="preserve"> z prawem opcji na </w:t>
      </w:r>
      <w:r w:rsidR="00EF236C">
        <w:rPr>
          <w:rFonts w:ascii="Arial Narrow" w:hAnsi="Arial Narrow"/>
          <w:b/>
          <w:bCs/>
        </w:rPr>
        <w:t>12</w:t>
      </w:r>
      <w:r w:rsidR="00465EAD">
        <w:rPr>
          <w:rFonts w:ascii="Arial Narrow" w:hAnsi="Arial Narrow"/>
          <w:b/>
          <w:bCs/>
        </w:rPr>
        <w:t xml:space="preserve"> </w:t>
      </w:r>
      <w:r w:rsidR="00EF236C">
        <w:rPr>
          <w:rFonts w:ascii="Arial Narrow" w:hAnsi="Arial Narrow"/>
          <w:b/>
          <w:bCs/>
        </w:rPr>
        <w:t>miesięcy</w:t>
      </w:r>
    </w:p>
    <w:p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 xml:space="preserve">WSzKzP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E1234F">
        <w:rPr>
          <w:rFonts w:ascii="Arial Narrow" w:hAnsi="Arial Narrow"/>
        </w:rPr>
        <w:t>6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EF236C">
        <w:rPr>
          <w:rFonts w:ascii="Arial Narrow" w:hAnsi="Arial Narrow"/>
        </w:rPr>
        <w:t>2</w:t>
      </w:r>
      <w:r w:rsidR="00E1234F">
        <w:rPr>
          <w:rFonts w:ascii="Arial Narrow" w:hAnsi="Arial Narrow"/>
        </w:rPr>
        <w:t>9</w:t>
      </w:r>
      <w:r w:rsidR="00611957" w:rsidRPr="00AC57CD">
        <w:rPr>
          <w:rFonts w:ascii="Arial Narrow" w:hAnsi="Arial Narrow"/>
        </w:rPr>
        <w:t>-…/P/202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F236C">
        <w:rPr>
          <w:rFonts w:ascii="Arial Narrow" w:hAnsi="Arial Narrow"/>
          <w:spacing w:val="-2"/>
        </w:rPr>
        <w:t>5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E1234F"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EF236C">
        <w:rPr>
          <w:rFonts w:ascii="Arial Narrow" w:hAnsi="Arial Narrow"/>
        </w:rPr>
        <w:t>2</w:t>
      </w:r>
      <w:r w:rsidR="00E1234F">
        <w:rPr>
          <w:rFonts w:ascii="Arial Narrow" w:hAnsi="Arial Narrow"/>
        </w:rPr>
        <w:t>9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:rsidTr="007C3F22">
        <w:tc>
          <w:tcPr>
            <w:tcW w:w="43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5824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EF236C">
        <w:rPr>
          <w:rFonts w:ascii="Arial Narrow" w:hAnsi="Arial Narrow"/>
        </w:rPr>
        <w:t>2</w:t>
      </w:r>
      <w:r w:rsidR="00E1234F">
        <w:rPr>
          <w:rFonts w:ascii="Arial Narrow" w:hAnsi="Arial Narrow"/>
        </w:rPr>
        <w:t>9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E1234F">
        <w:rPr>
          <w:rFonts w:ascii="Arial Narrow" w:hAnsi="Arial Narrow" w:cs="Times New Roman"/>
          <w:b/>
          <w:bCs/>
          <w:lang w:eastAsia="pl-PL"/>
        </w:rPr>
        <w:t>Stację Dializ znajdującą się na terenie siedziby Zamawiającego na parterze budynku nowej Polikliniki</w:t>
      </w:r>
      <w:r w:rsidR="002E342B" w:rsidRPr="00502119">
        <w:rPr>
          <w:rFonts w:ascii="Arial Narrow" w:hAnsi="Arial Narrow"/>
          <w:b/>
          <w:bCs/>
        </w:rPr>
        <w:t>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lastRenderedPageBreak/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E1234F">
        <w:rPr>
          <w:rFonts w:ascii="Arial Narrow" w:hAnsi="Arial Narrow"/>
          <w:spacing w:val="-9"/>
        </w:rPr>
        <w:t>6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7D0663">
        <w:rPr>
          <w:rFonts w:ascii="Arial Narrow" w:hAnsi="Arial Narrow"/>
          <w:spacing w:val="-8"/>
        </w:rPr>
        <w:t>29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E87" w:rsidRDefault="00751E87">
      <w:r>
        <w:separator/>
      </w:r>
    </w:p>
  </w:endnote>
  <w:endnote w:type="continuationSeparator" w:id="1">
    <w:p w:rsidR="00751E87" w:rsidRDefault="00751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E87" w:rsidRDefault="00751E87">
      <w:r>
        <w:separator/>
      </w:r>
    </w:p>
  </w:footnote>
  <w:footnote w:type="continuationSeparator" w:id="1">
    <w:p w:rsidR="00751E87" w:rsidRDefault="00751E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910F7"/>
    <w:rsid w:val="00070B7A"/>
    <w:rsid w:val="000B1CBF"/>
    <w:rsid w:val="000D79C0"/>
    <w:rsid w:val="000F360D"/>
    <w:rsid w:val="0011140C"/>
    <w:rsid w:val="001115FC"/>
    <w:rsid w:val="001B5D84"/>
    <w:rsid w:val="002135B4"/>
    <w:rsid w:val="002B0C2D"/>
    <w:rsid w:val="002D0495"/>
    <w:rsid w:val="002E342B"/>
    <w:rsid w:val="002E5348"/>
    <w:rsid w:val="003354D5"/>
    <w:rsid w:val="003A1ED3"/>
    <w:rsid w:val="003A6F8F"/>
    <w:rsid w:val="003B3B93"/>
    <w:rsid w:val="003D124B"/>
    <w:rsid w:val="003F27DC"/>
    <w:rsid w:val="004045B6"/>
    <w:rsid w:val="004207A5"/>
    <w:rsid w:val="00465EAD"/>
    <w:rsid w:val="00495FE0"/>
    <w:rsid w:val="004A1C39"/>
    <w:rsid w:val="004E7229"/>
    <w:rsid w:val="004F2FDD"/>
    <w:rsid w:val="00502119"/>
    <w:rsid w:val="00506242"/>
    <w:rsid w:val="005166D5"/>
    <w:rsid w:val="00594B70"/>
    <w:rsid w:val="005E2522"/>
    <w:rsid w:val="00611957"/>
    <w:rsid w:val="006218A7"/>
    <w:rsid w:val="00687E27"/>
    <w:rsid w:val="00690684"/>
    <w:rsid w:val="006910F7"/>
    <w:rsid w:val="0069171C"/>
    <w:rsid w:val="006A1D5B"/>
    <w:rsid w:val="00750E74"/>
    <w:rsid w:val="00751E87"/>
    <w:rsid w:val="007C3F22"/>
    <w:rsid w:val="007C5CDC"/>
    <w:rsid w:val="007D0663"/>
    <w:rsid w:val="007E66D7"/>
    <w:rsid w:val="008316CF"/>
    <w:rsid w:val="00914151"/>
    <w:rsid w:val="00922DFE"/>
    <w:rsid w:val="00933634"/>
    <w:rsid w:val="00992EB1"/>
    <w:rsid w:val="00A70EE3"/>
    <w:rsid w:val="00A714CD"/>
    <w:rsid w:val="00A72923"/>
    <w:rsid w:val="00AB6FDD"/>
    <w:rsid w:val="00AC2E8F"/>
    <w:rsid w:val="00AC57CD"/>
    <w:rsid w:val="00B051C7"/>
    <w:rsid w:val="00BD532A"/>
    <w:rsid w:val="00BF71FE"/>
    <w:rsid w:val="00C835BF"/>
    <w:rsid w:val="00D35804"/>
    <w:rsid w:val="00D471C1"/>
    <w:rsid w:val="00DA59F6"/>
    <w:rsid w:val="00DC52AD"/>
    <w:rsid w:val="00DD32B2"/>
    <w:rsid w:val="00DF511C"/>
    <w:rsid w:val="00E1234F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6</cp:revision>
  <cp:lastPrinted>2025-03-03T07:58:00Z</cp:lastPrinted>
  <dcterms:created xsi:type="dcterms:W3CDTF">2025-04-10T09:44:00Z</dcterms:created>
  <dcterms:modified xsi:type="dcterms:W3CDTF">2025-04-15T05:15:00Z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