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5F6CB8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5F6CB8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52620E" w:rsidRPr="005F6CB8">
        <w:rPr>
          <w:rFonts w:ascii="Arial Narrow" w:hAnsi="Arial Narrow" w:cs="Arial"/>
          <w:bCs/>
          <w:i w:val="0"/>
          <w:sz w:val="22"/>
          <w:szCs w:val="24"/>
        </w:rPr>
        <w:t>2</w:t>
      </w:r>
      <w:r w:rsidR="00B36ABD" w:rsidRPr="005F6CB8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6676AE" w:rsidRPr="005F6CB8" w:rsidRDefault="005F6CB8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>
        <w:rPr>
          <w:rFonts w:ascii="Arial Narrow" w:hAnsi="Arial Narrow" w:cs="Arial"/>
          <w:szCs w:val="24"/>
        </w:rPr>
        <w:t>Sprawa nr</w:t>
      </w:r>
      <w:r w:rsidR="005103B9" w:rsidRPr="005F6CB8">
        <w:rPr>
          <w:rFonts w:ascii="Arial Narrow" w:hAnsi="Arial Narrow" w:cs="Arial"/>
          <w:szCs w:val="24"/>
        </w:rPr>
        <w:t>:</w:t>
      </w:r>
      <w:r w:rsidR="005103B9" w:rsidRPr="005F6CB8">
        <w:rPr>
          <w:rFonts w:ascii="Arial Narrow" w:hAnsi="Arial Narrow" w:cs="Arial"/>
          <w:b/>
          <w:szCs w:val="24"/>
        </w:rPr>
        <w:t xml:space="preserve"> </w:t>
      </w:r>
      <w:r w:rsidR="0052620E" w:rsidRPr="005F6CB8">
        <w:rPr>
          <w:rFonts w:ascii="Arial Narrow" w:hAnsi="Arial Narrow" w:cs="Arial"/>
          <w:b/>
          <w:szCs w:val="24"/>
        </w:rPr>
        <w:t>29/2025</w:t>
      </w:r>
    </w:p>
    <w:p w:rsidR="00C4103F" w:rsidRPr="005F6CB8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5F6CB8">
        <w:rPr>
          <w:rFonts w:ascii="Arial Narrow" w:hAnsi="Arial Narrow" w:cs="Arial"/>
          <w:b/>
          <w:szCs w:val="24"/>
        </w:rPr>
        <w:t xml:space="preserve"> </w:t>
      </w:r>
      <w:r w:rsidR="007118F0" w:rsidRPr="005F6CB8">
        <w:rPr>
          <w:rFonts w:ascii="Arial Narrow" w:hAnsi="Arial Narrow" w:cs="Arial"/>
          <w:b/>
          <w:szCs w:val="24"/>
        </w:rPr>
        <w:t>Zamawiający</w:t>
      </w:r>
      <w:r w:rsidR="007936D6" w:rsidRPr="005F6CB8">
        <w:rPr>
          <w:rFonts w:ascii="Arial Narrow" w:hAnsi="Arial Narrow" w:cs="Arial"/>
          <w:b/>
          <w:szCs w:val="24"/>
        </w:rPr>
        <w:t>:</w:t>
      </w:r>
    </w:p>
    <w:p w:rsidR="006676AE" w:rsidRPr="005F6CB8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5F6CB8">
        <w:rPr>
          <w:rFonts w:ascii="Arial Narrow" w:hAnsi="Arial Narrow" w:cs="Arial"/>
          <w:sz w:val="22"/>
        </w:rPr>
        <w:t xml:space="preserve"> </w:t>
      </w:r>
      <w:r w:rsidR="0052620E" w:rsidRPr="005F6CB8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5F6CB8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5F6CB8">
        <w:rPr>
          <w:rFonts w:ascii="Arial Narrow" w:hAnsi="Arial Narrow" w:cs="Arial"/>
          <w:sz w:val="22"/>
        </w:rPr>
        <w:t xml:space="preserve"> </w:t>
      </w:r>
      <w:r w:rsidR="0052620E" w:rsidRPr="005F6CB8">
        <w:rPr>
          <w:rFonts w:ascii="Arial Narrow" w:hAnsi="Arial Narrow" w:cs="Arial"/>
          <w:sz w:val="22"/>
        </w:rPr>
        <w:t>ul. Powstańców Warszawy</w:t>
      </w:r>
      <w:r w:rsidRPr="005F6CB8">
        <w:rPr>
          <w:rFonts w:ascii="Arial Narrow" w:hAnsi="Arial Narrow" w:cs="Arial"/>
          <w:sz w:val="22"/>
        </w:rPr>
        <w:t xml:space="preserve"> </w:t>
      </w:r>
      <w:r w:rsidR="0052620E" w:rsidRPr="005F6CB8">
        <w:rPr>
          <w:rFonts w:ascii="Arial Narrow" w:hAnsi="Arial Narrow" w:cs="Arial"/>
          <w:sz w:val="22"/>
        </w:rPr>
        <w:t>5</w:t>
      </w:r>
      <w:r w:rsidRPr="005F6CB8">
        <w:rPr>
          <w:rFonts w:ascii="Arial Narrow" w:hAnsi="Arial Narrow" w:cs="Arial"/>
          <w:sz w:val="22"/>
        </w:rPr>
        <w:t xml:space="preserve"> </w:t>
      </w:r>
    </w:p>
    <w:p w:rsidR="00F90CD1" w:rsidRPr="005F6CB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5F6CB8">
        <w:rPr>
          <w:rFonts w:ascii="Arial Narrow" w:hAnsi="Arial Narrow" w:cs="Arial"/>
          <w:sz w:val="22"/>
        </w:rPr>
        <w:t xml:space="preserve"> </w:t>
      </w:r>
      <w:r w:rsidR="0052620E" w:rsidRPr="005F6CB8">
        <w:rPr>
          <w:rFonts w:ascii="Arial Narrow" w:hAnsi="Arial Narrow" w:cs="Arial"/>
          <w:sz w:val="22"/>
        </w:rPr>
        <w:t>85-681</w:t>
      </w:r>
      <w:r w:rsidRPr="005F6CB8">
        <w:rPr>
          <w:rFonts w:ascii="Arial Narrow" w:hAnsi="Arial Narrow" w:cs="Arial"/>
          <w:sz w:val="22"/>
        </w:rPr>
        <w:t xml:space="preserve"> </w:t>
      </w:r>
      <w:r w:rsidR="0052620E" w:rsidRPr="005F6CB8">
        <w:rPr>
          <w:rFonts w:ascii="Arial Narrow" w:hAnsi="Arial Narrow" w:cs="Arial"/>
          <w:sz w:val="22"/>
        </w:rPr>
        <w:t>Bydgoszcz</w:t>
      </w:r>
    </w:p>
    <w:p w:rsidR="009169D4" w:rsidRPr="005F6CB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5F6CB8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5F6CB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5F6CB8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5F6CB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5F6CB8">
        <w:rPr>
          <w:rFonts w:ascii="Arial Narrow" w:hAnsi="Arial Narrow" w:cs="Arial"/>
          <w:i/>
          <w:sz w:val="22"/>
        </w:rPr>
        <w:t xml:space="preserve"> </w:t>
      </w:r>
    </w:p>
    <w:p w:rsidR="00C4103F" w:rsidRPr="005F6CB8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5F6CB8">
        <w:rPr>
          <w:rFonts w:ascii="Arial Narrow" w:hAnsi="Arial Narrow" w:cs="Arial"/>
          <w:b/>
          <w:szCs w:val="24"/>
        </w:rPr>
        <w:t>Wykonawca</w:t>
      </w:r>
      <w:r w:rsidR="007936D6" w:rsidRPr="005F6CB8">
        <w:rPr>
          <w:rFonts w:ascii="Arial Narrow" w:hAnsi="Arial Narrow" w:cs="Arial"/>
          <w:b/>
          <w:szCs w:val="24"/>
        </w:rPr>
        <w:t>:</w:t>
      </w:r>
    </w:p>
    <w:p w:rsidR="00757EFB" w:rsidRPr="005F6CB8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5F6CB8">
        <w:rPr>
          <w:rFonts w:ascii="Arial Narrow" w:hAnsi="Arial Narrow" w:cs="Arial"/>
          <w:sz w:val="20"/>
        </w:rPr>
        <w:t>………………………………………</w:t>
      </w:r>
      <w:r w:rsidR="00650D6C" w:rsidRPr="005F6CB8">
        <w:rPr>
          <w:rFonts w:ascii="Arial Narrow" w:hAnsi="Arial Narrow" w:cs="Arial"/>
          <w:sz w:val="20"/>
        </w:rPr>
        <w:t>…………………………</w:t>
      </w:r>
      <w:r w:rsidRPr="005F6CB8">
        <w:rPr>
          <w:rFonts w:ascii="Arial Narrow" w:hAnsi="Arial Narrow" w:cs="Arial"/>
          <w:sz w:val="20"/>
        </w:rPr>
        <w:t>…</w:t>
      </w:r>
    </w:p>
    <w:p w:rsidR="007118F0" w:rsidRPr="005F6CB8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5F6CB8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5F6CB8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5F6CB8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5F6CB8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5F6CB8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5F6CB8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5F6CB8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5F6CB8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5F6CB8">
        <w:rPr>
          <w:rFonts w:ascii="Arial Narrow" w:hAnsi="Arial Narrow" w:cs="Arial"/>
          <w:sz w:val="20"/>
        </w:rPr>
        <w:t>………………………………………</w:t>
      </w:r>
      <w:r w:rsidR="00650D6C" w:rsidRPr="005F6CB8">
        <w:rPr>
          <w:rFonts w:ascii="Arial Narrow" w:hAnsi="Arial Narrow" w:cs="Arial"/>
          <w:sz w:val="20"/>
        </w:rPr>
        <w:t>……</w:t>
      </w:r>
      <w:r w:rsidRPr="005F6CB8">
        <w:rPr>
          <w:rFonts w:ascii="Arial Narrow" w:hAnsi="Arial Narrow" w:cs="Arial"/>
          <w:sz w:val="20"/>
        </w:rPr>
        <w:t>…</w:t>
      </w:r>
    </w:p>
    <w:p w:rsidR="00484F88" w:rsidRPr="005F6CB8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5F6CB8">
        <w:rPr>
          <w:rFonts w:ascii="Arial Narrow" w:hAnsi="Arial Narrow" w:cs="Arial"/>
          <w:i/>
          <w:sz w:val="14"/>
          <w:szCs w:val="16"/>
        </w:rPr>
        <w:t>(imię, n</w:t>
      </w:r>
      <w:r w:rsidR="00825A09" w:rsidRPr="005F6CB8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5F6CB8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5F6CB8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5F6CB8">
        <w:rPr>
          <w:rFonts w:ascii="Arial Narrow" w:hAnsi="Arial Narrow" w:cs="Arial"/>
          <w:i/>
          <w:sz w:val="14"/>
          <w:szCs w:val="16"/>
        </w:rPr>
        <w:t>reprezentacji</w:t>
      </w:r>
      <w:r w:rsidRPr="005F6CB8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2620E" w:rsidRPr="005F6CB8" w:rsidTr="00A67729">
        <w:tc>
          <w:tcPr>
            <w:tcW w:w="9104" w:type="dxa"/>
            <w:shd w:val="clear" w:color="auto" w:fill="D9D9D9"/>
          </w:tcPr>
          <w:p w:rsidR="0052620E" w:rsidRPr="005F6CB8" w:rsidRDefault="0052620E" w:rsidP="00A6772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5F6CB8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52620E" w:rsidRPr="005F6CB8" w:rsidRDefault="0052620E" w:rsidP="00A67729">
            <w:pPr>
              <w:jc w:val="both"/>
              <w:rPr>
                <w:rFonts w:ascii="Arial Narrow" w:hAnsi="Arial Narrow" w:cs="Arial"/>
                <w:szCs w:val="24"/>
              </w:rPr>
            </w:pPr>
            <w:r w:rsidRPr="005F6CB8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 Prawo zamówień publicznych </w:t>
            </w:r>
            <w:r w:rsidRPr="005F6CB8">
              <w:rPr>
                <w:rFonts w:ascii="Arial Narrow" w:hAnsi="Arial Narrow" w:cs="Arial"/>
                <w:szCs w:val="24"/>
              </w:rPr>
              <w:t>(t.j. Dz. U. z 2024 poz. 1320)</w:t>
            </w:r>
            <w:r w:rsidRPr="005F6CB8">
              <w:rPr>
                <w:rFonts w:ascii="Arial Narrow" w:hAnsi="Arial Narrow" w:cs="Arial"/>
                <w:szCs w:val="24"/>
              </w:rPr>
              <w:t xml:space="preserve"> (dalej jako: ustawa Pzp), dotyczące przesłanek wykluczenia z:</w:t>
            </w:r>
          </w:p>
          <w:p w:rsidR="0052620E" w:rsidRPr="005F6CB8" w:rsidRDefault="0052620E" w:rsidP="00A67729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5F6CB8">
              <w:rPr>
                <w:rFonts w:ascii="Arial Narrow" w:hAnsi="Arial Narrow" w:cs="Arial"/>
                <w:b/>
                <w:bCs/>
                <w:szCs w:val="24"/>
              </w:rPr>
              <w:t>art. 5K Rozporządzenia 833/2014</w:t>
            </w:r>
          </w:p>
          <w:p w:rsidR="0052620E" w:rsidRPr="005F6CB8" w:rsidRDefault="0052620E" w:rsidP="00A67729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5F6CB8">
              <w:rPr>
                <w:rFonts w:ascii="Arial Narrow" w:hAnsi="Arial Narrow" w:cs="Arial"/>
                <w:szCs w:val="24"/>
              </w:rPr>
              <w:t>oraz</w:t>
            </w:r>
          </w:p>
          <w:p w:rsidR="0052620E" w:rsidRPr="005F6CB8" w:rsidRDefault="0052620E" w:rsidP="00A67729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5F6CB8">
              <w:rPr>
                <w:rFonts w:ascii="Arial Narrow" w:hAnsi="Arial Narrow" w:cs="Arial"/>
                <w:b/>
                <w:bCs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5F6CB8" w:rsidRDefault="0052620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5F6CB8">
        <w:rPr>
          <w:rFonts w:ascii="Arial Narrow" w:hAnsi="Arial Narrow" w:cs="Arial"/>
          <w:szCs w:val="24"/>
        </w:rPr>
        <w:t xml:space="preserve"> </w:t>
      </w:r>
      <w:r w:rsidR="001F027E" w:rsidRPr="005F6CB8">
        <w:rPr>
          <w:rFonts w:ascii="Arial Narrow" w:hAnsi="Arial Narrow" w:cs="Arial"/>
          <w:szCs w:val="24"/>
        </w:rPr>
        <w:t>Na potrzeby postę</w:t>
      </w:r>
      <w:r w:rsidR="008D0487" w:rsidRPr="005F6CB8">
        <w:rPr>
          <w:rFonts w:ascii="Arial Narrow" w:hAnsi="Arial Narrow" w:cs="Arial"/>
          <w:szCs w:val="24"/>
        </w:rPr>
        <w:t xml:space="preserve">powania o udzielenie </w:t>
      </w:r>
      <w:r w:rsidR="007936D6" w:rsidRPr="005F6CB8">
        <w:rPr>
          <w:rFonts w:ascii="Arial Narrow" w:hAnsi="Arial Narrow" w:cs="Arial"/>
          <w:szCs w:val="24"/>
        </w:rPr>
        <w:t>zamówienia publicznego</w:t>
      </w:r>
      <w:r w:rsidR="00E50194" w:rsidRPr="005F6CB8">
        <w:rPr>
          <w:rFonts w:ascii="Arial Narrow" w:hAnsi="Arial Narrow" w:cs="Arial"/>
          <w:szCs w:val="24"/>
        </w:rPr>
        <w:t xml:space="preserve"> pn.:</w:t>
      </w:r>
    </w:p>
    <w:p w:rsidR="00E50194" w:rsidRPr="005F6CB8" w:rsidRDefault="0052620E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5F6CB8">
        <w:rPr>
          <w:rFonts w:ascii="Arial Narrow" w:hAnsi="Arial Narrow" w:cs="Arial"/>
          <w:b/>
          <w:szCs w:val="24"/>
        </w:rPr>
        <w:t>Dostawy sukcesywne koncentratów do hemodializ na okres 36 miesięcy z prawem opcji na 12 miesięcy</w:t>
      </w:r>
    </w:p>
    <w:p w:rsidR="00F90CD1" w:rsidRPr="005F6CB8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5F6CB8">
        <w:rPr>
          <w:rFonts w:ascii="Arial Narrow" w:hAnsi="Arial Narrow" w:cs="Arial"/>
          <w:szCs w:val="24"/>
        </w:rPr>
        <w:t xml:space="preserve">prowadzonego przez </w:t>
      </w:r>
      <w:r w:rsidR="0052620E" w:rsidRPr="005F6CB8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5F6CB8">
        <w:rPr>
          <w:rFonts w:ascii="Arial Narrow" w:hAnsi="Arial Narrow" w:cs="Arial"/>
          <w:b/>
          <w:szCs w:val="24"/>
        </w:rPr>
        <w:t>,</w:t>
      </w:r>
      <w:r w:rsidR="002B2AD9" w:rsidRPr="005F6CB8">
        <w:rPr>
          <w:rFonts w:ascii="Arial Narrow" w:hAnsi="Arial Narrow" w:cs="Arial"/>
          <w:szCs w:val="24"/>
        </w:rPr>
        <w:t xml:space="preserve"> </w:t>
      </w:r>
      <w:r w:rsidR="00E65685" w:rsidRPr="005F6CB8">
        <w:rPr>
          <w:rFonts w:ascii="Arial Narrow" w:hAnsi="Arial Narrow" w:cs="Arial"/>
          <w:szCs w:val="24"/>
        </w:rPr>
        <w:t>oświa</w:t>
      </w:r>
      <w:r w:rsidR="00825A09" w:rsidRPr="005F6CB8">
        <w:rPr>
          <w:rFonts w:ascii="Arial Narrow" w:hAnsi="Arial Narrow" w:cs="Arial"/>
          <w:szCs w:val="24"/>
        </w:rPr>
        <w:t>dczam</w:t>
      </w:r>
      <w:r w:rsidR="00E65685" w:rsidRPr="005F6CB8">
        <w:rPr>
          <w:rFonts w:ascii="Arial Narrow" w:hAnsi="Arial Narrow" w:cs="Arial"/>
          <w:szCs w:val="24"/>
        </w:rPr>
        <w:t>,</w:t>
      </w:r>
      <w:r w:rsidR="002B2AD9" w:rsidRPr="005F6CB8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5F6CB8" w:rsidTr="00650D6C">
        <w:tc>
          <w:tcPr>
            <w:tcW w:w="9104" w:type="dxa"/>
            <w:shd w:val="clear" w:color="auto" w:fill="D9D9D9"/>
          </w:tcPr>
          <w:p w:rsidR="00E50194" w:rsidRPr="005F6CB8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F6CB8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5F6CB8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5F6CB8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5F6CB8">
        <w:rPr>
          <w:rFonts w:ascii="Arial Narrow" w:hAnsi="Arial Narrow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5F6CB8">
        <w:rPr>
          <w:rFonts w:ascii="Arial Narrow" w:hAnsi="Arial Narrow" w:cs="Arial"/>
          <w:i/>
          <w:iCs/>
          <w:szCs w:val="24"/>
        </w:rPr>
        <w:t>dalej: rozporządzenie 833/2014</w:t>
      </w:r>
      <w:r w:rsidRPr="005F6CB8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5F6CB8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5F6CB8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5F6CB8">
        <w:rPr>
          <w:rStyle w:val="Odwoanieprzypisudolnego"/>
          <w:rFonts w:ascii="Arial Narrow" w:hAnsi="Arial Narrow" w:cs="Arial"/>
          <w:i/>
          <w:iCs/>
          <w:szCs w:val="24"/>
        </w:rPr>
        <w:footnoteReference w:id="2"/>
      </w:r>
      <w:r w:rsidR="00641874" w:rsidRPr="005F6CB8">
        <w:rPr>
          <w:rFonts w:ascii="Arial Narrow" w:hAnsi="Arial Narrow" w:cs="Arial"/>
          <w:szCs w:val="24"/>
        </w:rPr>
        <w:t>.</w:t>
      </w:r>
    </w:p>
    <w:p w:rsidR="0011306C" w:rsidRPr="005F6CB8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5F6CB8">
        <w:rPr>
          <w:rFonts w:ascii="Arial Narrow" w:hAnsi="Arial Narrow" w:cs="Arial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5F6CB8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5F6CB8">
        <w:rPr>
          <w:rFonts w:ascii="Arial Narrow" w:hAnsi="Arial Narrow" w:cs="Arial"/>
          <w:szCs w:val="24"/>
        </w:rPr>
        <w:t xml:space="preserve"> (</w:t>
      </w:r>
      <w:r w:rsidR="00486223" w:rsidRPr="005F6CB8">
        <w:rPr>
          <w:rFonts w:ascii="Arial Narrow" w:hAnsi="Arial Narrow" w:cs="Arial"/>
          <w:szCs w:val="24"/>
        </w:rPr>
        <w:t>t.j. Dz.U. z 2023r. poz. 1497</w:t>
      </w:r>
      <w:r w:rsidRPr="005F6CB8">
        <w:rPr>
          <w:rFonts w:ascii="Arial Narrow" w:hAnsi="Arial Narrow" w:cs="Arial"/>
          <w:szCs w:val="24"/>
        </w:rPr>
        <w:t>)</w:t>
      </w:r>
      <w:r w:rsidR="0032618A" w:rsidRPr="005F6CB8">
        <w:rPr>
          <w:rFonts w:ascii="Arial Narrow" w:hAnsi="Arial Narrow" w:cs="Arial"/>
          <w:szCs w:val="24"/>
        </w:rPr>
        <w:t xml:space="preserve"> </w:t>
      </w:r>
      <w:r w:rsidR="0011306C" w:rsidRPr="005F6CB8">
        <w:rPr>
          <w:rStyle w:val="Odwoanieprzypisudolnego"/>
          <w:rFonts w:ascii="Arial Narrow" w:hAnsi="Arial Narrow" w:cs="Arial"/>
          <w:szCs w:val="24"/>
        </w:rPr>
        <w:footnoteReference w:id="3"/>
      </w:r>
      <w:r w:rsidRPr="005F6CB8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5F6CB8" w:rsidTr="00CD4DD1">
        <w:tc>
          <w:tcPr>
            <w:tcW w:w="9104" w:type="dxa"/>
            <w:shd w:val="clear" w:color="auto" w:fill="D9D9D9"/>
          </w:tcPr>
          <w:p w:rsidR="0011306C" w:rsidRPr="005F6CB8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5F6CB8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5F6CB8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5F6CB8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5F6CB8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5F6CB8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5F6CB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F6CB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5F6CB8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F6CB8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5F6CB8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D2702A" w:rsidRPr="005F6CB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5F6CB8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5F6CB8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</w:p>
          <w:p w:rsidR="00D2702A" w:rsidRPr="005F6CB8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</w:p>
        </w:tc>
      </w:tr>
    </w:tbl>
    <w:p w:rsidR="00122954" w:rsidRPr="005F6CB8" w:rsidRDefault="00122954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5F6CB8">
        <w:rPr>
          <w:rFonts w:ascii="Arial Narrow" w:hAnsi="Arial Narrow" w:cs="Arial"/>
          <w:szCs w:val="24"/>
        </w:rPr>
        <w:t>polegam na zdolnościach lub sytuacji następującego podmiotu udostępniającego zasoby:</w:t>
      </w:r>
    </w:p>
    <w:p w:rsidR="00721D87" w:rsidRPr="005F6CB8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5F6CB8">
        <w:rPr>
          <w:rFonts w:ascii="Arial Narrow" w:hAnsi="Arial Narrow" w:cs="Arial"/>
          <w:szCs w:val="24"/>
        </w:rPr>
        <w:t>……………</w:t>
      </w:r>
      <w:r w:rsidR="00721D87" w:rsidRPr="005F6CB8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5F6CB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5F6CB8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5F6CB8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5F6CB8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5F6CB8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5F6CB8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5F6CB8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5F6CB8">
        <w:rPr>
          <w:rFonts w:ascii="Arial Narrow" w:hAnsi="Arial Narrow" w:cs="Arial"/>
          <w:szCs w:val="24"/>
        </w:rPr>
        <w:t>……………</w:t>
      </w:r>
      <w:r w:rsidR="00721D87" w:rsidRPr="005F6CB8">
        <w:rPr>
          <w:rFonts w:ascii="Arial Narrow" w:hAnsi="Arial Narrow" w:cs="Arial"/>
          <w:szCs w:val="24"/>
        </w:rPr>
        <w:t>………………………………………………………….</w:t>
      </w:r>
      <w:r w:rsidRPr="005F6CB8">
        <w:rPr>
          <w:rFonts w:ascii="Arial Narrow" w:hAnsi="Arial Narrow" w:cs="Arial"/>
          <w:szCs w:val="24"/>
        </w:rPr>
        <w:t>………………………….</w:t>
      </w:r>
    </w:p>
    <w:p w:rsidR="00E21BB4" w:rsidRPr="005F6CB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5F6CB8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5F6CB8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5F6CB8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Pr="005F6CB8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5F6CB8">
        <w:rPr>
          <w:rFonts w:ascii="Arial Narrow" w:hAnsi="Arial Narrow" w:cs="Arial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5F6CB8" w:rsidTr="0061040C">
        <w:tc>
          <w:tcPr>
            <w:tcW w:w="9104" w:type="dxa"/>
            <w:shd w:val="clear" w:color="auto" w:fill="D9D9D9"/>
          </w:tcPr>
          <w:p w:rsidR="00334A77" w:rsidRPr="005F6CB8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5F6CB8">
              <w:rPr>
                <w:rFonts w:ascii="Arial Narrow" w:hAnsi="Arial Narrow" w:cs="Arial"/>
                <w:b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5F6CB8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5F6CB8">
        <w:rPr>
          <w:rFonts w:ascii="Arial Narrow" w:hAnsi="Arial Narrow" w:cs="Arial"/>
          <w:color w:val="0070C0"/>
          <w:sz w:val="18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5F6CB8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5F6CB8">
        <w:rPr>
          <w:rFonts w:ascii="Arial Narrow" w:hAnsi="Arial Narrow" w:cs="Arial"/>
          <w:szCs w:val="24"/>
        </w:rPr>
        <w:lastRenderedPageBreak/>
        <w:t>Oświadczam, że w stosunku do następującego podmiotu, będącego podwykonawcą, na którego przypada ponad 10% wartości zamówienia:</w:t>
      </w:r>
    </w:p>
    <w:p w:rsidR="004175AB" w:rsidRPr="005F6CB8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5F6CB8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5F6CB8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5F6CB8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5F6CB8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5F6CB8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5F6CB8" w:rsidTr="0061040C">
        <w:tc>
          <w:tcPr>
            <w:tcW w:w="9104" w:type="dxa"/>
            <w:shd w:val="clear" w:color="auto" w:fill="D9D9D9"/>
          </w:tcPr>
          <w:p w:rsidR="00C37715" w:rsidRPr="005F6CB8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5F6CB8">
              <w:rPr>
                <w:rFonts w:ascii="Arial Narrow" w:hAnsi="Arial Narrow" w:cs="Arial"/>
                <w:b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5F6CB8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5F6CB8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5F6CB8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F6CB8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5F6CB8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5F6CB8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5F6CB8">
        <w:rPr>
          <w:rFonts w:ascii="Arial Narrow" w:hAnsi="Arial Narrow" w:cs="Arial"/>
          <w:szCs w:val="24"/>
        </w:rPr>
        <w:t>:</w:t>
      </w:r>
    </w:p>
    <w:p w:rsidR="0044648E" w:rsidRPr="005F6CB8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5F6CB8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5F6CB8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5F6CB8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C62F57" w:rsidRPr="005F6CB8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5F6CB8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5F6CB8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5F6CB8" w:rsidTr="00CD4DD1">
        <w:tc>
          <w:tcPr>
            <w:tcW w:w="9104" w:type="dxa"/>
            <w:shd w:val="clear" w:color="auto" w:fill="D9D9D9"/>
          </w:tcPr>
          <w:p w:rsidR="00BE6F04" w:rsidRPr="005F6CB8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F6CB8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5F6CB8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5F6CB8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F6CB8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5F6CB8" w:rsidTr="00847232">
        <w:tc>
          <w:tcPr>
            <w:tcW w:w="9104" w:type="dxa"/>
            <w:shd w:val="clear" w:color="auto" w:fill="D9D9D9"/>
          </w:tcPr>
          <w:p w:rsidR="00E426EB" w:rsidRPr="005F6CB8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F6CB8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5F6CB8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5F6CB8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5F6CB8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F6CB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5F6CB8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5F6CB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5F6CB8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5F6CB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5F6CB8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5F6CB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5F6CB8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12157F" w:rsidRPr="005F6CB8" w:rsidRDefault="0012157F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8C60E1" w:rsidRPr="005F6CB8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5F6CB8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5F6CB8">
        <w:rPr>
          <w:rFonts w:ascii="Arial Narrow" w:hAnsi="Arial Narrow" w:cs="Arial"/>
          <w:sz w:val="18"/>
          <w:szCs w:val="20"/>
        </w:rPr>
        <w:tab/>
      </w:r>
      <w:r w:rsidRPr="005F6CB8">
        <w:rPr>
          <w:rFonts w:ascii="Arial Narrow" w:hAnsi="Arial Narrow" w:cs="Arial"/>
          <w:sz w:val="18"/>
          <w:szCs w:val="20"/>
        </w:rPr>
        <w:tab/>
      </w:r>
      <w:r w:rsidRPr="005F6CB8">
        <w:rPr>
          <w:rFonts w:ascii="Arial Narrow" w:hAnsi="Arial Narrow" w:cs="Arial"/>
          <w:sz w:val="18"/>
          <w:szCs w:val="20"/>
        </w:rPr>
        <w:tab/>
      </w:r>
      <w:r w:rsidRPr="005F6CB8">
        <w:rPr>
          <w:rFonts w:ascii="Arial Narrow" w:hAnsi="Arial Narrow" w:cs="Arial"/>
          <w:sz w:val="18"/>
          <w:szCs w:val="20"/>
        </w:rPr>
        <w:tab/>
      </w:r>
      <w:r w:rsidRPr="005F6CB8">
        <w:rPr>
          <w:rFonts w:ascii="Arial Narrow" w:hAnsi="Arial Narrow" w:cs="Arial"/>
          <w:sz w:val="18"/>
          <w:szCs w:val="20"/>
        </w:rPr>
        <w:tab/>
      </w:r>
      <w:r w:rsidRPr="005F6CB8">
        <w:rPr>
          <w:rFonts w:ascii="Arial Narrow" w:hAnsi="Arial Narrow" w:cs="Arial"/>
          <w:sz w:val="18"/>
          <w:szCs w:val="20"/>
        </w:rPr>
        <w:tab/>
      </w:r>
      <w:r w:rsidRPr="005F6CB8">
        <w:rPr>
          <w:rFonts w:ascii="Arial Narrow" w:hAnsi="Arial Narrow" w:cs="Arial"/>
          <w:sz w:val="18"/>
          <w:szCs w:val="20"/>
        </w:rPr>
        <w:tab/>
      </w:r>
    </w:p>
    <w:p w:rsidR="00524951" w:rsidRPr="005F6CB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5F6CB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5F6CB8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5F6CB8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5F6CB8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5F6CB8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5F6CB8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5F6CB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42AE" w:rsidRDefault="003F42AE" w:rsidP="0038231F">
      <w:pPr>
        <w:spacing w:after="0" w:line="240" w:lineRule="auto"/>
      </w:pPr>
      <w:r>
        <w:separator/>
      </w:r>
    </w:p>
  </w:endnote>
  <w:endnote w:type="continuationSeparator" w:id="1">
    <w:p w:rsidR="003F42AE" w:rsidRDefault="003F42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20E" w:rsidRDefault="0052620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6CB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6CB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20E" w:rsidRDefault="005262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42AE" w:rsidRDefault="003F42AE" w:rsidP="0038231F">
      <w:pPr>
        <w:spacing w:after="0" w:line="240" w:lineRule="auto"/>
      </w:pPr>
      <w:r>
        <w:separator/>
      </w:r>
    </w:p>
  </w:footnote>
  <w:footnote w:type="continuationSeparator" w:id="1">
    <w:p w:rsidR="003F42AE" w:rsidRDefault="003F42AE" w:rsidP="0038231F">
      <w:pPr>
        <w:spacing w:after="0" w:line="240" w:lineRule="auto"/>
      </w:pPr>
      <w:r>
        <w:continuationSeparator/>
      </w:r>
    </w:p>
  </w:footnote>
  <w:footnote w:id="2">
    <w:p w:rsidR="0032618A" w:rsidRPr="005F6CB8" w:rsidRDefault="0032618A" w:rsidP="0032618A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5F6CB8">
        <w:rPr>
          <w:rStyle w:val="Odwoanieprzypisudolnego"/>
          <w:rFonts w:ascii="Arial Narrow" w:hAnsi="Arial Narrow"/>
        </w:rPr>
        <w:footnoteRef/>
      </w:r>
      <w:r w:rsidRPr="005F6CB8">
        <w:rPr>
          <w:rFonts w:ascii="Arial Narrow" w:hAnsi="Arial Narrow"/>
        </w:rPr>
        <w:t xml:space="preserve"> </w:t>
      </w:r>
      <w:r w:rsidRPr="005F6CB8">
        <w:rPr>
          <w:rFonts w:ascii="Arial Narrow" w:hAnsi="Arial Narrow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5F6CB8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r w:rsidRPr="005F6CB8">
        <w:rPr>
          <w:rFonts w:ascii="Arial Narrow" w:hAnsi="Arial Narrow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5F6CB8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bookmarkStart w:id="0" w:name="_Hlk102557314"/>
      <w:r w:rsidRPr="005F6CB8">
        <w:rPr>
          <w:rFonts w:ascii="Arial Narrow" w:hAnsi="Arial Narrow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5F6CB8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r w:rsidRPr="005F6CB8">
        <w:rPr>
          <w:rFonts w:ascii="Arial Narrow" w:hAnsi="Arial Narrow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5F6CB8" w:rsidRDefault="0032618A" w:rsidP="0032618A">
      <w:pPr>
        <w:pStyle w:val="Tekstprzypisudolnego"/>
        <w:rPr>
          <w:rFonts w:ascii="Arial Narrow" w:hAnsi="Arial Narrow" w:cs="Arial"/>
          <w:sz w:val="16"/>
          <w:szCs w:val="16"/>
        </w:rPr>
      </w:pPr>
      <w:r w:rsidRPr="005F6CB8">
        <w:rPr>
          <w:rFonts w:ascii="Arial Narrow" w:hAnsi="Arial Narrow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32618A" w:rsidRPr="005F6CB8" w:rsidRDefault="0032618A" w:rsidP="0032618A">
      <w:pPr>
        <w:pStyle w:val="Tekstprzypisudolnego"/>
        <w:rPr>
          <w:rFonts w:ascii="Arial Narrow" w:hAnsi="Arial Narrow"/>
        </w:rPr>
      </w:pPr>
    </w:p>
  </w:footnote>
  <w:footnote w:id="3">
    <w:p w:rsidR="0011306C" w:rsidRPr="005F6CB8" w:rsidRDefault="0011306C" w:rsidP="0011306C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5F6CB8">
        <w:rPr>
          <w:rStyle w:val="Odwoanieprzypisudolnego"/>
          <w:rFonts w:ascii="Arial Narrow" w:hAnsi="Arial Narrow"/>
        </w:rPr>
        <w:footnoteRef/>
      </w:r>
      <w:r w:rsidRPr="005F6CB8">
        <w:rPr>
          <w:rFonts w:ascii="Arial Narrow" w:hAnsi="Arial Narrow"/>
        </w:rPr>
        <w:t xml:space="preserve"> </w:t>
      </w:r>
      <w:r w:rsidRPr="005F6CB8">
        <w:rPr>
          <w:rFonts w:ascii="Arial Narrow" w:hAnsi="Arial Narrow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5F6CB8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5F6CB8">
        <w:rPr>
          <w:rFonts w:ascii="Arial Narrow" w:hAnsi="Arial Narrow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5F6CB8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5F6CB8">
        <w:rPr>
          <w:rFonts w:ascii="Arial Narrow" w:hAnsi="Arial Narrow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F6CB8">
        <w:rPr>
          <w:rFonts w:ascii="Arial Narrow" w:hAnsi="Arial Narrow" w:cs="Arial"/>
          <w:sz w:val="16"/>
          <w:szCs w:val="16"/>
        </w:rPr>
        <w:t>t.j. Dz. U. z 2023r. poz. 1124</w:t>
      </w:r>
      <w:r w:rsidRPr="005F6CB8">
        <w:rPr>
          <w:rFonts w:ascii="Arial Narrow" w:hAnsi="Arial Narrow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5F6CB8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5F6CB8">
        <w:rPr>
          <w:rFonts w:ascii="Arial Narrow" w:hAnsi="Arial Narrow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F6CB8">
        <w:rPr>
          <w:rFonts w:ascii="Arial Narrow" w:hAnsi="Arial Narrow" w:cs="Arial"/>
          <w:sz w:val="16"/>
          <w:szCs w:val="16"/>
        </w:rPr>
        <w:t>t.j. Dz. U. z 2023r. poz. 120</w:t>
      </w:r>
      <w:r w:rsidRPr="005F6CB8">
        <w:rPr>
          <w:rFonts w:ascii="Arial Narrow" w:hAnsi="Arial Narrow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20E" w:rsidRDefault="0052620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20E" w:rsidRDefault="0052620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20E" w:rsidRDefault="0052620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620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3F42AE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2620E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5F6CB8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866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2025-04-09T11:43:00Z</dcterms:created>
  <dcterms:modified xsi:type="dcterms:W3CDTF">2025-04-09T11:44:00Z</dcterms:modified>
</cp:coreProperties>
</file>