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2F4B6" w14:textId="77777777" w:rsidR="006A5DF1" w:rsidRPr="00AC50C2" w:rsidRDefault="00D95F9D" w:rsidP="00AC50C2">
      <w:pPr>
        <w:spacing w:after="240"/>
        <w:jc w:val="right"/>
        <w:rPr>
          <w:rFonts w:ascii="Verdana" w:hAnsi="Verdana"/>
        </w:rPr>
      </w:pPr>
      <w:r w:rsidRPr="00AC50C2">
        <w:rPr>
          <w:rFonts w:ascii="Verdana" w:hAnsi="Verdana"/>
        </w:rPr>
        <w:t>Kraków</w:t>
      </w:r>
      <w:r w:rsidR="006A5DF1" w:rsidRPr="00AC50C2">
        <w:rPr>
          <w:rFonts w:ascii="Verdana" w:hAnsi="Verdana"/>
        </w:rPr>
        <w:t xml:space="preserve"> dnia: </w:t>
      </w:r>
      <w:r w:rsidRPr="00AC50C2">
        <w:rPr>
          <w:rFonts w:ascii="Verdana" w:hAnsi="Verdana"/>
        </w:rPr>
        <w:t>2025-04-14</w:t>
      </w:r>
    </w:p>
    <w:p w14:paraId="2452C8E7" w14:textId="77777777" w:rsidR="00D95F9D" w:rsidRPr="00AC50C2" w:rsidRDefault="00D95F9D" w:rsidP="00AC50C2">
      <w:pPr>
        <w:rPr>
          <w:rFonts w:ascii="Verdana" w:hAnsi="Verdana"/>
          <w:b/>
          <w:bCs/>
        </w:rPr>
      </w:pPr>
      <w:r w:rsidRPr="00AC50C2">
        <w:rPr>
          <w:rFonts w:ascii="Verdana" w:hAnsi="Verdana"/>
          <w:b/>
          <w:bCs/>
        </w:rPr>
        <w:t>Akademia Górniczo - Hutnicza</w:t>
      </w:r>
    </w:p>
    <w:p w14:paraId="16F21725" w14:textId="77777777" w:rsidR="00D95F9D" w:rsidRPr="00AC50C2" w:rsidRDefault="00D95F9D" w:rsidP="00AC50C2">
      <w:pPr>
        <w:rPr>
          <w:rFonts w:ascii="Verdana" w:hAnsi="Verdana"/>
          <w:b/>
          <w:bCs/>
        </w:rPr>
      </w:pPr>
      <w:r w:rsidRPr="00AC50C2">
        <w:rPr>
          <w:rFonts w:ascii="Verdana" w:hAnsi="Verdana"/>
          <w:b/>
          <w:bCs/>
        </w:rPr>
        <w:t>im. Stanisława Staszica w Krakowie</w:t>
      </w:r>
    </w:p>
    <w:p w14:paraId="606E9605" w14:textId="77777777" w:rsidR="006A5DF1" w:rsidRPr="00AC50C2" w:rsidRDefault="00D95F9D" w:rsidP="00AC50C2">
      <w:pPr>
        <w:rPr>
          <w:rFonts w:ascii="Verdana" w:hAnsi="Verdana"/>
          <w:b/>
          <w:bCs/>
        </w:rPr>
      </w:pPr>
      <w:r w:rsidRPr="00AC50C2">
        <w:rPr>
          <w:rFonts w:ascii="Verdana" w:hAnsi="Verdana"/>
          <w:b/>
          <w:bCs/>
        </w:rPr>
        <w:t>Dział Zamówień Publicznych</w:t>
      </w:r>
    </w:p>
    <w:p w14:paraId="0D7E24C5" w14:textId="77777777" w:rsidR="006A5DF1" w:rsidRPr="00AC50C2" w:rsidRDefault="00D95F9D" w:rsidP="00AC50C2">
      <w:pPr>
        <w:rPr>
          <w:rFonts w:ascii="Verdana" w:hAnsi="Verdana"/>
        </w:rPr>
      </w:pPr>
      <w:r w:rsidRPr="00AC50C2">
        <w:rPr>
          <w:rFonts w:ascii="Verdana" w:hAnsi="Verdana"/>
        </w:rPr>
        <w:t>Al. Mickiewicza</w:t>
      </w:r>
      <w:r w:rsidR="006A5DF1" w:rsidRPr="00AC50C2">
        <w:rPr>
          <w:rFonts w:ascii="Verdana" w:hAnsi="Verdana"/>
        </w:rPr>
        <w:t xml:space="preserve"> </w:t>
      </w:r>
      <w:r w:rsidRPr="00AC50C2">
        <w:rPr>
          <w:rFonts w:ascii="Verdana" w:hAnsi="Verdana"/>
        </w:rPr>
        <w:t>30</w:t>
      </w:r>
    </w:p>
    <w:p w14:paraId="3B556312" w14:textId="77777777" w:rsidR="006A5DF1" w:rsidRPr="00AC50C2" w:rsidRDefault="00D95F9D" w:rsidP="00AC50C2">
      <w:pPr>
        <w:rPr>
          <w:rFonts w:ascii="Verdana" w:hAnsi="Verdana"/>
        </w:rPr>
      </w:pPr>
      <w:r w:rsidRPr="00AC50C2">
        <w:rPr>
          <w:rFonts w:ascii="Verdana" w:hAnsi="Verdana"/>
        </w:rPr>
        <w:t>30-059</w:t>
      </w:r>
      <w:r w:rsidR="006A5DF1" w:rsidRPr="00AC50C2">
        <w:rPr>
          <w:rFonts w:ascii="Verdana" w:hAnsi="Verdana"/>
        </w:rPr>
        <w:t xml:space="preserve"> </w:t>
      </w:r>
      <w:r w:rsidRPr="00AC50C2">
        <w:rPr>
          <w:rFonts w:ascii="Verdana" w:hAnsi="Verdana"/>
        </w:rPr>
        <w:t>Kraków</w:t>
      </w:r>
    </w:p>
    <w:p w14:paraId="55C68AA5" w14:textId="1F080EE9" w:rsidR="006A5DF1" w:rsidRPr="00AC50C2" w:rsidRDefault="006A5DF1" w:rsidP="00AC50C2">
      <w:pPr>
        <w:pStyle w:val="Nagwek"/>
        <w:tabs>
          <w:tab w:val="clear" w:pos="4536"/>
        </w:tabs>
        <w:rPr>
          <w:rFonts w:ascii="Verdana" w:hAnsi="Verdana"/>
        </w:rPr>
      </w:pPr>
      <w:r w:rsidRPr="00AC50C2">
        <w:rPr>
          <w:rFonts w:ascii="Verdana" w:hAnsi="Verdana"/>
        </w:rPr>
        <w:t>Pismo:</w:t>
      </w:r>
      <w:r w:rsidR="00AC50C2" w:rsidRPr="00AC50C2">
        <w:rPr>
          <w:rFonts w:ascii="Verdana" w:hAnsi="Verdana"/>
          <w:bCs/>
        </w:rPr>
        <w:t xml:space="preserve"> DE-dzp.272-156/25</w:t>
      </w:r>
      <w:r w:rsidRPr="00AC50C2">
        <w:rPr>
          <w:rFonts w:ascii="Verdana" w:hAnsi="Verdana"/>
        </w:rPr>
        <w:tab/>
        <w:t xml:space="preserve"> </w:t>
      </w:r>
    </w:p>
    <w:p w14:paraId="3CC1C55E" w14:textId="77777777" w:rsidR="006A5DF1" w:rsidRPr="00AC50C2" w:rsidRDefault="006A5DF1" w:rsidP="00AC50C2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0BD706D" w14:textId="77777777" w:rsidR="006A5DF1" w:rsidRPr="00AC50C2" w:rsidRDefault="006A5DF1" w:rsidP="00AC50C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AC50C2">
        <w:rPr>
          <w:rFonts w:ascii="Verdana" w:hAnsi="Verdana"/>
          <w:b/>
        </w:rPr>
        <w:t>WYKONAWCY</w:t>
      </w:r>
    </w:p>
    <w:p w14:paraId="2E8EF82A" w14:textId="77777777" w:rsidR="006A5DF1" w:rsidRPr="00AC50C2" w:rsidRDefault="006A5DF1" w:rsidP="00AC50C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AC50C2">
        <w:rPr>
          <w:rFonts w:ascii="Verdana" w:hAnsi="Verdana"/>
        </w:rPr>
        <w:t>ubiegający się o zamówienie publiczne</w:t>
      </w:r>
    </w:p>
    <w:p w14:paraId="3DD332C2" w14:textId="77777777" w:rsidR="006D4AB3" w:rsidRPr="00AC50C2" w:rsidRDefault="006D4AB3" w:rsidP="00AC50C2">
      <w:pPr>
        <w:pStyle w:val="Nagwek"/>
        <w:tabs>
          <w:tab w:val="clear" w:pos="4536"/>
        </w:tabs>
        <w:rPr>
          <w:rFonts w:ascii="Verdana" w:hAnsi="Verdana"/>
        </w:rPr>
      </w:pPr>
    </w:p>
    <w:p w14:paraId="6A4F0B99" w14:textId="002477A4" w:rsidR="00632C3C" w:rsidRPr="00AC50C2" w:rsidRDefault="00E21B49" w:rsidP="00AC50C2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AC50C2">
        <w:rPr>
          <w:rFonts w:ascii="Verdana" w:hAnsi="Verdana"/>
          <w:sz w:val="20"/>
        </w:rPr>
        <w:t>WYJAŚNIENI</w:t>
      </w:r>
      <w:r w:rsidR="00520165" w:rsidRPr="00AC50C2">
        <w:rPr>
          <w:rFonts w:ascii="Verdana" w:hAnsi="Verdana"/>
          <w:sz w:val="20"/>
        </w:rPr>
        <w:t>A</w:t>
      </w:r>
      <w:r w:rsidR="00632C3C" w:rsidRPr="00AC50C2">
        <w:rPr>
          <w:rFonts w:ascii="Verdana" w:hAnsi="Verdana"/>
          <w:sz w:val="20"/>
        </w:rPr>
        <w:t xml:space="preserve"> TREŚCI</w:t>
      </w:r>
      <w:r w:rsidR="0029606A" w:rsidRPr="00AC50C2">
        <w:rPr>
          <w:rFonts w:ascii="Verdana" w:hAnsi="Verdana"/>
          <w:sz w:val="20"/>
        </w:rPr>
        <w:t xml:space="preserve"> SWZ</w:t>
      </w:r>
      <w:r w:rsidR="00AC50C2" w:rsidRPr="00AC50C2">
        <w:rPr>
          <w:rFonts w:ascii="Verdana" w:hAnsi="Verdana"/>
          <w:sz w:val="20"/>
        </w:rPr>
        <w:t xml:space="preserve"> I ZMIANA SWZ</w:t>
      </w:r>
    </w:p>
    <w:p w14:paraId="774D3559" w14:textId="36C2B957" w:rsidR="00AC50C2" w:rsidRPr="00AC50C2" w:rsidRDefault="00AC50C2" w:rsidP="00AC50C2">
      <w:pPr>
        <w:jc w:val="center"/>
        <w:rPr>
          <w:rFonts w:ascii="Verdana" w:hAnsi="Verdana"/>
          <w:color w:val="FF0000"/>
        </w:rPr>
      </w:pPr>
      <w:r w:rsidRPr="00AC50C2">
        <w:rPr>
          <w:rFonts w:ascii="Verdana" w:hAnsi="Verdana"/>
          <w:color w:val="FF0000"/>
        </w:rPr>
        <w:t>Zadanie 2</w:t>
      </w:r>
    </w:p>
    <w:p w14:paraId="64C11366" w14:textId="77777777" w:rsidR="00AC50C2" w:rsidRPr="00AC50C2" w:rsidRDefault="00AC50C2" w:rsidP="00AC50C2">
      <w:pPr>
        <w:jc w:val="center"/>
        <w:rPr>
          <w:rFonts w:ascii="Verdana" w:hAnsi="Verdana"/>
        </w:rPr>
      </w:pPr>
    </w:p>
    <w:p w14:paraId="757CE597" w14:textId="30E969F6" w:rsidR="006D4AB3" w:rsidRPr="00AC50C2" w:rsidRDefault="00632C3C" w:rsidP="00AC50C2">
      <w:pPr>
        <w:spacing w:after="360" w:line="276" w:lineRule="auto"/>
        <w:jc w:val="both"/>
        <w:rPr>
          <w:rFonts w:ascii="Verdana" w:hAnsi="Verdana"/>
        </w:rPr>
      </w:pPr>
      <w:r w:rsidRPr="00AC50C2">
        <w:rPr>
          <w:rFonts w:ascii="Verdana" w:hAnsi="Verdana"/>
        </w:rPr>
        <w:t xml:space="preserve">Dotyczy: </w:t>
      </w:r>
      <w:r w:rsidR="006A5DF1" w:rsidRPr="00AC50C2">
        <w:rPr>
          <w:rFonts w:ascii="Verdana" w:hAnsi="Verdana"/>
        </w:rPr>
        <w:t>p</w:t>
      </w:r>
      <w:r w:rsidRPr="00AC50C2">
        <w:rPr>
          <w:rFonts w:ascii="Verdana" w:hAnsi="Verdana"/>
        </w:rPr>
        <w:t>ostępowani</w:t>
      </w:r>
      <w:r w:rsidR="006A5DF1" w:rsidRPr="00AC50C2">
        <w:rPr>
          <w:rFonts w:ascii="Verdana" w:hAnsi="Verdana"/>
        </w:rPr>
        <w:t>a</w:t>
      </w:r>
      <w:r w:rsidRPr="00AC50C2">
        <w:rPr>
          <w:rFonts w:ascii="Verdana" w:hAnsi="Verdana"/>
        </w:rPr>
        <w:t xml:space="preserve"> o udzielenie zamówienia publicznego, prowadzone</w:t>
      </w:r>
      <w:r w:rsidR="006A5DF1" w:rsidRPr="00AC50C2">
        <w:rPr>
          <w:rFonts w:ascii="Verdana" w:hAnsi="Verdana"/>
        </w:rPr>
        <w:t>go</w:t>
      </w:r>
      <w:r w:rsidRPr="00AC50C2">
        <w:rPr>
          <w:rFonts w:ascii="Verdana" w:hAnsi="Verdana"/>
        </w:rPr>
        <w:t xml:space="preserve"> w trybie</w:t>
      </w:r>
      <w:r w:rsidR="001D75AC" w:rsidRPr="00AC50C2">
        <w:rPr>
          <w:rFonts w:ascii="Verdana" w:hAnsi="Verdana"/>
        </w:rPr>
        <w:t>:</w:t>
      </w:r>
      <w:r w:rsidRPr="00AC50C2">
        <w:rPr>
          <w:rFonts w:ascii="Verdana" w:hAnsi="Verdana"/>
        </w:rPr>
        <w:t xml:space="preserve"> </w:t>
      </w:r>
      <w:r w:rsidR="00D95F9D" w:rsidRPr="00AC50C2">
        <w:rPr>
          <w:rFonts w:ascii="Verdana" w:hAnsi="Verdana"/>
        </w:rPr>
        <w:t>przetarg nieograniczony</w:t>
      </w:r>
      <w:r w:rsidRPr="00AC50C2">
        <w:rPr>
          <w:rFonts w:ascii="Verdana" w:hAnsi="Verdana"/>
          <w:b/>
        </w:rPr>
        <w:t xml:space="preserve"> </w:t>
      </w:r>
      <w:r w:rsidR="00893499" w:rsidRPr="00AC50C2">
        <w:rPr>
          <w:rFonts w:ascii="Verdana" w:hAnsi="Verdana"/>
          <w:bCs/>
        </w:rPr>
        <w:t>pn.</w:t>
      </w:r>
      <w:r w:rsidRPr="00AC50C2">
        <w:rPr>
          <w:rFonts w:ascii="Verdana" w:hAnsi="Verdana"/>
          <w:b/>
        </w:rPr>
        <w:t xml:space="preserve"> </w:t>
      </w:r>
      <w:r w:rsidR="00E72428" w:rsidRPr="00AC50C2">
        <w:rPr>
          <w:rFonts w:ascii="Verdana" w:hAnsi="Verdana"/>
          <w:bCs/>
        </w:rPr>
        <w:t>”</w:t>
      </w:r>
      <w:r w:rsidR="00AC50C2" w:rsidRPr="00AC50C2">
        <w:rPr>
          <w:rFonts w:ascii="Verdana" w:hAnsi="Verdana"/>
          <w:b/>
          <w:bCs/>
        </w:rPr>
        <w:t>D</w:t>
      </w:r>
      <w:r w:rsidR="00D95F9D" w:rsidRPr="00AC50C2">
        <w:rPr>
          <w:rFonts w:ascii="Verdana" w:hAnsi="Verdana"/>
          <w:b/>
          <w:bCs/>
        </w:rPr>
        <w:t xml:space="preserve">ostawa spektrofotometrów </w:t>
      </w:r>
      <w:r w:rsidR="00AC50C2" w:rsidRPr="00AC50C2">
        <w:rPr>
          <w:rFonts w:ascii="Verdana" w:hAnsi="Verdana"/>
          <w:b/>
          <w:bCs/>
        </w:rPr>
        <w:t>–</w:t>
      </w:r>
      <w:r w:rsidR="00D95F9D" w:rsidRPr="00AC50C2">
        <w:rPr>
          <w:rFonts w:ascii="Verdana" w:hAnsi="Verdana"/>
          <w:b/>
          <w:bCs/>
        </w:rPr>
        <w:t xml:space="preserve"> DE-dzp.272-156/25</w:t>
      </w:r>
      <w:r w:rsidR="00E72428" w:rsidRPr="00AC50C2">
        <w:rPr>
          <w:rFonts w:ascii="Verdana" w:hAnsi="Verdana"/>
          <w:bCs/>
        </w:rPr>
        <w:t>”</w:t>
      </w:r>
      <w:r w:rsidRPr="00AC50C2">
        <w:rPr>
          <w:rFonts w:ascii="Verdana" w:hAnsi="Verdana"/>
          <w:b/>
        </w:rPr>
        <w:t>.</w:t>
      </w:r>
    </w:p>
    <w:p w14:paraId="5380B91B" w14:textId="77B5E978" w:rsidR="0012774F" w:rsidRPr="00AC50C2" w:rsidRDefault="00520165" w:rsidP="00AC50C2">
      <w:pPr>
        <w:spacing w:after="240" w:line="276" w:lineRule="auto"/>
        <w:jc w:val="both"/>
        <w:rPr>
          <w:rFonts w:ascii="Verdana" w:hAnsi="Verdana"/>
        </w:rPr>
      </w:pPr>
      <w:r w:rsidRPr="00AC50C2">
        <w:rPr>
          <w:rFonts w:ascii="Verdana" w:hAnsi="Verdana"/>
        </w:rPr>
        <w:t xml:space="preserve">Zamawiający, działając na podstawie </w:t>
      </w:r>
      <w:r w:rsidR="00AC50C2" w:rsidRPr="00AC50C2">
        <w:rPr>
          <w:rFonts w:ascii="Verdana" w:hAnsi="Verdana"/>
        </w:rPr>
        <w:t>art</w:t>
      </w:r>
      <w:r w:rsidRPr="00AC50C2">
        <w:rPr>
          <w:rFonts w:ascii="Verdana" w:hAnsi="Verdana"/>
        </w:rPr>
        <w:t xml:space="preserve">. </w:t>
      </w:r>
      <w:r w:rsidR="0029606A" w:rsidRPr="00AC50C2">
        <w:rPr>
          <w:rFonts w:ascii="Verdana" w:hAnsi="Verdana"/>
        </w:rPr>
        <w:t>1</w:t>
      </w:r>
      <w:r w:rsidRPr="00AC50C2">
        <w:rPr>
          <w:rFonts w:ascii="Verdana" w:hAnsi="Verdana"/>
        </w:rPr>
        <w:t>3</w:t>
      </w:r>
      <w:r w:rsidR="0029606A" w:rsidRPr="00AC50C2">
        <w:rPr>
          <w:rFonts w:ascii="Verdana" w:hAnsi="Verdana"/>
        </w:rPr>
        <w:t>5</w:t>
      </w:r>
      <w:r w:rsidRPr="00AC50C2">
        <w:rPr>
          <w:rFonts w:ascii="Verdana" w:hAnsi="Verdana"/>
        </w:rPr>
        <w:t xml:space="preserve"> ust</w:t>
      </w:r>
      <w:r w:rsidR="00D9049C" w:rsidRPr="00AC50C2">
        <w:rPr>
          <w:rFonts w:ascii="Verdana" w:hAnsi="Verdana"/>
        </w:rPr>
        <w:t xml:space="preserve">. </w:t>
      </w:r>
      <w:r w:rsidR="0029606A" w:rsidRPr="00AC50C2">
        <w:rPr>
          <w:rFonts w:ascii="Verdana" w:hAnsi="Verdana"/>
        </w:rPr>
        <w:t>6</w:t>
      </w:r>
      <w:r w:rsidRPr="00AC50C2">
        <w:rPr>
          <w:rFonts w:ascii="Verdana" w:hAnsi="Verdana"/>
        </w:rPr>
        <w:t xml:space="preserve"> ustawy z dnia </w:t>
      </w:r>
      <w:r w:rsidR="0029606A" w:rsidRPr="00AC50C2">
        <w:rPr>
          <w:rFonts w:ascii="Verdana" w:hAnsi="Verdana"/>
        </w:rPr>
        <w:t>11</w:t>
      </w:r>
      <w:r w:rsidRPr="00AC50C2">
        <w:rPr>
          <w:rFonts w:ascii="Verdana" w:hAnsi="Verdana"/>
        </w:rPr>
        <w:t xml:space="preserve"> </w:t>
      </w:r>
      <w:r w:rsidR="0029606A" w:rsidRPr="00AC50C2">
        <w:rPr>
          <w:rFonts w:ascii="Verdana" w:hAnsi="Verdana"/>
        </w:rPr>
        <w:t xml:space="preserve">września </w:t>
      </w:r>
      <w:r w:rsidRPr="00AC50C2">
        <w:rPr>
          <w:rFonts w:ascii="Verdana" w:hAnsi="Verdana"/>
        </w:rPr>
        <w:t>20</w:t>
      </w:r>
      <w:r w:rsidR="0029606A" w:rsidRPr="00AC50C2">
        <w:rPr>
          <w:rFonts w:ascii="Verdana" w:hAnsi="Verdana"/>
        </w:rPr>
        <w:t>19</w:t>
      </w:r>
      <w:r w:rsidRPr="00AC50C2">
        <w:rPr>
          <w:rFonts w:ascii="Verdana" w:hAnsi="Verdana"/>
        </w:rPr>
        <w:t xml:space="preserve"> r</w:t>
      </w:r>
      <w:r w:rsidR="0029606A" w:rsidRPr="00AC50C2">
        <w:rPr>
          <w:rFonts w:ascii="Verdana" w:hAnsi="Verdana"/>
        </w:rPr>
        <w:t>.</w:t>
      </w:r>
      <w:r w:rsidRPr="00AC50C2">
        <w:rPr>
          <w:rFonts w:ascii="Verdana" w:hAnsi="Verdana"/>
        </w:rPr>
        <w:t xml:space="preserve"> Prawo </w:t>
      </w:r>
      <w:r w:rsidR="0029606A" w:rsidRPr="00AC50C2">
        <w:rPr>
          <w:rFonts w:ascii="Verdana" w:hAnsi="Verdana"/>
        </w:rPr>
        <w:t>z</w:t>
      </w:r>
      <w:r w:rsidRPr="00AC50C2">
        <w:rPr>
          <w:rFonts w:ascii="Verdana" w:hAnsi="Verdana"/>
        </w:rPr>
        <w:t xml:space="preserve">amówień </w:t>
      </w:r>
      <w:r w:rsidR="0029606A" w:rsidRPr="00AC50C2">
        <w:rPr>
          <w:rFonts w:ascii="Verdana" w:hAnsi="Verdana"/>
        </w:rPr>
        <w:t>p</w:t>
      </w:r>
      <w:r w:rsidRPr="00AC50C2">
        <w:rPr>
          <w:rFonts w:ascii="Verdana" w:hAnsi="Verdana"/>
        </w:rPr>
        <w:t>ublicznych</w:t>
      </w:r>
      <w:r w:rsidR="00CF0649" w:rsidRPr="00AC50C2">
        <w:rPr>
          <w:rFonts w:ascii="Verdana" w:hAnsi="Verdana"/>
        </w:rPr>
        <w:t xml:space="preserve"> </w:t>
      </w:r>
      <w:r w:rsidR="0053062D" w:rsidRPr="00AC50C2">
        <w:rPr>
          <w:rFonts w:ascii="Verdana" w:hAnsi="Verdana"/>
        </w:rPr>
        <w:t xml:space="preserve">(Dz.U.2024.1320 </w:t>
      </w:r>
      <w:proofErr w:type="spellStart"/>
      <w:r w:rsidR="0053062D" w:rsidRPr="00AC50C2">
        <w:rPr>
          <w:rFonts w:ascii="Verdana" w:hAnsi="Verdana"/>
        </w:rPr>
        <w:t>t.j</w:t>
      </w:r>
      <w:proofErr w:type="spellEnd"/>
      <w:r w:rsidR="0053062D" w:rsidRPr="00AC50C2">
        <w:rPr>
          <w:rFonts w:ascii="Verdana" w:hAnsi="Verdana"/>
        </w:rPr>
        <w:t xml:space="preserve">. ze zm.) </w:t>
      </w:r>
      <w:r w:rsidR="00D9049C" w:rsidRPr="00AC50C2">
        <w:rPr>
          <w:rFonts w:ascii="Verdana" w:hAnsi="Verdana"/>
        </w:rPr>
        <w:t>udostępnia</w:t>
      </w:r>
      <w:r w:rsidR="00BE7BFD" w:rsidRPr="00AC50C2">
        <w:rPr>
          <w:rFonts w:ascii="Verdana" w:hAnsi="Verdana"/>
        </w:rPr>
        <w:t xml:space="preserve"> poniżej treść zapytań do S</w:t>
      </w:r>
      <w:r w:rsidR="0012774F" w:rsidRPr="00AC50C2">
        <w:rPr>
          <w:rFonts w:ascii="Verdana" w:hAnsi="Verdana"/>
        </w:rPr>
        <w:t>pecyfikacji Warunków Zamówienia (</w:t>
      </w:r>
      <w:r w:rsidR="0012774F" w:rsidRPr="00AC50C2">
        <w:rPr>
          <w:rFonts w:ascii="Verdana" w:hAnsi="Verdana"/>
          <w:lang w:eastAsia="ar-SA"/>
        </w:rPr>
        <w:t>zwanej dalej</w:t>
      </w:r>
      <w:r w:rsidR="0012774F" w:rsidRPr="00AC50C2">
        <w:rPr>
          <w:rFonts w:ascii="Verdana" w:hAnsi="Verdana"/>
          <w:b/>
          <w:lang w:eastAsia="ar-SA"/>
        </w:rPr>
        <w:t xml:space="preserve"> </w:t>
      </w:r>
      <w:r w:rsidR="0012774F" w:rsidRPr="00AC50C2">
        <w:rPr>
          <w:rFonts w:ascii="Verdana" w:hAnsi="Verdana"/>
          <w:bCs/>
          <w:lang w:eastAsia="ar-SA"/>
        </w:rPr>
        <w:t>”SWZ”)</w:t>
      </w:r>
      <w:r w:rsidR="00D9049C" w:rsidRPr="00AC50C2">
        <w:rPr>
          <w:rFonts w:ascii="Verdana" w:hAnsi="Verdana"/>
          <w:bCs/>
          <w:lang w:eastAsia="ar-SA"/>
        </w:rPr>
        <w:t xml:space="preserve"> </w:t>
      </w:r>
      <w:r w:rsidR="00D9049C" w:rsidRPr="00AC50C2">
        <w:rPr>
          <w:rFonts w:ascii="Verdana" w:hAnsi="Verdana"/>
        </w:rPr>
        <w:t>wraz z</w:t>
      </w:r>
      <w:r w:rsidR="00AC50C2">
        <w:rPr>
          <w:rFonts w:ascii="Verdana" w:hAnsi="Verdana"/>
        </w:rPr>
        <w:t> </w:t>
      </w:r>
      <w:r w:rsidR="00D9049C" w:rsidRPr="00AC50C2">
        <w:rPr>
          <w:rFonts w:ascii="Verdana" w:hAnsi="Verdana"/>
        </w:rPr>
        <w:t>wyjaśnieniami</w:t>
      </w:r>
      <w:r w:rsidR="0012774F" w:rsidRPr="00AC50C2">
        <w:rPr>
          <w:rFonts w:ascii="Verdana" w:hAnsi="Verdana"/>
          <w:bCs/>
          <w:lang w:eastAsia="ar-SA"/>
        </w:rPr>
        <w:t>:</w:t>
      </w:r>
    </w:p>
    <w:p w14:paraId="0AAD4E18" w14:textId="47453C9C" w:rsidR="00BE7BFD" w:rsidRPr="00AC50C2" w:rsidRDefault="00AC50C2" w:rsidP="00AC50C2">
      <w:pPr>
        <w:jc w:val="both"/>
        <w:rPr>
          <w:rFonts w:ascii="Verdana" w:hAnsi="Verdana"/>
          <w:b/>
          <w:bCs/>
        </w:rPr>
      </w:pPr>
      <w:r w:rsidRPr="00AC50C2">
        <w:rPr>
          <w:rFonts w:ascii="Verdana" w:hAnsi="Verdana"/>
          <w:b/>
          <w:bCs/>
        </w:rPr>
        <w:t xml:space="preserve">Czy Zamawiający dopuści spektrofotometr o parametrach lepszych niż wymagane, w szczególności posiadający szerokość pasma spektralnego 1 </w:t>
      </w:r>
      <w:proofErr w:type="spellStart"/>
      <w:r w:rsidRPr="00AC50C2">
        <w:rPr>
          <w:rFonts w:ascii="Verdana" w:hAnsi="Verdana"/>
          <w:b/>
          <w:bCs/>
        </w:rPr>
        <w:t>nm</w:t>
      </w:r>
      <w:proofErr w:type="spellEnd"/>
      <w:r w:rsidRPr="00AC50C2">
        <w:rPr>
          <w:rFonts w:ascii="Verdana" w:hAnsi="Verdana"/>
          <w:b/>
          <w:bCs/>
        </w:rPr>
        <w:t>, wyposażony w duży, kolorowy ekran dotykowy zamiast klawiatury membranowej oraz posiadający wymiary 450 × 501 × 244 mm (szerokość x głębokość x wysokość)?</w:t>
      </w:r>
    </w:p>
    <w:p w14:paraId="51E521A8" w14:textId="77777777" w:rsidR="00AC50C2" w:rsidRPr="00AC50C2" w:rsidRDefault="00AC50C2" w:rsidP="00AC50C2">
      <w:pPr>
        <w:jc w:val="both"/>
        <w:rPr>
          <w:rFonts w:ascii="Verdana" w:hAnsi="Verdana"/>
        </w:rPr>
      </w:pPr>
    </w:p>
    <w:p w14:paraId="6098CF9E" w14:textId="19AF51DC" w:rsidR="00AC50C2" w:rsidRDefault="00AC50C2" w:rsidP="00AC50C2">
      <w:pPr>
        <w:jc w:val="both"/>
        <w:rPr>
          <w:rFonts w:ascii="Verdana" w:hAnsi="Verdana"/>
        </w:rPr>
      </w:pPr>
      <w:r w:rsidRPr="00AC50C2">
        <w:rPr>
          <w:rFonts w:ascii="Verdana" w:hAnsi="Verdana"/>
        </w:rPr>
        <w:t>Zamawiający zmienia zapisy</w:t>
      </w:r>
      <w:r>
        <w:rPr>
          <w:rFonts w:ascii="Verdana" w:hAnsi="Verdana"/>
        </w:rPr>
        <w:t xml:space="preserve"> w</w:t>
      </w:r>
      <w:r w:rsidRPr="00AC50C2">
        <w:rPr>
          <w:rFonts w:ascii="Verdana" w:hAnsi="Verdana"/>
        </w:rPr>
        <w:t xml:space="preserve"> </w:t>
      </w:r>
      <w:r>
        <w:rPr>
          <w:rFonts w:ascii="Verdana" w:hAnsi="Verdana"/>
        </w:rPr>
        <w:t>zakresie:</w:t>
      </w:r>
    </w:p>
    <w:p w14:paraId="7D5AC605" w14:textId="35E00DE5" w:rsidR="00AC50C2" w:rsidRDefault="006258C2" w:rsidP="00AC50C2">
      <w:pPr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AC50C2" w:rsidRPr="00AC50C2">
        <w:rPr>
          <w:rFonts w:ascii="Verdana" w:hAnsi="Verdana"/>
        </w:rPr>
        <w:t>Szerokość pasma widmowego:</w:t>
      </w:r>
    </w:p>
    <w:p w14:paraId="79149063" w14:textId="62B9C000" w:rsidR="00AC50C2" w:rsidRDefault="00AC50C2" w:rsidP="00AC50C2">
      <w:pPr>
        <w:rPr>
          <w:rFonts w:ascii="Verdana" w:hAnsi="Verdana"/>
        </w:rPr>
      </w:pPr>
      <w:r>
        <w:rPr>
          <w:rFonts w:ascii="Verdana" w:hAnsi="Verdana"/>
        </w:rPr>
        <w:t xml:space="preserve">z: 2 </w:t>
      </w:r>
      <w:proofErr w:type="spellStart"/>
      <w:r>
        <w:rPr>
          <w:rFonts w:ascii="Verdana" w:hAnsi="Verdana"/>
        </w:rPr>
        <w:t>nm</w:t>
      </w:r>
      <w:proofErr w:type="spellEnd"/>
    </w:p>
    <w:p w14:paraId="32219387" w14:textId="77777777" w:rsidR="006258C2" w:rsidRDefault="00AC50C2" w:rsidP="00AC50C2">
      <w:pPr>
        <w:rPr>
          <w:rFonts w:ascii="Verdana" w:hAnsi="Verdana"/>
        </w:rPr>
      </w:pPr>
      <w:r>
        <w:rPr>
          <w:rFonts w:ascii="Verdana" w:hAnsi="Verdana"/>
        </w:rPr>
        <w:t>na:</w:t>
      </w:r>
      <w:r w:rsidRPr="00AC50C2">
        <w:rPr>
          <w:rFonts w:ascii="Verdana" w:hAnsi="Verdana"/>
        </w:rPr>
        <w:t xml:space="preserve"> ≤ 2 </w:t>
      </w:r>
      <w:proofErr w:type="spellStart"/>
      <w:r w:rsidRPr="00AC50C2">
        <w:rPr>
          <w:rFonts w:ascii="Verdana" w:hAnsi="Verdana"/>
        </w:rPr>
        <w:t>nm</w:t>
      </w:r>
      <w:proofErr w:type="spellEnd"/>
      <w:r w:rsidRPr="00AC50C2">
        <w:rPr>
          <w:rFonts w:ascii="Verdana" w:hAnsi="Verdana"/>
        </w:rPr>
        <w:t xml:space="preserve"> </w:t>
      </w:r>
    </w:p>
    <w:p w14:paraId="141B0A7F" w14:textId="4F86636C" w:rsidR="006258C2" w:rsidRDefault="006258C2" w:rsidP="00AC50C2">
      <w:pPr>
        <w:rPr>
          <w:rFonts w:ascii="Verdana" w:hAnsi="Verdana"/>
        </w:rPr>
      </w:pPr>
      <w:r>
        <w:rPr>
          <w:rFonts w:ascii="Verdana" w:hAnsi="Verdana"/>
        </w:rPr>
        <w:t xml:space="preserve"> - </w:t>
      </w:r>
      <w:r w:rsidRPr="006258C2">
        <w:rPr>
          <w:rFonts w:ascii="Verdana" w:hAnsi="Verdana"/>
        </w:rPr>
        <w:t>Wejście:</w:t>
      </w:r>
      <w:r w:rsidR="00AC50C2" w:rsidRPr="00AC50C2">
        <w:rPr>
          <w:rFonts w:ascii="Verdana" w:hAnsi="Verdana"/>
        </w:rPr>
        <w:br/>
      </w:r>
      <w:r>
        <w:rPr>
          <w:rFonts w:ascii="Verdana" w:hAnsi="Verdana"/>
        </w:rPr>
        <w:t>z:</w:t>
      </w:r>
      <w:r w:rsidR="00AC50C2">
        <w:rPr>
          <w:rFonts w:ascii="Verdana" w:hAnsi="Verdana"/>
        </w:rPr>
        <w:t xml:space="preserve"> </w:t>
      </w:r>
      <w:r w:rsidRPr="006258C2">
        <w:rPr>
          <w:rFonts w:ascii="Verdana" w:hAnsi="Verdana"/>
        </w:rPr>
        <w:t xml:space="preserve">klawiatura membranowa </w:t>
      </w:r>
    </w:p>
    <w:p w14:paraId="508D796A" w14:textId="6D1948D1" w:rsidR="00AC50C2" w:rsidRPr="00AC50C2" w:rsidRDefault="006258C2" w:rsidP="00AC50C2">
      <w:pPr>
        <w:rPr>
          <w:rFonts w:ascii="Verdana" w:hAnsi="Verdana"/>
        </w:rPr>
      </w:pPr>
      <w:r>
        <w:rPr>
          <w:rFonts w:ascii="Verdana" w:hAnsi="Verdana"/>
        </w:rPr>
        <w:t xml:space="preserve">na: klawiatura </w:t>
      </w:r>
      <w:proofErr w:type="spellStart"/>
      <w:r>
        <w:rPr>
          <w:rFonts w:ascii="Verdana" w:hAnsi="Verdana"/>
        </w:rPr>
        <w:t>membramowa</w:t>
      </w:r>
      <w:proofErr w:type="spellEnd"/>
      <w:r>
        <w:rPr>
          <w:rFonts w:ascii="Verdana" w:hAnsi="Verdana"/>
        </w:rPr>
        <w:t xml:space="preserve"> </w:t>
      </w:r>
      <w:r w:rsidRPr="006258C2">
        <w:rPr>
          <w:rFonts w:ascii="Verdana" w:hAnsi="Verdana"/>
        </w:rPr>
        <w:t>lub kolorowy ekran dotykowy o przek</w:t>
      </w:r>
      <w:r>
        <w:rPr>
          <w:rFonts w:ascii="Verdana" w:hAnsi="Verdana"/>
        </w:rPr>
        <w:t>ą</w:t>
      </w:r>
      <w:r w:rsidRPr="006258C2">
        <w:rPr>
          <w:rFonts w:ascii="Verdana" w:hAnsi="Verdana"/>
        </w:rPr>
        <w:t>tnej ≥ 7"</w:t>
      </w:r>
    </w:p>
    <w:p w14:paraId="6EFC1B7F" w14:textId="7E9A7A1A" w:rsidR="00AC50C2" w:rsidRDefault="006258C2" w:rsidP="00AC50C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 - </w:t>
      </w:r>
      <w:r w:rsidR="00AC50C2" w:rsidRPr="00AC50C2">
        <w:rPr>
          <w:rFonts w:ascii="Verdana" w:hAnsi="Verdana"/>
        </w:rPr>
        <w:t xml:space="preserve">Wymiary maksymalne: </w:t>
      </w:r>
    </w:p>
    <w:p w14:paraId="0198ECA6" w14:textId="74D66F8A" w:rsidR="00AC50C2" w:rsidRDefault="00AC50C2" w:rsidP="00AC50C2">
      <w:pPr>
        <w:jc w:val="both"/>
        <w:rPr>
          <w:rFonts w:ascii="Verdana" w:hAnsi="Verdana"/>
        </w:rPr>
      </w:pPr>
      <w:r>
        <w:rPr>
          <w:rFonts w:ascii="Verdana" w:hAnsi="Verdana"/>
        </w:rPr>
        <w:t>z: 470 x 370 x 180</w:t>
      </w:r>
    </w:p>
    <w:p w14:paraId="5C760A30" w14:textId="3112166C" w:rsidR="00AC50C2" w:rsidRPr="00AC50C2" w:rsidRDefault="00AC50C2" w:rsidP="00AC50C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na: </w:t>
      </w:r>
      <w:r w:rsidRPr="00AC50C2">
        <w:rPr>
          <w:rFonts w:ascii="Verdana" w:hAnsi="Verdana"/>
        </w:rPr>
        <w:t>450 × 510 × 470 mm (szerokość x głębokość x wysokość)</w:t>
      </w:r>
    </w:p>
    <w:sectPr w:rsidR="00AC50C2" w:rsidRPr="00AC50C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CB3AB" w14:textId="77777777" w:rsidR="00B65B49" w:rsidRDefault="00B65B49">
      <w:r>
        <w:separator/>
      </w:r>
    </w:p>
  </w:endnote>
  <w:endnote w:type="continuationSeparator" w:id="0">
    <w:p w14:paraId="09083E90" w14:textId="77777777" w:rsidR="00B65B49" w:rsidRDefault="00B65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FE6A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D0515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62338" w14:textId="77777777" w:rsidR="006D4AB3" w:rsidRDefault="006258C2">
    <w:pPr>
      <w:pStyle w:val="Stopka"/>
      <w:tabs>
        <w:tab w:val="clear" w:pos="4536"/>
      </w:tabs>
      <w:jc w:val="center"/>
    </w:pPr>
    <w:r>
      <w:rPr>
        <w:noProof/>
      </w:rPr>
      <w:pict w14:anchorId="5666251E">
        <v:line id="_x0000_s1025" style="position:absolute;left:0;text-align:left;z-index:251657728" from="-3.85pt,8.75pt" to="455.15pt,8.75pt"/>
      </w:pict>
    </w:r>
  </w:p>
  <w:p w14:paraId="7E51E90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B194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861EA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5390D1" w14:textId="77777777" w:rsidR="006D4AB3" w:rsidRDefault="006D4AB3">
    <w:pPr>
      <w:pStyle w:val="Stopka"/>
      <w:tabs>
        <w:tab w:val="clear" w:pos="4536"/>
        <w:tab w:val="left" w:pos="6237"/>
      </w:tabs>
    </w:pPr>
  </w:p>
  <w:p w14:paraId="1FE75DB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6B747" w14:textId="77777777" w:rsidR="00B65B49" w:rsidRDefault="00B65B49">
      <w:r>
        <w:separator/>
      </w:r>
    </w:p>
  </w:footnote>
  <w:footnote w:type="continuationSeparator" w:id="0">
    <w:p w14:paraId="46A7D11D" w14:textId="77777777" w:rsidR="00B65B49" w:rsidRDefault="00B65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55812" w14:textId="77777777" w:rsidR="00D95F9D" w:rsidRDefault="00D95F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DA40C" w14:textId="77777777" w:rsidR="00D95F9D" w:rsidRDefault="00D95F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3BF7E" w14:textId="77777777" w:rsidR="00D95F9D" w:rsidRDefault="00D95F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87326216">
    <w:abstractNumId w:val="3"/>
  </w:num>
  <w:num w:numId="2" w16cid:durableId="1998537140">
    <w:abstractNumId w:val="6"/>
  </w:num>
  <w:num w:numId="3" w16cid:durableId="1366180322">
    <w:abstractNumId w:val="2"/>
  </w:num>
  <w:num w:numId="4" w16cid:durableId="792214386">
    <w:abstractNumId w:val="5"/>
  </w:num>
  <w:num w:numId="5" w16cid:durableId="1045255633">
    <w:abstractNumId w:val="0"/>
  </w:num>
  <w:num w:numId="6" w16cid:durableId="2067873333">
    <w:abstractNumId w:val="1"/>
  </w:num>
  <w:num w:numId="7" w16cid:durableId="12062140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B49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258C2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8D2D7C"/>
    <w:rsid w:val="00947A50"/>
    <w:rsid w:val="009B3429"/>
    <w:rsid w:val="00A905AC"/>
    <w:rsid w:val="00AC50C2"/>
    <w:rsid w:val="00B65B49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95F9D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90F252"/>
  <w15:chartTrackingRefBased/>
  <w15:docId w15:val="{750AB4D1-D0F3-4D01-A729-271CC03C3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2025-04-14T12:00:00Z</cp:lastPrinted>
  <dcterms:created xsi:type="dcterms:W3CDTF">2025-04-14T12:00:00Z</dcterms:created>
  <dcterms:modified xsi:type="dcterms:W3CDTF">2025-04-14T12:00:00Z</dcterms:modified>
</cp:coreProperties>
</file>