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5BA946AE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A71BEB">
        <w:rPr>
          <w:rFonts w:asciiTheme="minorHAnsi" w:eastAsia="TimesNewRoman,Bold" w:hAnsiTheme="minorHAnsi" w:cstheme="minorHAnsi"/>
          <w:b/>
          <w:bCs/>
        </w:rPr>
        <w:t>5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71E97471" w14:textId="1A1BE959" w:rsidR="00CD3A56" w:rsidRPr="00E864D1" w:rsidRDefault="008A151E" w:rsidP="002F3A71">
      <w:pPr>
        <w:ind w:firstLine="708"/>
        <w:jc w:val="both"/>
        <w:rPr>
          <w:rFonts w:asciiTheme="minorHAnsi" w:hAnsiTheme="minorHAnsi" w:cstheme="minorHAnsi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="009A05AD">
        <w:rPr>
          <w:rFonts w:asciiTheme="minorHAnsi" w:hAnsiTheme="minorHAnsi" w:cstheme="minorHAnsi"/>
          <w:bCs/>
        </w:rPr>
        <w:t xml:space="preserve">podstawowym bez negocjacji </w:t>
      </w:r>
      <w:r w:rsidR="00AC4E1F">
        <w:rPr>
          <w:rFonts w:asciiTheme="minorHAnsi" w:hAnsiTheme="minorHAnsi" w:cstheme="minorHAnsi"/>
          <w:bCs/>
        </w:rPr>
        <w:t xml:space="preserve"> na podstawie </w:t>
      </w:r>
      <w:r w:rsidRPr="00FD7750">
        <w:rPr>
          <w:rFonts w:asciiTheme="minorHAnsi" w:hAnsiTheme="minorHAnsi" w:cstheme="minorHAnsi"/>
        </w:rPr>
        <w:t xml:space="preserve">ustawy Prawo zamówień </w:t>
      </w:r>
      <w:r w:rsidRPr="0063363E">
        <w:rPr>
          <w:rFonts w:asciiTheme="minorHAnsi" w:hAnsiTheme="minorHAnsi" w:cstheme="minorHAnsi"/>
        </w:rPr>
        <w:t>publicznych z dnia 11 września 2019</w:t>
      </w:r>
      <w:r w:rsidR="00CF1A23">
        <w:rPr>
          <w:rFonts w:asciiTheme="minorHAnsi" w:hAnsiTheme="minorHAnsi" w:cstheme="minorHAnsi"/>
        </w:rPr>
        <w:t> </w:t>
      </w:r>
      <w:r w:rsidRPr="0063363E">
        <w:rPr>
          <w:rFonts w:asciiTheme="minorHAnsi" w:hAnsiTheme="minorHAnsi" w:cstheme="minorHAnsi"/>
        </w:rPr>
        <w:t xml:space="preserve">r. </w:t>
      </w:r>
      <w:r w:rsidR="00402391" w:rsidRPr="0063363E">
        <w:rPr>
          <w:rFonts w:asciiTheme="minorHAnsi" w:hAnsiTheme="minorHAnsi" w:cstheme="minorHAnsi"/>
        </w:rPr>
        <w:t>[</w:t>
      </w:r>
      <w:r w:rsidR="00402391" w:rsidRPr="0063363E">
        <w:rPr>
          <w:rFonts w:asciiTheme="minorHAnsi" w:hAnsiTheme="minorHAnsi" w:cstheme="minorHAnsi"/>
          <w:b/>
        </w:rPr>
        <w:t>Ustawa</w:t>
      </w:r>
      <w:r w:rsidR="00402391" w:rsidRPr="0063363E">
        <w:rPr>
          <w:rFonts w:asciiTheme="minorHAnsi" w:hAnsiTheme="minorHAnsi" w:cstheme="minorHAnsi"/>
        </w:rPr>
        <w:t xml:space="preserve">] </w:t>
      </w:r>
      <w:r w:rsidRPr="0063363E">
        <w:rPr>
          <w:rFonts w:asciiTheme="minorHAnsi" w:hAnsiTheme="minorHAnsi" w:cstheme="minorHAnsi"/>
        </w:rPr>
        <w:t>(</w:t>
      </w:r>
      <w:r w:rsidR="00994218" w:rsidRPr="0063363E">
        <w:rPr>
          <w:rFonts w:asciiTheme="minorHAnsi" w:hAnsiTheme="minorHAnsi" w:cstheme="minorHAnsi"/>
        </w:rPr>
        <w:t xml:space="preserve">t. j. </w:t>
      </w:r>
      <w:r w:rsidRPr="0063363E">
        <w:rPr>
          <w:rFonts w:asciiTheme="minorHAnsi" w:hAnsiTheme="minorHAnsi" w:cstheme="minorHAnsi"/>
        </w:rPr>
        <w:t>Dz. U. z 20</w:t>
      </w:r>
      <w:r w:rsidR="00994218" w:rsidRPr="0063363E">
        <w:rPr>
          <w:rFonts w:asciiTheme="minorHAnsi" w:hAnsiTheme="minorHAnsi" w:cstheme="minorHAnsi"/>
        </w:rPr>
        <w:t>2</w:t>
      </w:r>
      <w:r w:rsidR="002F3A71">
        <w:rPr>
          <w:rFonts w:asciiTheme="minorHAnsi" w:hAnsiTheme="minorHAnsi" w:cstheme="minorHAnsi"/>
        </w:rPr>
        <w:t>4</w:t>
      </w:r>
      <w:r w:rsidR="00994218" w:rsidRPr="0063363E">
        <w:rPr>
          <w:rFonts w:asciiTheme="minorHAnsi" w:hAnsiTheme="minorHAnsi" w:cstheme="minorHAnsi"/>
        </w:rPr>
        <w:t xml:space="preserve"> </w:t>
      </w:r>
      <w:r w:rsidRPr="0063363E">
        <w:rPr>
          <w:rFonts w:asciiTheme="minorHAnsi" w:hAnsiTheme="minorHAnsi" w:cstheme="minorHAnsi"/>
        </w:rPr>
        <w:t xml:space="preserve">r. poz. </w:t>
      </w:r>
      <w:r w:rsidR="00994218" w:rsidRPr="0063363E">
        <w:rPr>
          <w:rFonts w:asciiTheme="minorHAnsi" w:hAnsiTheme="minorHAnsi" w:cstheme="minorHAnsi"/>
        </w:rPr>
        <w:t>1</w:t>
      </w:r>
      <w:r w:rsidR="002F3A71">
        <w:rPr>
          <w:rFonts w:asciiTheme="minorHAnsi" w:hAnsiTheme="minorHAnsi" w:cstheme="minorHAnsi"/>
        </w:rPr>
        <w:t>320</w:t>
      </w:r>
      <w:r w:rsidRPr="0063363E">
        <w:rPr>
          <w:rFonts w:asciiTheme="minorHAnsi" w:hAnsiTheme="minorHAnsi" w:cstheme="minorHAnsi"/>
        </w:rPr>
        <w:t xml:space="preserve">) </w:t>
      </w:r>
      <w:r w:rsidR="00CD3A56" w:rsidRPr="0063363E">
        <w:rPr>
          <w:rFonts w:asciiTheme="minorHAnsi" w:hAnsiTheme="minorHAnsi" w:cstheme="minorHAnsi"/>
        </w:rPr>
        <w:t xml:space="preserve"> zarejestrowanego pod sygnaturą </w:t>
      </w:r>
      <w:r w:rsidR="00CD3A56" w:rsidRPr="0063363E">
        <w:rPr>
          <w:rFonts w:asciiTheme="minorHAnsi" w:hAnsiTheme="minorHAnsi" w:cstheme="minorHAnsi"/>
          <w:b/>
        </w:rPr>
        <w:t>CRZP/</w:t>
      </w:r>
      <w:r w:rsidR="00146D60">
        <w:rPr>
          <w:rFonts w:asciiTheme="minorHAnsi" w:hAnsiTheme="minorHAnsi" w:cstheme="minorHAnsi"/>
          <w:b/>
        </w:rPr>
        <w:t>58/2025</w:t>
      </w:r>
      <w:r w:rsidR="00CD3A56" w:rsidRPr="0063363E">
        <w:rPr>
          <w:rFonts w:asciiTheme="minorHAnsi" w:hAnsiTheme="minorHAnsi" w:cstheme="minorHAnsi"/>
          <w:b/>
        </w:rPr>
        <w:t>/AZP</w:t>
      </w:r>
      <w:r w:rsidR="00DB6545" w:rsidRPr="0063363E">
        <w:rPr>
          <w:rFonts w:asciiTheme="minorHAnsi" w:hAnsiTheme="minorHAnsi" w:cstheme="minorHAnsi"/>
          <w:b/>
        </w:rPr>
        <w:t xml:space="preserve"> </w:t>
      </w:r>
      <w:r w:rsidR="00A730EA" w:rsidRPr="00A730EA">
        <w:rPr>
          <w:rFonts w:asciiTheme="minorHAnsi" w:hAnsiTheme="minorHAnsi" w:cstheme="minorHAnsi"/>
          <w:b/>
          <w:i/>
          <w:lang w:eastAsia="zh-CN"/>
        </w:rPr>
        <w:t>Świadczenie usług wykonawstwa, doradztwa i recenzowania w projekcie</w:t>
      </w:r>
      <w:r w:rsidR="002F3A71">
        <w:rPr>
          <w:rFonts w:asciiTheme="minorHAnsi" w:hAnsiTheme="minorHAnsi" w:cstheme="minorHAnsi"/>
          <w:b/>
          <w:i/>
          <w:lang w:eastAsia="zh-CN"/>
        </w:rPr>
        <w:t xml:space="preserve">, </w:t>
      </w:r>
      <w:r w:rsidR="00CD3A56" w:rsidRPr="00E864D1">
        <w:rPr>
          <w:rFonts w:asciiTheme="minorHAnsi" w:hAnsiTheme="minorHAnsi" w:cstheme="minorHAnsi"/>
        </w:rPr>
        <w:t>pomiędzy:</w:t>
      </w:r>
    </w:p>
    <w:p w14:paraId="3B95FAF3" w14:textId="02131E88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</w:t>
      </w:r>
      <w:r w:rsidR="002F3A71">
        <w:rPr>
          <w:rFonts w:asciiTheme="minorHAnsi" w:hAnsiTheme="minorHAnsi" w:cstheme="minorHAnsi"/>
          <w:b/>
        </w:rPr>
        <w:t>em</w:t>
      </w:r>
      <w:r w:rsidRPr="00E864D1">
        <w:rPr>
          <w:rFonts w:asciiTheme="minorHAnsi" w:hAnsiTheme="minorHAnsi" w:cstheme="minorHAnsi"/>
          <w:b/>
        </w:rPr>
        <w:t xml:space="preserve"> Morski</w:t>
      </w:r>
      <w:r w:rsidR="002F3A71">
        <w:rPr>
          <w:rFonts w:asciiTheme="minorHAnsi" w:hAnsiTheme="minorHAnsi" w:cstheme="minorHAnsi"/>
          <w:b/>
        </w:rPr>
        <w:t>m</w:t>
      </w:r>
      <w:r w:rsidRPr="00E864D1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22548B5E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43E490B9" w:rsidR="00CD3A56" w:rsidRPr="00E864D1" w:rsidRDefault="00C439CF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E864D1">
        <w:rPr>
          <w:rFonts w:asciiTheme="minorHAnsi" w:hAnsiTheme="minorHAnsi" w:cstheme="minorHAnsi"/>
        </w:rPr>
        <w:t xml:space="preserve"> Gdyni została zawarta umowa następującej treści:</w:t>
      </w:r>
    </w:p>
    <w:p w14:paraId="5E925B3B" w14:textId="77777777" w:rsidR="00FD7750" w:rsidRPr="00E864D1" w:rsidRDefault="00FD7750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088D4C45" w:rsidR="00585FE7" w:rsidRPr="00FD7750" w:rsidRDefault="00CD3A56" w:rsidP="00101235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A730EA" w:rsidRPr="00A730EA">
        <w:rPr>
          <w:rFonts w:asciiTheme="minorHAnsi" w:hAnsiTheme="minorHAnsi" w:cstheme="minorHAnsi"/>
          <w:b/>
          <w:i/>
          <w:lang w:eastAsia="zh-CN"/>
        </w:rPr>
        <w:t>Świadczenie usług wykonawstwa, doradztwa i recenzowania w projekcie</w:t>
      </w:r>
      <w:r w:rsidR="00944541">
        <w:rPr>
          <w:rFonts w:asciiTheme="minorHAnsi" w:hAnsiTheme="minorHAnsi" w:cstheme="minorHAnsi"/>
          <w:b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0E492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101235">
      <w:pPr>
        <w:numPr>
          <w:ilvl w:val="0"/>
          <w:numId w:val="4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3AD37CFA" w14:textId="78987476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99573FA" w14:textId="77777777" w:rsidR="002F3A71" w:rsidRDefault="00CD3A56" w:rsidP="001012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225193E8" w14:textId="5C664D42" w:rsidR="00CD3A56" w:rsidRPr="00101235" w:rsidRDefault="002F3A71" w:rsidP="001012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01235">
        <w:rPr>
          <w:rFonts w:asciiTheme="minorHAnsi" w:hAnsiTheme="minorHAnsi" w:cstheme="minorHAnsi"/>
          <w:lang w:eastAsia="ar-SA"/>
        </w:rPr>
        <w:t>Zakres prac do wykonania na stanowisku:</w:t>
      </w:r>
    </w:p>
    <w:p w14:paraId="54E8CF27" w14:textId="77777777" w:rsidR="00A730EA" w:rsidRPr="00A730EA" w:rsidRDefault="00A730EA" w:rsidP="00A730EA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rFonts w:ascii="Calibri" w:hAnsi="Calibri"/>
          <w:sz w:val="22"/>
          <w:szCs w:val="22"/>
        </w:rPr>
      </w:pPr>
      <w:r w:rsidRPr="00A730EA">
        <w:rPr>
          <w:rFonts w:ascii="Calibri" w:hAnsi="Calibri"/>
          <w:sz w:val="22"/>
          <w:szCs w:val="22"/>
        </w:rPr>
        <w:t>Przygotowanie dokumentacji wstępnej oraz mobilizacja (Część 1 - wrak statku Franken, Część 3 - Głębia Gdańska, Część 4 - Rynna Słupska);</w:t>
      </w:r>
    </w:p>
    <w:p w14:paraId="025FED67" w14:textId="77777777" w:rsidR="00A730EA" w:rsidRPr="00A730EA" w:rsidRDefault="00A730EA" w:rsidP="00A730EA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rFonts w:ascii="Calibri" w:hAnsi="Calibri"/>
          <w:sz w:val="22"/>
          <w:szCs w:val="22"/>
        </w:rPr>
      </w:pPr>
      <w:r w:rsidRPr="00A730EA">
        <w:rPr>
          <w:rFonts w:ascii="Calibri" w:hAnsi="Calibri"/>
          <w:sz w:val="22"/>
          <w:szCs w:val="22"/>
        </w:rPr>
        <w:lastRenderedPageBreak/>
        <w:t>Przygotowywanie raportów bieżących i okresowych (Część 1 - wrak statku Franken, Część 3 - Głębia Gdańska, Część 4 - Rynna Słupska);</w:t>
      </w:r>
    </w:p>
    <w:p w14:paraId="352340EA" w14:textId="77777777" w:rsidR="00A730EA" w:rsidRPr="00A730EA" w:rsidRDefault="00A730EA" w:rsidP="00A730EA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rFonts w:ascii="Calibri" w:hAnsi="Calibri"/>
          <w:sz w:val="22"/>
          <w:szCs w:val="22"/>
        </w:rPr>
      </w:pPr>
      <w:r w:rsidRPr="00A730EA">
        <w:rPr>
          <w:rFonts w:ascii="Calibri" w:hAnsi="Calibri"/>
          <w:sz w:val="22"/>
          <w:szCs w:val="22"/>
        </w:rPr>
        <w:t>Przygotowanie planu neutralizacji zagrożeń (Część 1 - wrak statku Franken, Część 3 - Głębia Gdańska, Część 4 - Rynna Słupska);</w:t>
      </w:r>
    </w:p>
    <w:p w14:paraId="247E2934" w14:textId="1470E736" w:rsidR="00A730EA" w:rsidRPr="00A730EA" w:rsidRDefault="00A730EA" w:rsidP="00A730EA">
      <w:pPr>
        <w:numPr>
          <w:ilvl w:val="0"/>
          <w:numId w:val="21"/>
        </w:numPr>
        <w:spacing w:after="0" w:line="240" w:lineRule="auto"/>
        <w:jc w:val="both"/>
      </w:pPr>
      <w:r w:rsidRPr="00A730EA">
        <w:t>Plan oczyszczania wraku statku Franken z amunicji i materiałów niebezpiecznych - Przygotowanie planu w zakresie paliwa;</w:t>
      </w:r>
    </w:p>
    <w:p w14:paraId="16FF725B" w14:textId="77777777" w:rsidR="00A730EA" w:rsidRPr="00A730EA" w:rsidRDefault="00A730EA" w:rsidP="00A730EA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rFonts w:ascii="Calibri" w:hAnsi="Calibri"/>
          <w:sz w:val="22"/>
          <w:szCs w:val="22"/>
        </w:rPr>
      </w:pPr>
      <w:r w:rsidRPr="00A730EA">
        <w:rPr>
          <w:rFonts w:ascii="Calibri" w:hAnsi="Calibri"/>
          <w:sz w:val="22"/>
          <w:szCs w:val="22"/>
        </w:rPr>
        <w:t xml:space="preserve">Doradztwo merytoryczne w maksymalnym wymiarze </w:t>
      </w:r>
      <w:r w:rsidRPr="00A730EA">
        <w:rPr>
          <w:rFonts w:ascii="Calibri" w:hAnsi="Calibri"/>
          <w:bCs/>
          <w:sz w:val="22"/>
          <w:szCs w:val="22"/>
        </w:rPr>
        <w:t>300 godzin</w:t>
      </w:r>
      <w:r w:rsidRPr="00A730EA">
        <w:rPr>
          <w:rFonts w:ascii="Calibri" w:hAnsi="Calibri"/>
          <w:sz w:val="22"/>
          <w:szCs w:val="22"/>
        </w:rPr>
        <w:t xml:space="preserve">. </w:t>
      </w:r>
    </w:p>
    <w:p w14:paraId="2BD35DDA" w14:textId="77777777" w:rsidR="00B87E08" w:rsidRDefault="00B87E08" w:rsidP="00B87E0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5A0FD10A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54D04D35" w14:textId="0FEA023E" w:rsidR="00FD7750" w:rsidRPr="00A730EA" w:rsidRDefault="00CD3A56" w:rsidP="00C439CF">
      <w:pPr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Strony ustalają, że</w:t>
      </w:r>
      <w:r w:rsidR="00101235" w:rsidRPr="00101235">
        <w:rPr>
          <w:rFonts w:asciiTheme="minorHAnsi" w:hAnsiTheme="minorHAnsi" w:cstheme="minorHAnsi"/>
          <w:bCs/>
          <w:lang w:eastAsia="ar-SA"/>
        </w:rPr>
        <w:t xml:space="preserve"> rozliczenie </w:t>
      </w:r>
      <w:r w:rsidR="00101235" w:rsidRPr="00A730EA">
        <w:rPr>
          <w:rFonts w:asciiTheme="minorHAnsi" w:hAnsiTheme="minorHAnsi" w:cstheme="minorHAnsi"/>
          <w:bCs/>
          <w:lang w:eastAsia="ar-SA"/>
        </w:rPr>
        <w:t xml:space="preserve">będzie następowało </w:t>
      </w:r>
      <w:r w:rsidR="00A730EA" w:rsidRPr="00A730EA">
        <w:rPr>
          <w:rFonts w:asciiTheme="minorHAnsi" w:hAnsiTheme="minorHAnsi" w:cstheme="minorHAnsi"/>
          <w:bCs/>
          <w:lang w:eastAsia="ar-SA"/>
        </w:rPr>
        <w:t xml:space="preserve">miesięcznie </w:t>
      </w:r>
      <w:r w:rsidR="00101235" w:rsidRPr="00A730EA">
        <w:rPr>
          <w:rFonts w:asciiTheme="minorHAnsi" w:hAnsiTheme="minorHAnsi" w:cstheme="minorHAnsi"/>
          <w:bCs/>
          <w:lang w:eastAsia="ar-SA"/>
        </w:rPr>
        <w:t>według stawek określonych w ofercie.</w:t>
      </w:r>
    </w:p>
    <w:p w14:paraId="29B2F71C" w14:textId="77777777" w:rsidR="00FD7750" w:rsidRPr="00A730EA" w:rsidRDefault="00FD7750" w:rsidP="0010123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b/>
        </w:rPr>
      </w:pPr>
      <w:r w:rsidRPr="00A730EA">
        <w:rPr>
          <w:b/>
        </w:rPr>
        <w:t xml:space="preserve">Maksymalną wartość umowy ustala się na kwotę ………………….…. zł brutto </w:t>
      </w:r>
    </w:p>
    <w:p w14:paraId="562EC66A" w14:textId="0847BDD8" w:rsidR="00FD7750" w:rsidRPr="00C439CF" w:rsidRDefault="00FD7750" w:rsidP="00C439CF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A730EA">
        <w:t>(słownie: ……………………………………………….),</w:t>
      </w:r>
      <w:r w:rsidRPr="002F3A71">
        <w:t xml:space="preserve"> </w:t>
      </w:r>
    </w:p>
    <w:p w14:paraId="3C9849D4" w14:textId="344CA70F" w:rsidR="00153A78" w:rsidRPr="00101235" w:rsidRDefault="00153A78" w:rsidP="0010123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01235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</w:t>
      </w:r>
      <w:r w:rsidR="00101235" w:rsidRPr="00101235">
        <w:t>dowodów udziału Wykonawcy w zadaniach</w:t>
      </w:r>
      <w:r w:rsidRPr="00101235">
        <w:rPr>
          <w:rFonts w:asciiTheme="minorHAnsi" w:eastAsia="TimesNewRoman" w:hAnsiTheme="minorHAnsi" w:cstheme="minorHAnsi"/>
          <w:lang w:eastAsia="ar-SA"/>
        </w:rPr>
        <w:t xml:space="preserve">  zgodnie z § 2 pkt 2 umowy. </w:t>
      </w:r>
    </w:p>
    <w:p w14:paraId="3DD57E06" w14:textId="77777777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01235">
        <w:rPr>
          <w:rFonts w:asciiTheme="minorHAnsi" w:hAnsiTheme="minorHAnsi" w:cstheme="minorHAnsi"/>
          <w:lang w:eastAsia="ar-SA"/>
        </w:rPr>
        <w:t>Wynagrodzenie obejmuje wszystkie koszty związane z prawidłowym wykonaniem Umowy, bez</w:t>
      </w:r>
      <w:r w:rsidRPr="002F3A71">
        <w:rPr>
          <w:rFonts w:asciiTheme="minorHAnsi" w:hAnsiTheme="minorHAnsi" w:cstheme="minorHAnsi"/>
          <w:lang w:eastAsia="ar-SA"/>
        </w:rPr>
        <w:t xml:space="preserve"> jakiegokolwiek ograniczenia co do rodzaju kosztu lub jego tytułu prawnego, w tym m.in. wynagrodzenie za przeniesienie praw autorskich i za udzielone licencje.</w:t>
      </w:r>
    </w:p>
    <w:p w14:paraId="42507DC7" w14:textId="3319A0AA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Wynagrodzenie należne Wykonawcy będzie płatne w terminie do </w:t>
      </w:r>
      <w:r w:rsidR="00AD32FA" w:rsidRPr="002F3A71">
        <w:rPr>
          <w:rFonts w:asciiTheme="minorHAnsi" w:hAnsiTheme="minorHAnsi" w:cstheme="minorHAnsi"/>
          <w:lang w:eastAsia="ar-SA"/>
        </w:rPr>
        <w:t>30</w:t>
      </w:r>
      <w:r w:rsidRPr="002F3A71">
        <w:rPr>
          <w:rFonts w:asciiTheme="minorHAnsi" w:hAnsiTheme="minorHAnsi" w:cstheme="minorHAnsi"/>
          <w:lang w:eastAsia="ar-SA"/>
        </w:rPr>
        <w:t xml:space="preserve"> dni od daty doręczenia Zamawiającemu prawidłowo wystawionej faktury/ rachunku.</w:t>
      </w:r>
    </w:p>
    <w:p w14:paraId="24F60DB7" w14:textId="0623B603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>Wynagrodzenie będzie płatne na rachunek bankowy wskazany na fakturze/rachunku. Za datę zapłaty uznaje się datę obciążenia rachunku bankowego Zamawiającego.</w:t>
      </w:r>
    </w:p>
    <w:p w14:paraId="56BCF1DD" w14:textId="77777777" w:rsidR="00146E59" w:rsidRPr="002F3A71" w:rsidRDefault="00CD3A56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2F3A71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Pr="002F3A71" w:rsidRDefault="00CD3A56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F3A71">
        <w:rPr>
          <w:rFonts w:asciiTheme="minorHAnsi" w:hAnsiTheme="minorHAnsi" w:cstheme="minorHAnsi"/>
          <w:b/>
          <w:lang w:eastAsia="ar-SA"/>
        </w:rPr>
        <w:t>586-001-28-73</w:t>
      </w:r>
      <w:r w:rsidRPr="002F3A71">
        <w:rPr>
          <w:rFonts w:asciiTheme="minorHAnsi" w:hAnsiTheme="minorHAnsi" w:cstheme="minorHAnsi"/>
          <w:color w:val="000000"/>
          <w:lang w:eastAsia="ar-SA"/>
        </w:rPr>
        <w:t>.</w:t>
      </w:r>
    </w:p>
    <w:p w14:paraId="6A23F790" w14:textId="5B6C1715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 w:rsidRPr="002F3A71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C439CF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12B7047" w14:textId="77777777" w:rsidR="00AD32FA" w:rsidRDefault="00AD32FA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45405C8D" w:rsidR="00402391" w:rsidRPr="00E864D1" w:rsidRDefault="00402391" w:rsidP="00A730EA">
      <w:pPr>
        <w:spacing w:after="12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799202BA" w14:textId="25C8052A" w:rsidR="00402391" w:rsidRPr="00E864D1" w:rsidRDefault="00402391" w:rsidP="00C439CF">
      <w:pPr>
        <w:spacing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17F8C95" w14:textId="4F6D243D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</w:t>
      </w:r>
      <w:r w:rsidR="00C439CF">
        <w:rPr>
          <w:rFonts w:asciiTheme="minorHAnsi" w:hAnsiTheme="minorHAnsi" w:cstheme="minorHAnsi"/>
        </w:rPr>
        <w:t xml:space="preserve"> prawo do odstąpienia od umowy</w:t>
      </w:r>
      <w:r w:rsidRPr="00E864D1">
        <w:rPr>
          <w:rFonts w:asciiTheme="minorHAnsi" w:hAnsiTheme="minorHAnsi" w:cstheme="minorHAnsi"/>
        </w:rPr>
        <w:t>:</w:t>
      </w:r>
    </w:p>
    <w:p w14:paraId="45412970" w14:textId="441E64D4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dwukrotnie opóźnił się z wykonaniem przedmiotu umowy,</w:t>
      </w:r>
    </w:p>
    <w:p w14:paraId="6FDF8A85" w14:textId="023E551E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</w:t>
      </w:r>
      <w:r w:rsidR="00C439CF">
        <w:rPr>
          <w:rFonts w:asciiTheme="minorHAnsi" w:hAnsiTheme="minorHAnsi" w:cstheme="minorHAnsi"/>
        </w:rPr>
        <w:t>ie wynagrodzenia należnego mu z </w:t>
      </w:r>
      <w:r w:rsidRPr="00E864D1">
        <w:rPr>
          <w:rFonts w:asciiTheme="minorHAnsi" w:hAnsiTheme="minorHAnsi" w:cstheme="minorHAnsi"/>
        </w:rPr>
        <w:t>tytułu wykonania części umowy.</w:t>
      </w:r>
    </w:p>
    <w:p w14:paraId="6DD2128A" w14:textId="77777777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3A7A67F4" w:rsidR="00CD3A56" w:rsidRPr="00E864D1" w:rsidRDefault="00CD3A56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</w:t>
      </w:r>
      <w:r w:rsidR="00C439CF">
        <w:rPr>
          <w:rFonts w:asciiTheme="minorHAnsi" w:eastAsia="Calibri" w:hAnsiTheme="minorHAnsi" w:cstheme="minorHAnsi"/>
          <w:lang w:eastAsia="en-US"/>
        </w:rPr>
        <w:t> </w:t>
      </w:r>
      <w:r w:rsidRPr="00E864D1">
        <w:rPr>
          <w:rFonts w:asciiTheme="minorHAnsi" w:eastAsia="Calibri" w:hAnsiTheme="minorHAnsi" w:cstheme="minorHAnsi"/>
          <w:lang w:eastAsia="en-US"/>
        </w:rPr>
        <w:t xml:space="preserve">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16E5D0AA" w:rsidR="00CD3A56" w:rsidRPr="00E864D1" w:rsidRDefault="00993C4E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C439CF">
        <w:rPr>
          <w:rFonts w:asciiTheme="minorHAnsi" w:eastAsia="Calibri" w:hAnsiTheme="minorHAnsi" w:cstheme="minorHAnsi"/>
          <w:lang w:eastAsia="en-US"/>
        </w:rPr>
        <w:t>5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22C3BF02" w:rsidR="00993C4E" w:rsidRPr="00E864D1" w:rsidRDefault="00993C4E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Łączna maksymalna wysokość kar u</w:t>
      </w:r>
      <w:r w:rsidR="00C439CF">
        <w:rPr>
          <w:rFonts w:asciiTheme="minorHAnsi" w:eastAsia="Calibri" w:hAnsiTheme="minorHAnsi" w:cstheme="minorHAnsi"/>
          <w:lang w:eastAsia="en-US"/>
        </w:rPr>
        <w:t xml:space="preserve">mownych nie może przekroczyć </w:t>
      </w:r>
      <w:r w:rsidR="005F119F">
        <w:rPr>
          <w:rFonts w:asciiTheme="minorHAnsi" w:eastAsia="Calibri" w:hAnsiTheme="minorHAnsi" w:cstheme="minorHAnsi"/>
          <w:lang w:eastAsia="en-US"/>
        </w:rPr>
        <w:t>3</w:t>
      </w:r>
      <w:r w:rsidR="00C439CF">
        <w:rPr>
          <w:rFonts w:asciiTheme="minorHAnsi" w:eastAsia="Calibri" w:hAnsiTheme="minorHAnsi" w:cstheme="minorHAnsi"/>
          <w:lang w:eastAsia="en-US"/>
        </w:rPr>
        <w:t>0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63363E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65362392" w:rsidR="00CD3A56" w:rsidRPr="0063363E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63363E">
        <w:rPr>
          <w:rFonts w:asciiTheme="minorHAnsi" w:hAnsiTheme="minorHAnsi" w:cstheme="minorHAnsi"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do dnia 3</w:t>
      </w:r>
      <w:r w:rsidR="00A730EA">
        <w:rPr>
          <w:rFonts w:asciiTheme="minorHAnsi" w:hAnsiTheme="minorHAnsi" w:cstheme="minorHAnsi"/>
          <w:b/>
          <w:bCs/>
          <w:lang w:eastAsia="ar-SA"/>
        </w:rPr>
        <w:t>1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.1</w:t>
      </w:r>
      <w:r w:rsidR="00A730EA">
        <w:rPr>
          <w:rFonts w:asciiTheme="minorHAnsi" w:hAnsiTheme="minorHAnsi" w:cstheme="minorHAnsi"/>
          <w:b/>
          <w:bCs/>
          <w:lang w:eastAsia="ar-SA"/>
        </w:rPr>
        <w:t>2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.202</w:t>
      </w:r>
      <w:r w:rsidR="00A730EA">
        <w:rPr>
          <w:rFonts w:asciiTheme="minorHAnsi" w:hAnsiTheme="minorHAnsi" w:cstheme="minorHAnsi"/>
          <w:b/>
          <w:bCs/>
          <w:lang w:eastAsia="ar-SA"/>
        </w:rPr>
        <w:t>5</w:t>
      </w:r>
      <w:r w:rsidR="00C439C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77777777" w:rsidR="00CD3A56" w:rsidRPr="0063363E" w:rsidRDefault="00CD3A56" w:rsidP="00C439CF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63363E">
        <w:rPr>
          <w:rFonts w:asciiTheme="minorHAnsi" w:hAnsiTheme="minorHAnsi" w:cstheme="minorHAnsi"/>
          <w:b/>
          <w:bCs/>
          <w:lang w:eastAsia="ar-SA"/>
        </w:rPr>
        <w:t>8</w:t>
      </w:r>
    </w:p>
    <w:p w14:paraId="76EA1AF7" w14:textId="2DD54619" w:rsidR="00A024AA" w:rsidRPr="005F119F" w:rsidRDefault="00CD3A56" w:rsidP="005F119F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0E1973D7" w14:textId="2721386E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  <w:bCs/>
        </w:rPr>
        <w:t xml:space="preserve">Zamawiający na podstawie niniejszej umowy z chwilą wydania całości lub części dokumentacji nabywa za wynagrodzeniem, o którym mowa w  § 3 ust. 2,  autorskie prawa majątkowe do opracowań projektowych będących przedmiotem umowy w tym prawo do zastosowania dokumentacji w celu realizacji </w:t>
      </w:r>
      <w:r w:rsidR="00C37059" w:rsidRPr="00170F95">
        <w:rPr>
          <w:rFonts w:asciiTheme="minorHAnsi" w:hAnsiTheme="minorHAnsi" w:cstheme="minorHAnsi"/>
          <w:bCs/>
        </w:rPr>
        <w:t>prac dla Urzędu Morskiego w Gdyni</w:t>
      </w:r>
      <w:r w:rsidRPr="00170F95">
        <w:rPr>
          <w:rFonts w:asciiTheme="minorHAnsi" w:hAnsiTheme="minorHAnsi" w:cstheme="minorHAnsi"/>
          <w:bCs/>
        </w:rPr>
        <w:t>.</w:t>
      </w:r>
    </w:p>
    <w:p w14:paraId="017DA732" w14:textId="77777777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4C83E375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utrwalenie wszystkimi technikami,</w:t>
      </w:r>
    </w:p>
    <w:p w14:paraId="7AB9E57B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zwielokrotnienie wszystkimi technikami,</w:t>
      </w:r>
    </w:p>
    <w:p w14:paraId="48A58D27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wprowadzenie do obrotu, najem i użyczenie oryginału i egzemplarzy,</w:t>
      </w:r>
    </w:p>
    <w:p w14:paraId="1224F98C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wprowadzenie do pamięci komputera,</w:t>
      </w:r>
    </w:p>
    <w:p w14:paraId="2F86244F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publiczne wykonanie i publiczne odtwarzanie,</w:t>
      </w:r>
    </w:p>
    <w:p w14:paraId="482BCA3C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wystawienie,</w:t>
      </w:r>
    </w:p>
    <w:p w14:paraId="52FA29FA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wyświetlanie,</w:t>
      </w:r>
    </w:p>
    <w:p w14:paraId="62292EEA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rozpowszechnianie w globalnej sieci Internet,</w:t>
      </w:r>
    </w:p>
    <w:p w14:paraId="60F9B1B4" w14:textId="77777777" w:rsidR="00A024AA" w:rsidRPr="00170F95" w:rsidRDefault="00A024AA" w:rsidP="00A024AA">
      <w:pPr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publiczne udostępnianie utworu w taki sposób, aby każdy mógł mieć do niego dostęp w miejscu i w czasie przez siebie wybranym.</w:t>
      </w:r>
    </w:p>
    <w:p w14:paraId="66233967" w14:textId="77777777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Z tytułu przeniesienia praw powyżej opisanych Wykonawcy nie przysługuje dodatkowe wynagrodzenie.</w:t>
      </w:r>
    </w:p>
    <w:p w14:paraId="705E1DA6" w14:textId="77777777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Powyższe ustalenia nie naruszają uprawnień Wykonawcy wynikających z praw autorskich</w:t>
      </w:r>
      <w:r w:rsidRPr="00170F95">
        <w:rPr>
          <w:rFonts w:asciiTheme="minorHAnsi" w:hAnsiTheme="minorHAnsi" w:cstheme="minorHAnsi"/>
          <w:bCs/>
        </w:rPr>
        <w:t xml:space="preserve"> </w:t>
      </w:r>
      <w:r w:rsidRPr="00170F95">
        <w:rPr>
          <w:rFonts w:asciiTheme="minorHAnsi" w:hAnsiTheme="minorHAnsi" w:cstheme="minorHAnsi"/>
        </w:rPr>
        <w:t>osobistych.</w:t>
      </w:r>
    </w:p>
    <w:p w14:paraId="65A46575" w14:textId="77777777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Zamawiający nie może zbywać opracowań projektowych ani ich części oraz nie może usuwać oznaczeń określających ich autora.</w:t>
      </w:r>
    </w:p>
    <w:p w14:paraId="6ED538F4" w14:textId="77777777" w:rsidR="00A024AA" w:rsidRPr="00170F95" w:rsidRDefault="00A024AA" w:rsidP="00A024AA">
      <w:pPr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lastRenderedPageBreak/>
        <w:t>W ramach umówionego wynagrodzenia Wykonawca przenosi również na rzecz Zamawiającego własność egzemplarzy (nośników materiałowych) przedmiotu Umowy w ilości doręczonej Zamawiającemu.</w:t>
      </w:r>
    </w:p>
    <w:p w14:paraId="03ADD40D" w14:textId="77777777" w:rsidR="008548F6" w:rsidRPr="00170F95" w:rsidRDefault="008548F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386B33C5" w:rsidR="00CD3A56" w:rsidRPr="00170F95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170F95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170F95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170F95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47DF83F8" w:rsidR="00EF74AE" w:rsidRPr="00170F95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BF5C869" w14:textId="0BDD9C87" w:rsidR="00E864D1" w:rsidRPr="00170F95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6CA94004" w:rsidR="00CD3A56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3409D370" w14:textId="1D341C2B" w:rsidR="00101235" w:rsidRDefault="0010123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>
        <w:rPr>
          <w:rFonts w:asciiTheme="minorHAnsi" w:hAnsiTheme="minorHAnsi" w:cstheme="minorHAnsi"/>
          <w:b/>
          <w:bCs/>
          <w:lang w:eastAsia="ar-SA"/>
        </w:rPr>
        <w:t>WALORYZACJA</w:t>
      </w:r>
    </w:p>
    <w:p w14:paraId="7B576676" w14:textId="77777777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6302C037" w14:textId="77777777" w:rsidR="00101235" w:rsidRPr="00101235" w:rsidRDefault="00101235" w:rsidP="00C439CF">
      <w:pPr>
        <w:numPr>
          <w:ilvl w:val="0"/>
          <w:numId w:val="16"/>
        </w:numPr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Wykonawca złoży Zamawiającemu uzasadniony wniosek na piśmie jednakże nie wcześniej niż po upływie co najmniej 6 miesięcy od daty zawarcia Umowy;</w:t>
      </w:r>
    </w:p>
    <w:p w14:paraId="7B94E7DA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1A8F894A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wniosek nie może wskazywać wzrostu Wynagrodzenia powyżej tego opublikowanego wskaźnika;</w:t>
      </w:r>
    </w:p>
    <w:p w14:paraId="0F928F5D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od złożenia poprzedniego wniosku upłynęło co najmniej 6 miesięcy, chyba że jest to pierwszy wniosek;</w:t>
      </w:r>
    </w:p>
    <w:p w14:paraId="04928E19" w14:textId="796FE4D8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maksymalna wartość wzrostu wynagrodzenia Wykonawcy nie przekroczy wartości ustalonej zgodnie z ust. </w:t>
      </w:r>
      <w:r>
        <w:rPr>
          <w:rFonts w:asciiTheme="minorHAnsi" w:hAnsiTheme="minorHAnsi" w:cstheme="minorHAnsi"/>
          <w:bCs/>
          <w:lang w:eastAsia="ar-SA"/>
        </w:rPr>
        <w:t xml:space="preserve">3 </w:t>
      </w:r>
      <w:r w:rsidRPr="00101235">
        <w:rPr>
          <w:rFonts w:asciiTheme="minorHAnsi" w:hAnsiTheme="minorHAnsi" w:cstheme="minorHAnsi"/>
          <w:bCs/>
          <w:lang w:eastAsia="ar-SA"/>
        </w:rPr>
        <w:t>poniżej;</w:t>
      </w:r>
    </w:p>
    <w:p w14:paraId="0562081D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zostanie podpisany aneks do Umowy.</w:t>
      </w:r>
    </w:p>
    <w:p w14:paraId="1CDDE866" w14:textId="77777777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Zamawiający ma obowiązek rozpatrzyć wniosek w terminie 21 dni od daty jego wpływu. Wniosek odrzucony z powodu braków formalnych uznawany jest przez Strony jako niebyły.</w:t>
      </w:r>
    </w:p>
    <w:p w14:paraId="08295CD0" w14:textId="73C6DF28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Wzrost Wynagrodzenia Wykonawcy, w zakresie prac wykonanych/dostaw zrealizowanych po dniu złożenia wniosku, nastąpi poprzez zwiększenie cen z Formularza Ofer</w:t>
      </w:r>
      <w:r w:rsidR="000E492D">
        <w:rPr>
          <w:rFonts w:asciiTheme="minorHAnsi" w:hAnsiTheme="minorHAnsi" w:cstheme="minorHAnsi"/>
          <w:bCs/>
          <w:lang w:eastAsia="ar-SA"/>
        </w:rPr>
        <w:t>towego o wskaźnik cen towarów i </w:t>
      </w:r>
      <w:r w:rsidRPr="00101235">
        <w:rPr>
          <w:rFonts w:asciiTheme="minorHAnsi" w:hAnsiTheme="minorHAnsi" w:cstheme="minorHAnsi"/>
          <w:bCs/>
          <w:lang w:eastAsia="ar-SA"/>
        </w:rPr>
        <w:t>usług konsumpcyjnych publikowany przez Główny Urząd Statystyczny za ost</w:t>
      </w:r>
      <w:r w:rsidR="00C439CF">
        <w:rPr>
          <w:rFonts w:asciiTheme="minorHAnsi" w:hAnsiTheme="minorHAnsi" w:cstheme="minorHAnsi"/>
          <w:bCs/>
          <w:lang w:eastAsia="ar-SA"/>
        </w:rPr>
        <w:t xml:space="preserve">atni miesiąc </w:t>
      </w:r>
      <w:r w:rsidRPr="00101235">
        <w:rPr>
          <w:rFonts w:asciiTheme="minorHAnsi" w:hAnsiTheme="minorHAnsi" w:cstheme="minorHAnsi"/>
          <w:bCs/>
          <w:lang w:eastAsia="ar-SA"/>
        </w:rPr>
        <w:t xml:space="preserve">poprzedzający datę wpłynięcia wniosku lecz nie więcej niż 2%. </w:t>
      </w:r>
    </w:p>
    <w:p w14:paraId="35DA3D2D" w14:textId="7DCACD29" w:rsidR="00101235" w:rsidRPr="00101235" w:rsidRDefault="00101235" w:rsidP="000E492D">
      <w:pPr>
        <w:numPr>
          <w:ilvl w:val="0"/>
          <w:numId w:val="15"/>
        </w:numPr>
        <w:tabs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</w:t>
      </w:r>
      <w:r w:rsidR="000E492D">
        <w:rPr>
          <w:rFonts w:asciiTheme="minorHAnsi" w:hAnsiTheme="minorHAnsi" w:cstheme="minorHAnsi"/>
          <w:bCs/>
          <w:lang w:eastAsia="ar-SA"/>
        </w:rPr>
        <w:t>tku od towarów i usług (</w:t>
      </w:r>
      <w:proofErr w:type="spellStart"/>
      <w:r w:rsidR="000E492D" w:rsidRPr="000E492D">
        <w:rPr>
          <w:rFonts w:asciiTheme="minorHAnsi" w:hAnsiTheme="minorHAnsi" w:cstheme="minorHAnsi"/>
          <w:bCs/>
          <w:lang w:eastAsia="ar-SA"/>
        </w:rPr>
        <w:t>t.j</w:t>
      </w:r>
      <w:proofErr w:type="spellEnd"/>
      <w:r w:rsidR="000E492D" w:rsidRPr="000E492D">
        <w:rPr>
          <w:rFonts w:asciiTheme="minorHAnsi" w:hAnsiTheme="minorHAnsi" w:cstheme="minorHAnsi"/>
          <w:bCs/>
          <w:lang w:eastAsia="ar-SA"/>
        </w:rPr>
        <w:t>. Dz. U. z 2024 r. poz. 361 z późn. zm.</w:t>
      </w:r>
      <w:r w:rsidRPr="00101235">
        <w:rPr>
          <w:rFonts w:asciiTheme="minorHAnsi" w:hAnsiTheme="minorHAnsi" w:cstheme="minorHAnsi"/>
          <w:bCs/>
          <w:lang w:eastAsia="ar-SA"/>
        </w:rPr>
        <w:t>)</w:t>
      </w:r>
      <w:r w:rsidRPr="00101235">
        <w:rPr>
          <w:rFonts w:asciiTheme="minorHAnsi" w:hAnsiTheme="minorHAnsi" w:cstheme="minorHAnsi"/>
          <w:bCs/>
          <w:iCs/>
          <w:lang w:eastAsia="ar-SA"/>
        </w:rPr>
        <w:t>.</w:t>
      </w:r>
    </w:p>
    <w:p w14:paraId="2CB8035D" w14:textId="77777777" w:rsidR="00101235" w:rsidRDefault="00101235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94638F0" w14:textId="140A72E5" w:rsidR="00101235" w:rsidRDefault="00101235" w:rsidP="0010123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  <w:r>
        <w:rPr>
          <w:rFonts w:asciiTheme="minorHAnsi" w:hAnsiTheme="minorHAnsi" w:cstheme="minorHAnsi"/>
          <w:b/>
          <w:bCs/>
          <w:lang w:eastAsia="ar-SA"/>
        </w:rPr>
        <w:t>1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3B2D55FF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</w:t>
      </w:r>
      <w:r w:rsidR="000E492D">
        <w:rPr>
          <w:rFonts w:asciiTheme="minorHAnsi" w:hAnsiTheme="minorHAnsi" w:cstheme="minorHAnsi"/>
        </w:rPr>
        <w:t>iezawiadomienie Zamawiającego o </w:t>
      </w:r>
      <w:r w:rsidRPr="00E864D1">
        <w:rPr>
          <w:rFonts w:asciiTheme="minorHAnsi" w:hAnsiTheme="minorHAnsi" w:cstheme="minorHAnsi"/>
        </w:rPr>
        <w:t xml:space="preserve">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lastRenderedPageBreak/>
        <w:t>W razie odmowy uznania roszczeń przez Wykonawcę lub nie udzielenia odpowiedzi w terminie, Zamawiający jest upoważniony do wystąpienia na drogę sądową.</w:t>
      </w:r>
    </w:p>
    <w:p w14:paraId="2DD78036" w14:textId="032807F0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sprawach nieuregulowanych niniejszą umową mają zastosowanie przepisy Kodeksu</w:t>
      </w:r>
      <w:r w:rsidR="000E492D">
        <w:rPr>
          <w:rFonts w:asciiTheme="minorHAnsi" w:hAnsiTheme="minorHAnsi" w:cstheme="minorHAnsi"/>
        </w:rPr>
        <w:t xml:space="preserve"> Cywilnego i  </w:t>
      </w:r>
      <w:r w:rsidRPr="00E864D1">
        <w:rPr>
          <w:rFonts w:asciiTheme="minorHAnsi" w:hAnsiTheme="minorHAnsi" w:cstheme="minorHAnsi"/>
        </w:rPr>
        <w:t xml:space="preserve">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>(Dz. U. z 20</w:t>
      </w:r>
      <w:r w:rsidR="002F3A71">
        <w:rPr>
          <w:rFonts w:asciiTheme="minorHAnsi" w:hAnsiTheme="minorHAnsi" w:cstheme="minorHAnsi"/>
        </w:rPr>
        <w:t>24</w:t>
      </w:r>
      <w:r w:rsidR="00CF1A23">
        <w:rPr>
          <w:rFonts w:asciiTheme="minorHAnsi" w:hAnsiTheme="minorHAnsi" w:cstheme="minorHAnsi"/>
        </w:rPr>
        <w:t xml:space="preserve"> </w:t>
      </w:r>
      <w:r w:rsidR="00AC517F" w:rsidRPr="00E864D1">
        <w:rPr>
          <w:rFonts w:asciiTheme="minorHAnsi" w:hAnsiTheme="minorHAnsi" w:cstheme="minorHAnsi"/>
        </w:rPr>
        <w:t xml:space="preserve">r. poz. </w:t>
      </w:r>
      <w:r w:rsidR="002F3A71">
        <w:rPr>
          <w:rFonts w:asciiTheme="minorHAnsi" w:hAnsiTheme="minorHAnsi" w:cstheme="minorHAnsi"/>
        </w:rPr>
        <w:t>1320</w:t>
      </w:r>
      <w:r w:rsidR="00AC517F" w:rsidRPr="00E864D1">
        <w:rPr>
          <w:rFonts w:asciiTheme="minorHAnsi" w:hAnsiTheme="minorHAnsi" w:cstheme="minorHAnsi"/>
        </w:rPr>
        <w:t xml:space="preserve">) . </w:t>
      </w:r>
    </w:p>
    <w:p w14:paraId="3F5E501D" w14:textId="682D9DA5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2C7D0D">
        <w:rPr>
          <w:rFonts w:asciiTheme="minorHAnsi" w:hAnsiTheme="minorHAnsi" w:cstheme="minorHAnsi"/>
        </w:rPr>
        <w:t xml:space="preserve">miejscowo </w:t>
      </w:r>
      <w:r w:rsidRPr="00E864D1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E864D1" w:rsidRDefault="00AC517F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60269DC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  <w:r w:rsidR="00101235">
        <w:rPr>
          <w:rFonts w:asciiTheme="minorHAnsi" w:hAnsiTheme="minorHAnsi" w:cstheme="minorHAnsi"/>
          <w:b/>
          <w:bCs/>
          <w:lang w:eastAsia="ar-SA"/>
        </w:rPr>
        <w:t>2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49E0996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 xml:space="preserve">Umowa niniejsza została sporządzona w </w:t>
      </w:r>
      <w:r w:rsidR="002F3A71">
        <w:rPr>
          <w:rFonts w:asciiTheme="minorHAnsi" w:hAnsiTheme="minorHAnsi" w:cstheme="minorHAnsi"/>
          <w:bCs/>
        </w:rPr>
        <w:t>jednym egzemplarzu podpisywanym elektronicznie przez każdą ze stron</w:t>
      </w:r>
      <w:r w:rsidRPr="00E864D1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624DC33F" w14:textId="11EC5210" w:rsidR="008E162B" w:rsidRPr="00C439CF" w:rsidRDefault="00CD3A56" w:rsidP="00C439CF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25901106" w14:textId="76B5E7C7" w:rsidR="00C439CF" w:rsidRDefault="00C439CF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3B89AF56" w14:textId="77777777" w:rsidR="00B87E08" w:rsidRDefault="00B87E08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57A9FE13" w14:textId="2B954F0D" w:rsidR="00765DF2" w:rsidRPr="00C439CF" w:rsidRDefault="00C439CF" w:rsidP="00C439CF">
      <w:pPr>
        <w:suppressAutoHyphens/>
        <w:spacing w:after="120" w:line="240" w:lineRule="auto"/>
        <w:ind w:firstLine="360"/>
        <w:outlineLvl w:val="0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bCs/>
          <w:lang w:eastAsia="ar-SA"/>
        </w:rPr>
        <w:t>ZAMAWIAJĄCY:</w:t>
      </w:r>
      <w:r>
        <w:rPr>
          <w:rFonts w:asciiTheme="minorHAnsi" w:hAnsiTheme="minorHAnsi" w:cstheme="minorHAnsi"/>
          <w:bCs/>
          <w:lang w:eastAsia="ar-SA"/>
        </w:rPr>
        <w:tab/>
      </w:r>
      <w:r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bookmarkStart w:id="0" w:name="_GoBack"/>
      <w:bookmarkEnd w:id="0"/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C439CF" w:rsidSect="00C439CF">
      <w:footerReference w:type="default" r:id="rId8"/>
      <w:headerReference w:type="first" r:id="rId9"/>
      <w:footerReference w:type="first" r:id="rId10"/>
      <w:pgSz w:w="11906" w:h="16838"/>
      <w:pgMar w:top="1418" w:right="1133" w:bottom="1418" w:left="1276" w:header="709" w:footer="10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9332960" w16cex:dateUtc="2025-04-10T08:20:00Z"/>
  <w16cex:commentExtensible w16cex:durableId="48E133DD" w16cex:dateUtc="2025-04-10T08:21:00Z"/>
  <w16cex:commentExtensible w16cex:durableId="01359DC2" w16cex:dateUtc="2025-04-10T08:21:00Z"/>
  <w16cex:commentExtensible w16cex:durableId="5CFB0B38" w16cex:dateUtc="2025-04-10T08:22:00Z"/>
  <w16cex:commentExtensible w16cex:durableId="114B6F75" w16cex:dateUtc="2025-04-10T08:23:00Z"/>
  <w16cex:commentExtensible w16cex:durableId="23DA1960" w16cex:dateUtc="2025-04-09T13:18:00Z"/>
  <w16cex:commentExtensible w16cex:durableId="59E6B14E" w16cex:dateUtc="2025-04-10T08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76C2E" w14:textId="77777777" w:rsidR="001141BF" w:rsidRDefault="001141BF">
      <w:pPr>
        <w:spacing w:after="0" w:line="240" w:lineRule="auto"/>
      </w:pPr>
      <w:r>
        <w:separator/>
      </w:r>
    </w:p>
  </w:endnote>
  <w:endnote w:type="continuationSeparator" w:id="0">
    <w:p w14:paraId="01990E95" w14:textId="77777777" w:rsidR="001141BF" w:rsidRDefault="00114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459C4EB6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7C6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7C6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0EF7AB" w14:textId="77777777" w:rsidR="001141BF" w:rsidRDefault="001141BF">
      <w:pPr>
        <w:spacing w:after="0" w:line="240" w:lineRule="auto"/>
      </w:pPr>
      <w:r>
        <w:separator/>
      </w:r>
    </w:p>
  </w:footnote>
  <w:footnote w:type="continuationSeparator" w:id="0">
    <w:p w14:paraId="3E771583" w14:textId="77777777" w:rsidR="001141BF" w:rsidRDefault="00114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8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B6D023D"/>
    <w:multiLevelType w:val="hybridMultilevel"/>
    <w:tmpl w:val="47C478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C26AE"/>
    <w:multiLevelType w:val="hybridMultilevel"/>
    <w:tmpl w:val="3238EF1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5D41F7"/>
    <w:multiLevelType w:val="hybridMultilevel"/>
    <w:tmpl w:val="C01A1B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FFFFFFFF">
      <w:start w:val="1"/>
      <w:numFmt w:val="decimal"/>
      <w:lvlText w:val="%2)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59520E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28725D"/>
    <w:multiLevelType w:val="hybridMultilevel"/>
    <w:tmpl w:val="730AA49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7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</w:num>
  <w:num w:numId="18">
    <w:abstractNumId w:val="14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9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1358"/>
    <w:rsid w:val="000C4565"/>
    <w:rsid w:val="000D0357"/>
    <w:rsid w:val="000D5121"/>
    <w:rsid w:val="000D7AB6"/>
    <w:rsid w:val="000D7F95"/>
    <w:rsid w:val="000E0C0F"/>
    <w:rsid w:val="000E1577"/>
    <w:rsid w:val="000E492D"/>
    <w:rsid w:val="000E5AC7"/>
    <w:rsid w:val="000E7520"/>
    <w:rsid w:val="000E7CBD"/>
    <w:rsid w:val="000F092F"/>
    <w:rsid w:val="000F51E9"/>
    <w:rsid w:val="000F59A5"/>
    <w:rsid w:val="00101235"/>
    <w:rsid w:val="00106A28"/>
    <w:rsid w:val="001111A0"/>
    <w:rsid w:val="001141BF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D60"/>
    <w:rsid w:val="00146E59"/>
    <w:rsid w:val="0015069B"/>
    <w:rsid w:val="00152F6D"/>
    <w:rsid w:val="001536E4"/>
    <w:rsid w:val="00153A78"/>
    <w:rsid w:val="001565CF"/>
    <w:rsid w:val="001622C2"/>
    <w:rsid w:val="0016245D"/>
    <w:rsid w:val="00164043"/>
    <w:rsid w:val="00167DE9"/>
    <w:rsid w:val="00170F95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7DD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C7D0D"/>
    <w:rsid w:val="002D507B"/>
    <w:rsid w:val="002D5C1F"/>
    <w:rsid w:val="002D6C31"/>
    <w:rsid w:val="002D717F"/>
    <w:rsid w:val="002D755D"/>
    <w:rsid w:val="002F070B"/>
    <w:rsid w:val="002F3A71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6F75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B94"/>
    <w:rsid w:val="005B2DE2"/>
    <w:rsid w:val="005B46BF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19F"/>
    <w:rsid w:val="005F12ED"/>
    <w:rsid w:val="005F2E62"/>
    <w:rsid w:val="00600E4A"/>
    <w:rsid w:val="00601FA1"/>
    <w:rsid w:val="00604707"/>
    <w:rsid w:val="0060515B"/>
    <w:rsid w:val="006109A0"/>
    <w:rsid w:val="00611374"/>
    <w:rsid w:val="006114A8"/>
    <w:rsid w:val="0061163F"/>
    <w:rsid w:val="00611E95"/>
    <w:rsid w:val="006136A2"/>
    <w:rsid w:val="00617036"/>
    <w:rsid w:val="00625BFC"/>
    <w:rsid w:val="00625C6F"/>
    <w:rsid w:val="0063114E"/>
    <w:rsid w:val="0063363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8F6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23F4"/>
    <w:rsid w:val="008A248B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4541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05AD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24AA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1BEB"/>
    <w:rsid w:val="00A72555"/>
    <w:rsid w:val="00A730EA"/>
    <w:rsid w:val="00A77F93"/>
    <w:rsid w:val="00A80047"/>
    <w:rsid w:val="00A808C8"/>
    <w:rsid w:val="00A967AD"/>
    <w:rsid w:val="00AA00E4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4E1F"/>
    <w:rsid w:val="00AC517F"/>
    <w:rsid w:val="00AD07A6"/>
    <w:rsid w:val="00AD2896"/>
    <w:rsid w:val="00AD32FA"/>
    <w:rsid w:val="00AE0751"/>
    <w:rsid w:val="00AE0A7D"/>
    <w:rsid w:val="00AE42DC"/>
    <w:rsid w:val="00AE554D"/>
    <w:rsid w:val="00AF1A64"/>
    <w:rsid w:val="00AF1FB2"/>
    <w:rsid w:val="00AF3AD6"/>
    <w:rsid w:val="00AF7C6C"/>
    <w:rsid w:val="00B02D52"/>
    <w:rsid w:val="00B04406"/>
    <w:rsid w:val="00B15048"/>
    <w:rsid w:val="00B23581"/>
    <w:rsid w:val="00B23BF1"/>
    <w:rsid w:val="00B3054F"/>
    <w:rsid w:val="00B341B0"/>
    <w:rsid w:val="00B408DC"/>
    <w:rsid w:val="00B46B50"/>
    <w:rsid w:val="00B508BB"/>
    <w:rsid w:val="00B52992"/>
    <w:rsid w:val="00B53975"/>
    <w:rsid w:val="00B54D0B"/>
    <w:rsid w:val="00B60064"/>
    <w:rsid w:val="00B61411"/>
    <w:rsid w:val="00B63F97"/>
    <w:rsid w:val="00B64341"/>
    <w:rsid w:val="00B65DF7"/>
    <w:rsid w:val="00B67581"/>
    <w:rsid w:val="00B7194E"/>
    <w:rsid w:val="00B87E08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37059"/>
    <w:rsid w:val="00C37E46"/>
    <w:rsid w:val="00C439CF"/>
    <w:rsid w:val="00C70C6D"/>
    <w:rsid w:val="00C70CDF"/>
    <w:rsid w:val="00C75936"/>
    <w:rsid w:val="00C8087C"/>
    <w:rsid w:val="00C80A94"/>
    <w:rsid w:val="00C84663"/>
    <w:rsid w:val="00C94D42"/>
    <w:rsid w:val="00C94EE6"/>
    <w:rsid w:val="00CA1654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A23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200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003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574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94F84D95-1045-4021-A106-E7167AC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CA1654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11AF1-E834-44D8-B01D-43034809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1492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2025-04-14T09:42:00Z</cp:lastPrinted>
  <dcterms:created xsi:type="dcterms:W3CDTF">2025-04-14T09:42:00Z</dcterms:created>
  <dcterms:modified xsi:type="dcterms:W3CDTF">2025-04-14T09:42:00Z</dcterms:modified>
</cp:coreProperties>
</file>