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73E82" w14:textId="77777777" w:rsidR="00471F3F" w:rsidRPr="000C57A9" w:rsidRDefault="00E052D3" w:rsidP="00471F3F">
      <w:pPr>
        <w:spacing w:after="480"/>
        <w:jc w:val="right"/>
      </w:pPr>
      <w:bookmarkStart w:id="0" w:name="_Hlk138841484"/>
      <w:r w:rsidRPr="000C57A9">
        <w:t>Niepołomice</w:t>
      </w:r>
      <w:r w:rsidR="00471F3F" w:rsidRPr="000C57A9">
        <w:t xml:space="preserve"> dnia: </w:t>
      </w:r>
      <w:r w:rsidRPr="000C57A9">
        <w:t>2025-04-11</w:t>
      </w:r>
    </w:p>
    <w:p w14:paraId="54F60660" w14:textId="77777777" w:rsidR="00471F3F" w:rsidRPr="000C57A9" w:rsidRDefault="00E052D3" w:rsidP="00471F3F">
      <w:pPr>
        <w:spacing w:line="360" w:lineRule="auto"/>
        <w:rPr>
          <w:b/>
          <w:bCs/>
        </w:rPr>
      </w:pPr>
      <w:r w:rsidRPr="000C57A9">
        <w:rPr>
          <w:b/>
          <w:bCs/>
        </w:rPr>
        <w:t>GMINA NIEPOŁOMICE</w:t>
      </w:r>
    </w:p>
    <w:p w14:paraId="7D5F622B" w14:textId="77777777" w:rsidR="00471F3F" w:rsidRPr="000C57A9" w:rsidRDefault="00E052D3" w:rsidP="00471F3F">
      <w:pPr>
        <w:spacing w:line="360" w:lineRule="auto"/>
      </w:pPr>
      <w:r w:rsidRPr="000C57A9">
        <w:t>Pl. Zwycięstwa</w:t>
      </w:r>
      <w:r w:rsidR="00471F3F" w:rsidRPr="000C57A9">
        <w:t xml:space="preserve"> </w:t>
      </w:r>
      <w:r w:rsidRPr="000C57A9">
        <w:t>13</w:t>
      </w:r>
    </w:p>
    <w:p w14:paraId="4F460EE5" w14:textId="0BC3AF23" w:rsidR="00471F3F" w:rsidRPr="000C57A9" w:rsidRDefault="00E052D3" w:rsidP="00471F3F">
      <w:r w:rsidRPr="000C57A9">
        <w:t>32-005</w:t>
      </w:r>
      <w:r w:rsidR="00471F3F" w:rsidRPr="000C57A9">
        <w:t xml:space="preserve"> </w:t>
      </w:r>
      <w:r w:rsidRPr="000C57A9">
        <w:t>Niepołomice</w:t>
      </w:r>
      <w:r w:rsidR="000C57A9">
        <w:br/>
      </w:r>
    </w:p>
    <w:p w14:paraId="6542920F" w14:textId="34932372" w:rsidR="00DA2A7E" w:rsidRPr="000C57A9" w:rsidRDefault="000C57A9" w:rsidP="00471F3F">
      <w:pPr>
        <w:spacing w:after="480"/>
        <w:jc w:val="both"/>
        <w:rPr>
          <w:bCs/>
        </w:rPr>
      </w:pPr>
      <w:r w:rsidRPr="000C57A9">
        <w:rPr>
          <w:bCs/>
        </w:rPr>
        <w:t>Pismo: ZP.271.2.2025.10</w:t>
      </w:r>
    </w:p>
    <w:p w14:paraId="45EA2709" w14:textId="77777777" w:rsidR="00DA2A7E" w:rsidRPr="000C57A9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0C57A9">
        <w:rPr>
          <w:b/>
        </w:rPr>
        <w:t>WYKONAWCY</w:t>
      </w:r>
    </w:p>
    <w:p w14:paraId="42E85917" w14:textId="77777777" w:rsidR="00471F3F" w:rsidRPr="000C57A9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0C57A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0C57A9" w14:paraId="3257F490" w14:textId="77777777" w:rsidTr="00A34E9B">
        <w:tc>
          <w:tcPr>
            <w:tcW w:w="9330" w:type="dxa"/>
            <w:shd w:val="clear" w:color="auto" w:fill="F2F2F2"/>
            <w:hideMark/>
          </w:tcPr>
          <w:p w14:paraId="66AE9282" w14:textId="77777777" w:rsidR="00471F3F" w:rsidRPr="000C57A9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C57A9">
              <w:rPr>
                <w:b/>
                <w:spacing w:val="50"/>
                <w:kern w:val="28"/>
              </w:rPr>
              <w:t>ZAWIADOMIENIE</w:t>
            </w:r>
          </w:p>
          <w:p w14:paraId="5237662F" w14:textId="77777777" w:rsidR="00471F3F" w:rsidRPr="000C57A9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C57A9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734E09D5" w14:textId="77777777" w:rsidR="00607E00" w:rsidRPr="000C57A9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0C57A9" w14:paraId="70F327B9" w14:textId="77777777" w:rsidTr="001D5408">
        <w:tc>
          <w:tcPr>
            <w:tcW w:w="2268" w:type="dxa"/>
            <w:shd w:val="clear" w:color="auto" w:fill="auto"/>
          </w:tcPr>
          <w:p w14:paraId="13DC2233" w14:textId="77777777" w:rsidR="00607E00" w:rsidRPr="000C57A9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C57A9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F18AEB4" w14:textId="77777777" w:rsidR="00607E00" w:rsidRPr="000C57A9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57A9">
              <w:t xml:space="preserve">postępowania o udzielenie zamówienia publicznego, prowadzonego w trybie </w:t>
            </w:r>
            <w:r w:rsidR="00E052D3" w:rsidRPr="000C57A9">
              <w:t xml:space="preserve">Tryb podstawowy bez negocjacji - art. 275 pkt. 1 ustawy </w:t>
            </w:r>
            <w:proofErr w:type="spellStart"/>
            <w:r w:rsidR="00E052D3" w:rsidRPr="000C57A9">
              <w:t>Pzp</w:t>
            </w:r>
            <w:proofErr w:type="spellEnd"/>
          </w:p>
        </w:tc>
      </w:tr>
      <w:tr w:rsidR="00607E00" w:rsidRPr="000C57A9" w14:paraId="64A6B7EE" w14:textId="77777777" w:rsidTr="001D5408">
        <w:tc>
          <w:tcPr>
            <w:tcW w:w="2268" w:type="dxa"/>
            <w:shd w:val="clear" w:color="auto" w:fill="auto"/>
          </w:tcPr>
          <w:p w14:paraId="3B47D99F" w14:textId="77777777" w:rsidR="00607E00" w:rsidRPr="000C57A9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C57A9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E747483" w14:textId="77777777" w:rsidR="00607E00" w:rsidRPr="000C57A9" w:rsidRDefault="00E052D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57A9">
              <w:rPr>
                <w:bCs/>
              </w:rPr>
              <w:t>Dostawa i montaż wiat przystankowych w gminie Niepołomice</w:t>
            </w:r>
          </w:p>
        </w:tc>
      </w:tr>
      <w:tr w:rsidR="00E052D3" w:rsidRPr="000C57A9" w14:paraId="4020BB0E" w14:textId="77777777" w:rsidTr="00485CB3">
        <w:tc>
          <w:tcPr>
            <w:tcW w:w="2268" w:type="dxa"/>
            <w:shd w:val="clear" w:color="auto" w:fill="auto"/>
          </w:tcPr>
          <w:p w14:paraId="6AEB0657" w14:textId="77777777" w:rsidR="00E052D3" w:rsidRPr="000C57A9" w:rsidRDefault="00E052D3" w:rsidP="00485C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C57A9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55F327D" w14:textId="77777777" w:rsidR="00E052D3" w:rsidRPr="000C57A9" w:rsidRDefault="00E052D3" w:rsidP="00485C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57A9">
              <w:rPr>
                <w:bCs/>
              </w:rPr>
              <w:t>ZP.271.2.2025</w:t>
            </w:r>
          </w:p>
        </w:tc>
      </w:tr>
    </w:tbl>
    <w:p w14:paraId="42B4D32A" w14:textId="77777777" w:rsidR="00DA2A7E" w:rsidRPr="000C57A9" w:rsidRDefault="00DA2A7E" w:rsidP="00C512EB">
      <w:pPr>
        <w:spacing w:before="600" w:after="120" w:line="360" w:lineRule="auto"/>
        <w:jc w:val="both"/>
      </w:pPr>
      <w:r w:rsidRPr="000C57A9">
        <w:t xml:space="preserve">Zamawiający, </w:t>
      </w:r>
      <w:r w:rsidR="00E052D3" w:rsidRPr="000C57A9">
        <w:rPr>
          <w:b/>
        </w:rPr>
        <w:t>GMINA NIEPOŁOMICE</w:t>
      </w:r>
      <w:r w:rsidRPr="000C57A9">
        <w:t xml:space="preserve">, działając na podstawie art. 260 ustawy z dnia 11 września 2019r. Prawo zamówień publicznych </w:t>
      </w:r>
      <w:r w:rsidR="00E052D3" w:rsidRPr="000C57A9">
        <w:t>(</w:t>
      </w:r>
      <w:proofErr w:type="spellStart"/>
      <w:r w:rsidR="00E052D3" w:rsidRPr="000C57A9">
        <w:t>t.j</w:t>
      </w:r>
      <w:proofErr w:type="spellEnd"/>
      <w:r w:rsidR="00E052D3" w:rsidRPr="000C57A9">
        <w:t>. Dz. U. z 2024 poz. 1320)</w:t>
      </w:r>
      <w:r w:rsidRPr="000C57A9">
        <w:t>, zwanej dalej „ustawą Pzp”, zawiadamia, że unieważnia postępowanie o udzielenie zamówienia publicznego.</w:t>
      </w:r>
    </w:p>
    <w:p w14:paraId="2E15CC40" w14:textId="77777777" w:rsidR="00DA2A7E" w:rsidRPr="000C57A9" w:rsidRDefault="00DA2A7E" w:rsidP="00DA2A7E">
      <w:pPr>
        <w:spacing w:after="60" w:line="276" w:lineRule="auto"/>
        <w:jc w:val="both"/>
      </w:pPr>
      <w:r w:rsidRPr="000C57A9">
        <w:rPr>
          <w:b/>
          <w:bCs/>
          <w:u w:val="single"/>
        </w:rPr>
        <w:t>Uzasadnienie prawne</w:t>
      </w:r>
      <w:r w:rsidRPr="000C57A9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052D3" w:rsidRPr="000C57A9" w14:paraId="2F41607F" w14:textId="77777777" w:rsidTr="00485CB3">
        <w:tc>
          <w:tcPr>
            <w:tcW w:w="2943" w:type="dxa"/>
            <w:shd w:val="clear" w:color="auto" w:fill="auto"/>
          </w:tcPr>
          <w:p w14:paraId="15496C80" w14:textId="77777777" w:rsidR="00E052D3" w:rsidRPr="000C57A9" w:rsidRDefault="00E052D3" w:rsidP="00485CB3">
            <w:pPr>
              <w:spacing w:before="60" w:after="60" w:line="276" w:lineRule="auto"/>
              <w:ind w:right="-112"/>
              <w:jc w:val="both"/>
            </w:pPr>
            <w:r w:rsidRPr="000C57A9">
              <w:t xml:space="preserve">Art. 255 pkt. 3 ustawy </w:t>
            </w:r>
            <w:proofErr w:type="spellStart"/>
            <w:r w:rsidRPr="000C57A9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CD41549" w14:textId="77777777" w:rsidR="00E052D3" w:rsidRPr="000C57A9" w:rsidRDefault="00E052D3" w:rsidP="00485CB3">
            <w:pPr>
              <w:spacing w:before="60" w:after="60" w:line="360" w:lineRule="auto"/>
              <w:jc w:val="both"/>
            </w:pPr>
            <w:r w:rsidRPr="000C57A9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A1FACD8" w14:textId="77777777" w:rsidR="00DA2A7E" w:rsidRPr="000C57A9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0C57A9">
        <w:rPr>
          <w:rFonts w:ascii="Times New Roman" w:hAnsi="Times New Roman"/>
          <w:sz w:val="20"/>
          <w:u w:val="single"/>
        </w:rPr>
        <w:t>Uzasadnienie faktyczne</w:t>
      </w:r>
      <w:r w:rsidRPr="000C57A9">
        <w:rPr>
          <w:rFonts w:ascii="Times New Roman" w:hAnsi="Times New Roman"/>
          <w:b w:val="0"/>
          <w:bCs/>
          <w:sz w:val="20"/>
        </w:rPr>
        <w:t>:</w:t>
      </w:r>
    </w:p>
    <w:p w14:paraId="2C36C9F7" w14:textId="1FD2A614" w:rsidR="00DA2A7E" w:rsidRPr="000C57A9" w:rsidRDefault="00E052D3" w:rsidP="00C512EB">
      <w:pPr>
        <w:spacing w:line="360" w:lineRule="auto"/>
        <w:jc w:val="both"/>
      </w:pPr>
      <w:r w:rsidRPr="000C57A9">
        <w:t xml:space="preserve">W wyznaczonym przez Zamawiającego terminie wpłynęło osiem ofert. </w:t>
      </w:r>
      <w:r w:rsidR="001521A2">
        <w:t xml:space="preserve">Cztery oferty zostały odrzucone </w:t>
      </w:r>
      <w:r w:rsidR="001521A2">
        <w:br/>
        <w:t>z</w:t>
      </w:r>
      <w:r w:rsidR="000C57A9">
        <w:t xml:space="preserve"> </w:t>
      </w:r>
      <w:r w:rsidR="001521A2">
        <w:t>powodu niewłaściwie złożonych przedmiotowych środków dowodowych.</w:t>
      </w:r>
      <w:r w:rsidRPr="000C57A9">
        <w:t xml:space="preserve"> </w:t>
      </w:r>
      <w:r w:rsidR="001521A2">
        <w:t xml:space="preserve">Ceny pozostałych ofert </w:t>
      </w:r>
      <w:r w:rsidRPr="000C57A9">
        <w:t>przekraczają kwotę</w:t>
      </w:r>
      <w:r w:rsidR="001521A2">
        <w:t>,</w:t>
      </w:r>
      <w:r w:rsidRPr="000C57A9">
        <w:t xml:space="preserve"> jaką Zamawiający zamierzał przeznaczyć na realizację zamówienia. Z uwagi na brak możliwości </w:t>
      </w:r>
      <w:r w:rsidR="001521A2">
        <w:t xml:space="preserve">w obecnej chwili </w:t>
      </w:r>
      <w:r w:rsidRPr="000C57A9">
        <w:t>zwiększenia kwoty przeznaczonej postępowanie zostaje unieważnione.</w:t>
      </w:r>
    </w:p>
    <w:p w14:paraId="4CEEC6FF" w14:textId="77777777" w:rsidR="00C512EB" w:rsidRDefault="00C512EB" w:rsidP="00C512EB">
      <w:pPr>
        <w:spacing w:line="360" w:lineRule="auto"/>
        <w:jc w:val="both"/>
      </w:pPr>
    </w:p>
    <w:p w14:paraId="4B1F9522" w14:textId="77777777" w:rsidR="000C57A9" w:rsidRPr="000C57A9" w:rsidRDefault="000C57A9" w:rsidP="00C512EB">
      <w:pPr>
        <w:spacing w:line="360" w:lineRule="auto"/>
        <w:jc w:val="both"/>
      </w:pPr>
    </w:p>
    <w:bookmarkEnd w:id="0"/>
    <w:sectPr w:rsidR="000C57A9" w:rsidRPr="000C57A9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08876" w14:textId="77777777" w:rsidR="00083B38" w:rsidRDefault="00083B38">
      <w:r>
        <w:separator/>
      </w:r>
    </w:p>
  </w:endnote>
  <w:endnote w:type="continuationSeparator" w:id="0">
    <w:p w14:paraId="1875FA0F" w14:textId="77777777" w:rsidR="00083B38" w:rsidRDefault="00083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2DAE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34B1D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F24A" w14:textId="3E7967EE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</w:r>
    <w:r w:rsidR="000C57A9">
      <w:rPr>
        <w:rFonts w:ascii="Arial" w:hAnsi="Arial"/>
        <w:sz w:val="18"/>
        <w:szCs w:val="24"/>
      </w:rPr>
      <w:t xml:space="preserve">                          </w:t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1EC1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B0978" w14:textId="77777777" w:rsidR="003F0CBE" w:rsidRDefault="003F0CBE">
    <w:pPr>
      <w:pStyle w:val="Stopka"/>
      <w:tabs>
        <w:tab w:val="clear" w:pos="4536"/>
      </w:tabs>
      <w:jc w:val="center"/>
    </w:pPr>
  </w:p>
  <w:p w14:paraId="607715A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F8BF8" w14:textId="77777777" w:rsidR="00083B38" w:rsidRDefault="00083B38">
      <w:r>
        <w:separator/>
      </w:r>
    </w:p>
  </w:footnote>
  <w:footnote w:type="continuationSeparator" w:id="0">
    <w:p w14:paraId="2CF557D0" w14:textId="77777777" w:rsidR="00083B38" w:rsidRDefault="00083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2B1" w14:textId="77777777" w:rsidR="00E052D3" w:rsidRDefault="00E05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DA9C7" w14:textId="77777777" w:rsidR="00E052D3" w:rsidRDefault="00E05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7CF80" w14:textId="77777777" w:rsidR="00E052D3" w:rsidRDefault="00E05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018437">
    <w:abstractNumId w:val="5"/>
  </w:num>
  <w:num w:numId="2" w16cid:durableId="1754089944">
    <w:abstractNumId w:val="10"/>
  </w:num>
  <w:num w:numId="3" w16cid:durableId="402488411">
    <w:abstractNumId w:val="4"/>
  </w:num>
  <w:num w:numId="4" w16cid:durableId="203293861">
    <w:abstractNumId w:val="9"/>
  </w:num>
  <w:num w:numId="5" w16cid:durableId="1680430336">
    <w:abstractNumId w:val="1"/>
  </w:num>
  <w:num w:numId="6" w16cid:durableId="907761918">
    <w:abstractNumId w:val="2"/>
  </w:num>
  <w:num w:numId="7" w16cid:durableId="1132945966">
    <w:abstractNumId w:val="8"/>
  </w:num>
  <w:num w:numId="8" w16cid:durableId="1554537826">
    <w:abstractNumId w:val="6"/>
  </w:num>
  <w:num w:numId="9" w16cid:durableId="1269191448">
    <w:abstractNumId w:val="3"/>
  </w:num>
  <w:num w:numId="10" w16cid:durableId="329064248">
    <w:abstractNumId w:val="0"/>
  </w:num>
  <w:num w:numId="11" w16cid:durableId="16339493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B38"/>
    <w:rsid w:val="00020DF5"/>
    <w:rsid w:val="000345C2"/>
    <w:rsid w:val="00047A30"/>
    <w:rsid w:val="00083B38"/>
    <w:rsid w:val="000C57A9"/>
    <w:rsid w:val="001521A2"/>
    <w:rsid w:val="001B1480"/>
    <w:rsid w:val="001D5408"/>
    <w:rsid w:val="00210DCB"/>
    <w:rsid w:val="002D47D4"/>
    <w:rsid w:val="003261E7"/>
    <w:rsid w:val="00372CE9"/>
    <w:rsid w:val="003A685D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7F4DF8"/>
    <w:rsid w:val="008C7BA4"/>
    <w:rsid w:val="009553F8"/>
    <w:rsid w:val="00994240"/>
    <w:rsid w:val="00A34E9B"/>
    <w:rsid w:val="00A43057"/>
    <w:rsid w:val="00A86662"/>
    <w:rsid w:val="00AF6582"/>
    <w:rsid w:val="00AF7988"/>
    <w:rsid w:val="00B1578C"/>
    <w:rsid w:val="00BA77A9"/>
    <w:rsid w:val="00BB3306"/>
    <w:rsid w:val="00BF7AFB"/>
    <w:rsid w:val="00C407CA"/>
    <w:rsid w:val="00C512EB"/>
    <w:rsid w:val="00CC422D"/>
    <w:rsid w:val="00CE52C3"/>
    <w:rsid w:val="00D37862"/>
    <w:rsid w:val="00DA2A7E"/>
    <w:rsid w:val="00E048BD"/>
    <w:rsid w:val="00E052D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C7E0A"/>
  <w15:chartTrackingRefBased/>
  <w15:docId w15:val="{D78FC384-C1A9-4859-9B30-2097CB7A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2025-04-11T08:12:00Z</cp:lastPrinted>
  <dcterms:created xsi:type="dcterms:W3CDTF">2025-04-11T11:51:00Z</dcterms:created>
  <dcterms:modified xsi:type="dcterms:W3CDTF">2025-04-11T11:51:00Z</dcterms:modified>
</cp:coreProperties>
</file>