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196A17E7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CD17F5">
        <w:rPr>
          <w:rFonts w:ascii="Times New Roman" w:hAnsi="Times New Roman" w:cs="Times New Roman"/>
          <w:b/>
          <w:sz w:val="21"/>
          <w:szCs w:val="21"/>
        </w:rPr>
        <w:t>16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B2EC478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C2558DF" w:rsidR="00BC783E" w:rsidRPr="00CD17F5" w:rsidRDefault="001F027E" w:rsidP="00F81AD9">
      <w:pPr>
        <w:tabs>
          <w:tab w:val="center" w:pos="4536"/>
        </w:tabs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CD17F5" w:rsidRP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Remont cząstkowy nawierzchni bitumicznej dróg powiatowych na terenie powiatu rawickiego emulsją i grysami przy użyciu remontera</w:t>
      </w:r>
      <w:r w:rsid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6A167C64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A70BCC">
        <w:rPr>
          <w:rFonts w:ascii="Times New Roman" w:hAnsi="Times New Roman" w:cs="Times New Roman"/>
        </w:rPr>
        <w:t xml:space="preserve">7, </w:t>
      </w:r>
      <w:r w:rsidR="00322275" w:rsidRPr="00D1196E">
        <w:rPr>
          <w:rFonts w:ascii="Times New Roman" w:hAnsi="Times New Roman" w:cs="Times New Roman"/>
        </w:rPr>
        <w:t>8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CC9E4A8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44447" w:rsidRPr="00D1196E">
        <w:rPr>
          <w:i/>
          <w:iCs/>
          <w:sz w:val="22"/>
          <w:szCs w:val="22"/>
        </w:rPr>
        <w:t>4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507</w:t>
      </w:r>
      <w:r w:rsidR="00C72844">
        <w:rPr>
          <w:i/>
          <w:iCs/>
          <w:sz w:val="22"/>
          <w:szCs w:val="22"/>
        </w:rPr>
        <w:t xml:space="preserve"> ze zm.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C12C76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3</cp:revision>
  <cp:lastPrinted>2025-04-03T05:36:00Z</cp:lastPrinted>
  <dcterms:created xsi:type="dcterms:W3CDTF">2025-04-03T05:37:00Z</dcterms:created>
  <dcterms:modified xsi:type="dcterms:W3CDTF">2025-04-04T12:28:00Z</dcterms:modified>
</cp:coreProperties>
</file>