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EE41" w14:textId="1D5BEDDC" w:rsidR="00D34297" w:rsidRPr="00AF4B25" w:rsidRDefault="001B1D94" w:rsidP="00AF4B25">
      <w:pPr>
        <w:spacing w:after="480" w:line="276" w:lineRule="auto"/>
        <w:jc w:val="right"/>
        <w:rPr>
          <w:sz w:val="24"/>
          <w:szCs w:val="24"/>
        </w:rPr>
      </w:pPr>
      <w:r w:rsidRPr="00AF4B25">
        <w:rPr>
          <w:sz w:val="24"/>
          <w:szCs w:val="24"/>
        </w:rPr>
        <w:t>Rawicz</w:t>
      </w:r>
      <w:r w:rsidR="00AF4B25">
        <w:rPr>
          <w:sz w:val="24"/>
          <w:szCs w:val="24"/>
        </w:rPr>
        <w:t>,</w:t>
      </w:r>
      <w:r w:rsidR="00D34297" w:rsidRPr="00AF4B25">
        <w:rPr>
          <w:sz w:val="24"/>
          <w:szCs w:val="24"/>
        </w:rPr>
        <w:t xml:space="preserve"> dnia</w:t>
      </w:r>
      <w:r w:rsidR="00AF4B25">
        <w:rPr>
          <w:sz w:val="24"/>
          <w:szCs w:val="24"/>
        </w:rPr>
        <w:t xml:space="preserve"> 0</w:t>
      </w:r>
      <w:r w:rsidR="00002B45">
        <w:rPr>
          <w:sz w:val="24"/>
          <w:szCs w:val="24"/>
        </w:rPr>
        <w:t>8</w:t>
      </w:r>
      <w:r w:rsidR="00AF4B25">
        <w:rPr>
          <w:sz w:val="24"/>
          <w:szCs w:val="24"/>
        </w:rPr>
        <w:t>.04.2025 r.</w:t>
      </w:r>
    </w:p>
    <w:p w14:paraId="0C4B0F2E" w14:textId="77777777" w:rsidR="00D34297" w:rsidRPr="00AF4B25" w:rsidRDefault="001B1D94" w:rsidP="00AF4B25">
      <w:pPr>
        <w:spacing w:line="276" w:lineRule="auto"/>
        <w:rPr>
          <w:b/>
          <w:bCs/>
          <w:sz w:val="24"/>
          <w:szCs w:val="24"/>
        </w:rPr>
      </w:pPr>
      <w:r w:rsidRPr="00AF4B25">
        <w:rPr>
          <w:b/>
          <w:bCs/>
          <w:sz w:val="24"/>
          <w:szCs w:val="24"/>
        </w:rPr>
        <w:t>Powiatowe Centrum Usług Wspólnych w Rawiczu</w:t>
      </w:r>
    </w:p>
    <w:p w14:paraId="369209D7" w14:textId="77777777" w:rsidR="00D34297" w:rsidRPr="00AF4B25" w:rsidRDefault="001B1D94" w:rsidP="00AF4B25">
      <w:pPr>
        <w:spacing w:line="276" w:lineRule="auto"/>
        <w:rPr>
          <w:sz w:val="24"/>
          <w:szCs w:val="24"/>
        </w:rPr>
      </w:pPr>
      <w:r w:rsidRPr="00AF4B25">
        <w:rPr>
          <w:sz w:val="24"/>
          <w:szCs w:val="24"/>
        </w:rPr>
        <w:t>ul. Mikołaja Kopernika</w:t>
      </w:r>
      <w:r w:rsidR="00D34297" w:rsidRPr="00AF4B25">
        <w:rPr>
          <w:sz w:val="24"/>
          <w:szCs w:val="24"/>
        </w:rPr>
        <w:t xml:space="preserve"> </w:t>
      </w:r>
      <w:r w:rsidRPr="00AF4B25">
        <w:rPr>
          <w:sz w:val="24"/>
          <w:szCs w:val="24"/>
        </w:rPr>
        <w:t>4</w:t>
      </w:r>
    </w:p>
    <w:p w14:paraId="3CF74FE3" w14:textId="28CAA4F1" w:rsidR="00D34297" w:rsidRDefault="001B1D94" w:rsidP="00AF4B25">
      <w:pPr>
        <w:spacing w:line="276" w:lineRule="auto"/>
        <w:rPr>
          <w:bCs/>
          <w:sz w:val="18"/>
          <w:szCs w:val="18"/>
        </w:rPr>
      </w:pPr>
      <w:r w:rsidRPr="00AF4B25">
        <w:rPr>
          <w:sz w:val="24"/>
          <w:szCs w:val="24"/>
        </w:rPr>
        <w:t>63-900</w:t>
      </w:r>
      <w:r w:rsidR="00D34297" w:rsidRPr="00AF4B25">
        <w:rPr>
          <w:sz w:val="24"/>
          <w:szCs w:val="24"/>
        </w:rPr>
        <w:t xml:space="preserve"> </w:t>
      </w:r>
      <w:r w:rsidRPr="00AF4B25">
        <w:rPr>
          <w:sz w:val="24"/>
          <w:szCs w:val="24"/>
        </w:rPr>
        <w:t>Rawicz</w:t>
      </w:r>
    </w:p>
    <w:p w14:paraId="6604A3B2" w14:textId="77777777" w:rsidR="00AF4B25" w:rsidRDefault="00AF4B25" w:rsidP="00AF4B25">
      <w:pPr>
        <w:spacing w:line="276" w:lineRule="auto"/>
        <w:rPr>
          <w:bCs/>
          <w:sz w:val="18"/>
          <w:szCs w:val="18"/>
        </w:rPr>
      </w:pPr>
    </w:p>
    <w:p w14:paraId="7B54B8C5" w14:textId="4B9889A0" w:rsidR="00AF4B25" w:rsidRPr="00AF4B25" w:rsidRDefault="00AF4B25" w:rsidP="00AF4B25">
      <w:pPr>
        <w:spacing w:line="276" w:lineRule="auto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Znak sprawy: </w:t>
      </w:r>
      <w:r>
        <w:rPr>
          <w:b/>
          <w:sz w:val="24"/>
          <w:szCs w:val="24"/>
        </w:rPr>
        <w:t>PCUW.261.2.10.2025</w:t>
      </w:r>
    </w:p>
    <w:p w14:paraId="76C09C3E" w14:textId="77777777" w:rsidR="00D34297" w:rsidRPr="00AF4B25" w:rsidRDefault="00D34297" w:rsidP="00AF4B25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b/>
          <w:sz w:val="24"/>
          <w:szCs w:val="24"/>
        </w:rPr>
      </w:pPr>
      <w:r w:rsidRPr="00AF4B25">
        <w:rPr>
          <w:b/>
          <w:sz w:val="24"/>
          <w:szCs w:val="24"/>
        </w:rPr>
        <w:t>WYKONAWCY</w:t>
      </w:r>
    </w:p>
    <w:p w14:paraId="5636DC20" w14:textId="77777777" w:rsidR="00D34297" w:rsidRPr="00AF4B25" w:rsidRDefault="00D34297" w:rsidP="00AF4B25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sz w:val="24"/>
          <w:szCs w:val="24"/>
        </w:rPr>
      </w:pPr>
      <w:r w:rsidRPr="00AF4B25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AF4B25" w14:paraId="767C253F" w14:textId="77777777" w:rsidTr="00D34297">
        <w:tc>
          <w:tcPr>
            <w:tcW w:w="9180" w:type="dxa"/>
            <w:shd w:val="clear" w:color="auto" w:fill="F2F2F2"/>
            <w:hideMark/>
          </w:tcPr>
          <w:p w14:paraId="11A79D28" w14:textId="77777777" w:rsidR="00D34297" w:rsidRPr="00AF4B25" w:rsidRDefault="00D34297" w:rsidP="00AF4B25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F4B25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644BFBA" w14:textId="6194B2DD" w:rsidR="00D34297" w:rsidRPr="00AF4B25" w:rsidRDefault="00D34297" w:rsidP="00AF4B25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F4B25">
              <w:rPr>
                <w:b/>
                <w:spacing w:val="50"/>
                <w:kern w:val="28"/>
                <w:sz w:val="32"/>
                <w:szCs w:val="32"/>
              </w:rPr>
              <w:t xml:space="preserve">o unieważnieniu </w:t>
            </w:r>
            <w:r w:rsidR="00AF4B25">
              <w:rPr>
                <w:b/>
                <w:spacing w:val="50"/>
                <w:kern w:val="28"/>
                <w:sz w:val="32"/>
                <w:szCs w:val="32"/>
              </w:rPr>
              <w:t xml:space="preserve">Części III </w:t>
            </w:r>
          </w:p>
        </w:tc>
      </w:tr>
    </w:tbl>
    <w:p w14:paraId="13ADEA8F" w14:textId="77777777" w:rsidR="00D34297" w:rsidRPr="00AF4B25" w:rsidRDefault="00D34297" w:rsidP="00AF4B25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</w:p>
    <w:p w14:paraId="120C2F6B" w14:textId="64C59984" w:rsidR="00D34297" w:rsidRPr="00AF4B25" w:rsidRDefault="00D34297" w:rsidP="00AF4B25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AF4B25">
        <w:rPr>
          <w:rFonts w:eastAsia="Calibri"/>
          <w:sz w:val="24"/>
          <w:szCs w:val="24"/>
          <w:lang w:eastAsia="en-US"/>
        </w:rPr>
        <w:t>Dotyczy</w:t>
      </w:r>
      <w:r w:rsidR="00AF4B25">
        <w:rPr>
          <w:rFonts w:eastAsia="Calibri"/>
          <w:sz w:val="24"/>
          <w:szCs w:val="24"/>
          <w:lang w:eastAsia="en-US"/>
        </w:rPr>
        <w:t>:</w:t>
      </w:r>
      <w:r w:rsidRPr="00AF4B25">
        <w:rPr>
          <w:rFonts w:eastAsia="Calibri"/>
          <w:sz w:val="24"/>
          <w:szCs w:val="24"/>
          <w:lang w:eastAsia="en-US"/>
        </w:rPr>
        <w:t xml:space="preserve"> </w:t>
      </w:r>
      <w:r w:rsidR="00AF4B25">
        <w:rPr>
          <w:rFonts w:eastAsia="Calibri"/>
          <w:sz w:val="24"/>
          <w:szCs w:val="24"/>
          <w:lang w:eastAsia="en-US"/>
        </w:rPr>
        <w:tab/>
      </w:r>
      <w:r w:rsidRPr="00AF4B25">
        <w:rPr>
          <w:sz w:val="24"/>
          <w:szCs w:val="24"/>
        </w:rPr>
        <w:t>postępowania o udzielenie zamówienia publicznego</w:t>
      </w:r>
      <w:r w:rsidR="00AF4B25">
        <w:rPr>
          <w:sz w:val="24"/>
          <w:szCs w:val="24"/>
        </w:rPr>
        <w:t xml:space="preserve"> prowadzonego w trybie podstawowym bez negocjacji – art. 275 pkt 1 ustawy Pzp na zadanie pn.</w:t>
      </w:r>
      <w:r w:rsidRPr="00AF4B25">
        <w:rPr>
          <w:rFonts w:eastAsia="Calibri"/>
          <w:sz w:val="24"/>
          <w:szCs w:val="24"/>
          <w:lang w:eastAsia="en-US"/>
        </w:rPr>
        <w:t>:</w:t>
      </w:r>
      <w:r w:rsidR="00AF4B25" w:rsidRPr="00AF4B25">
        <w:rPr>
          <w:bCs/>
          <w:sz w:val="24"/>
          <w:szCs w:val="24"/>
        </w:rPr>
        <w:t xml:space="preserve"> </w:t>
      </w:r>
      <w:r w:rsidR="00AF4B25" w:rsidRPr="00AF4B25">
        <w:rPr>
          <w:rFonts w:eastAsia="Calibri"/>
          <w:b/>
          <w:sz w:val="24"/>
          <w:szCs w:val="24"/>
          <w:lang w:eastAsia="en-US"/>
        </w:rPr>
        <w:t xml:space="preserve">Sukcesywne dostawy żywności dla Domu Pomocy Społecznej w Pakówce </w:t>
      </w:r>
      <w:r w:rsidR="00AF4B25">
        <w:rPr>
          <w:rFonts w:eastAsia="Calibri"/>
          <w:b/>
          <w:sz w:val="24"/>
          <w:szCs w:val="24"/>
          <w:lang w:eastAsia="en-US"/>
        </w:rPr>
        <w:br/>
      </w:r>
      <w:r w:rsidR="00AF4B25" w:rsidRPr="00AF4B25">
        <w:rPr>
          <w:rFonts w:eastAsia="Calibri"/>
          <w:b/>
          <w:sz w:val="24"/>
          <w:szCs w:val="24"/>
          <w:lang w:eastAsia="en-US"/>
        </w:rPr>
        <w:t>w okresie od 01.05.2025 r. do 31.08.2025 r.</w:t>
      </w:r>
    </w:p>
    <w:p w14:paraId="3316F3B1" w14:textId="77777777" w:rsidR="00010B31" w:rsidRPr="00AF4B25" w:rsidRDefault="00010B31" w:rsidP="00AF4B25">
      <w:pPr>
        <w:pStyle w:val="Nagwek"/>
        <w:tabs>
          <w:tab w:val="left" w:pos="708"/>
        </w:tabs>
        <w:spacing w:line="276" w:lineRule="auto"/>
        <w:rPr>
          <w:b/>
          <w:sz w:val="24"/>
          <w:szCs w:val="24"/>
        </w:rPr>
      </w:pPr>
    </w:p>
    <w:p w14:paraId="128F9DDA" w14:textId="5BE33D32" w:rsidR="00010B31" w:rsidRPr="00AF4B25" w:rsidRDefault="00EB1359" w:rsidP="00AF4B25">
      <w:pPr>
        <w:spacing w:line="276" w:lineRule="auto"/>
        <w:ind w:firstLine="708"/>
        <w:jc w:val="both"/>
        <w:rPr>
          <w:sz w:val="24"/>
          <w:szCs w:val="24"/>
        </w:rPr>
      </w:pPr>
      <w:r w:rsidRPr="00AF4B25">
        <w:rPr>
          <w:sz w:val="24"/>
          <w:szCs w:val="24"/>
        </w:rPr>
        <w:t xml:space="preserve">Zamawiający, </w:t>
      </w:r>
      <w:r w:rsidR="001B1D94" w:rsidRPr="00AF4B25">
        <w:rPr>
          <w:b/>
          <w:sz w:val="24"/>
          <w:szCs w:val="24"/>
        </w:rPr>
        <w:t>Powiatowe Centrum Usług Wspólnych w Rawiczu</w:t>
      </w:r>
      <w:r w:rsidRPr="00AF4B25">
        <w:rPr>
          <w:sz w:val="24"/>
          <w:szCs w:val="24"/>
        </w:rPr>
        <w:t xml:space="preserve">, działając </w:t>
      </w:r>
      <w:r w:rsidR="00AF4B25">
        <w:rPr>
          <w:sz w:val="24"/>
          <w:szCs w:val="24"/>
        </w:rPr>
        <w:br/>
      </w:r>
      <w:r w:rsidRPr="00AF4B25">
        <w:rPr>
          <w:sz w:val="24"/>
          <w:szCs w:val="24"/>
        </w:rPr>
        <w:t>na podstawie art. 260 ustawy z dnia 11 września 2019</w:t>
      </w:r>
      <w:r w:rsidR="00AF4B25">
        <w:rPr>
          <w:sz w:val="24"/>
          <w:szCs w:val="24"/>
        </w:rPr>
        <w:t xml:space="preserve"> </w:t>
      </w:r>
      <w:r w:rsidRPr="00AF4B25">
        <w:rPr>
          <w:sz w:val="24"/>
          <w:szCs w:val="24"/>
        </w:rPr>
        <w:t xml:space="preserve">r. Prawo zamówień publicznych </w:t>
      </w:r>
      <w:r w:rsidR="00AF4B25">
        <w:rPr>
          <w:sz w:val="24"/>
          <w:szCs w:val="24"/>
        </w:rPr>
        <w:br/>
      </w:r>
      <w:r w:rsidR="001B1D94" w:rsidRPr="00AF4B25">
        <w:rPr>
          <w:sz w:val="24"/>
          <w:szCs w:val="24"/>
        </w:rPr>
        <w:t>(t.j. Dz. U. z 2024 poz. 1320)</w:t>
      </w:r>
      <w:r w:rsidRPr="00AF4B25">
        <w:rPr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AF4B25">
        <w:rPr>
          <w:sz w:val="24"/>
          <w:szCs w:val="24"/>
        </w:rPr>
        <w:t>na</w:t>
      </w:r>
      <w:r w:rsidRPr="00AF4B25">
        <w:rPr>
          <w:sz w:val="24"/>
          <w:szCs w:val="24"/>
        </w:rPr>
        <w:t xml:space="preserve"> </w:t>
      </w:r>
      <w:r w:rsidR="00AF4B25">
        <w:rPr>
          <w:sz w:val="24"/>
          <w:szCs w:val="24"/>
        </w:rPr>
        <w:t>Część III zamówienia – Warzywa i owoce</w:t>
      </w:r>
      <w:r w:rsidR="00010B31" w:rsidRPr="00AF4B25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620"/>
      </w:tblGrid>
      <w:tr w:rsidR="00D44D12" w:rsidRPr="00AF4B25" w14:paraId="3472ED56" w14:textId="77777777" w:rsidTr="00AF4B2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AA771CA" w14:textId="77777777" w:rsidR="00D44D12" w:rsidRPr="00AF4B25" w:rsidRDefault="00D44D12" w:rsidP="00AF4B2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4B25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44C629" w14:textId="77777777" w:rsidR="00D44D12" w:rsidRPr="00AF4B25" w:rsidRDefault="00D44D12" w:rsidP="00AF4B25">
            <w:pPr>
              <w:spacing w:after="60" w:line="276" w:lineRule="auto"/>
              <w:rPr>
                <w:b/>
                <w:bCs/>
                <w:sz w:val="24"/>
                <w:szCs w:val="24"/>
              </w:rPr>
            </w:pPr>
            <w:r w:rsidRPr="00AF4B25">
              <w:rPr>
                <w:b/>
                <w:bCs/>
                <w:sz w:val="24"/>
                <w:szCs w:val="24"/>
              </w:rPr>
              <w:t>Uzasadnienie prawne i faktyczne</w:t>
            </w:r>
          </w:p>
        </w:tc>
      </w:tr>
      <w:tr w:rsidR="001B1D94" w:rsidRPr="00AF4B25" w14:paraId="70EEC3F4" w14:textId="77777777" w:rsidTr="00AF4B2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B8EF" w14:textId="13E8C436" w:rsidR="001B1D94" w:rsidRPr="00AF4B25" w:rsidRDefault="00AF4B25" w:rsidP="00AF4B25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Część III – Warzywa </w:t>
            </w:r>
            <w:r>
              <w:rPr>
                <w:sz w:val="24"/>
                <w:szCs w:val="24"/>
              </w:rPr>
              <w:br/>
              <w:t>i owoce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F322" w14:textId="1D9B2285" w:rsidR="001B1D94" w:rsidRPr="00AF4B25" w:rsidRDefault="001B1D94" w:rsidP="00AF4B25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AF4B25">
              <w:rPr>
                <w:sz w:val="24"/>
                <w:szCs w:val="24"/>
                <w:u w:val="single"/>
              </w:rPr>
              <w:t>Uzasadnienie prawne</w:t>
            </w:r>
            <w:r w:rsidRPr="00AF4B25">
              <w:rPr>
                <w:sz w:val="24"/>
                <w:szCs w:val="24"/>
              </w:rPr>
              <w:t>:</w:t>
            </w:r>
            <w:r w:rsidR="00AF4B25">
              <w:rPr>
                <w:sz w:val="24"/>
                <w:szCs w:val="24"/>
              </w:rPr>
              <w:t xml:space="preserve"> a</w:t>
            </w:r>
            <w:r w:rsidRPr="00AF4B25">
              <w:rPr>
                <w:sz w:val="24"/>
                <w:szCs w:val="24"/>
              </w:rPr>
              <w:t>rt. 255 pkt. 3 ustawy Pzp - cena lub koszt najkorzystniejszej oferty lub oferta z najniższą ceną przewyższa kwotę, którą zamawiający zamierza przeznaczyć na sfinansowanie zamówienia</w:t>
            </w:r>
          </w:p>
          <w:p w14:paraId="51B6E7FD" w14:textId="31559134" w:rsidR="001B1D94" w:rsidRPr="00AF4B25" w:rsidRDefault="001B1D94" w:rsidP="00AF4B25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AF4B25">
              <w:rPr>
                <w:sz w:val="24"/>
                <w:szCs w:val="24"/>
                <w:u w:val="single"/>
              </w:rPr>
              <w:t>Uzasadnienie faktyczne</w:t>
            </w:r>
            <w:r w:rsidRPr="00AF4B25">
              <w:rPr>
                <w:sz w:val="24"/>
                <w:szCs w:val="24"/>
              </w:rPr>
              <w:t>:</w:t>
            </w:r>
            <w:r w:rsidR="00AF4B25">
              <w:rPr>
                <w:sz w:val="24"/>
                <w:szCs w:val="24"/>
              </w:rPr>
              <w:t xml:space="preserve"> </w:t>
            </w:r>
            <w:r w:rsidRPr="00AF4B25">
              <w:rPr>
                <w:sz w:val="24"/>
                <w:szCs w:val="24"/>
              </w:rPr>
              <w:t xml:space="preserve">W przedmiotowym postępowaniu w terminie składania ofert, który minął dnia 31.03.2025 r. o godz. 08:00 wpłynęła jedna oferta dla danej Części zamówienia, która przewyższa kwotę, jaką Zamawiający zamierzał przeznaczyć na realizację. W związku </w:t>
            </w:r>
            <w:r w:rsidR="00AF4B25">
              <w:rPr>
                <w:sz w:val="24"/>
                <w:szCs w:val="24"/>
              </w:rPr>
              <w:br/>
            </w:r>
            <w:r w:rsidRPr="00AF4B25">
              <w:rPr>
                <w:sz w:val="24"/>
                <w:szCs w:val="24"/>
              </w:rPr>
              <w:t>z powyższym, Zamawiający działając w myśl art. 255 pkt 3 ustawy Pzp, podjął decyzję o unieważnieniu Części III zamówienia.</w:t>
            </w:r>
          </w:p>
        </w:tc>
      </w:tr>
    </w:tbl>
    <w:p w14:paraId="7196C6D1" w14:textId="77777777" w:rsidR="00AF4B25" w:rsidRDefault="00AF4B25" w:rsidP="00AF4B25">
      <w:pPr>
        <w:spacing w:line="276" w:lineRule="auto"/>
        <w:rPr>
          <w:sz w:val="24"/>
          <w:szCs w:val="24"/>
        </w:rPr>
      </w:pPr>
    </w:p>
    <w:p w14:paraId="415690C2" w14:textId="522E047B" w:rsidR="002A7DFF" w:rsidRPr="00AF4B25" w:rsidRDefault="001B1D94" w:rsidP="00AF4B25">
      <w:pPr>
        <w:ind w:left="4956"/>
        <w:jc w:val="center"/>
        <w:rPr>
          <w:sz w:val="14"/>
          <w:szCs w:val="14"/>
        </w:rPr>
      </w:pPr>
      <w:r w:rsidRPr="00AF4B25">
        <w:rPr>
          <w:sz w:val="18"/>
          <w:szCs w:val="18"/>
        </w:rPr>
        <w:t xml:space="preserve">Dyrektor </w:t>
      </w:r>
      <w:r w:rsidR="00AF4B25" w:rsidRPr="00AF4B25">
        <w:rPr>
          <w:sz w:val="18"/>
          <w:szCs w:val="18"/>
        </w:rPr>
        <w:br/>
        <w:t>Powiatowego Centrum Usług</w:t>
      </w:r>
      <w:r w:rsidR="00AF4B25" w:rsidRPr="00AF4B25">
        <w:rPr>
          <w:sz w:val="18"/>
          <w:szCs w:val="18"/>
        </w:rPr>
        <w:br/>
        <w:t>Wspólnych w Rawiczu</w:t>
      </w:r>
      <w:r w:rsidR="00AF4B25" w:rsidRPr="00AF4B25">
        <w:rPr>
          <w:sz w:val="18"/>
          <w:szCs w:val="18"/>
        </w:rPr>
        <w:br/>
      </w:r>
      <w:r w:rsidR="00AF4B25" w:rsidRPr="00AF4B25">
        <w:rPr>
          <w:sz w:val="18"/>
          <w:szCs w:val="18"/>
        </w:rPr>
        <w:br/>
        <w:t xml:space="preserve">(-) </w:t>
      </w:r>
      <w:r w:rsidRPr="00AF4B25">
        <w:rPr>
          <w:sz w:val="18"/>
          <w:szCs w:val="18"/>
        </w:rPr>
        <w:t>Urszula</w:t>
      </w:r>
      <w:r w:rsidR="00010B31" w:rsidRPr="00AF4B25">
        <w:rPr>
          <w:sz w:val="18"/>
          <w:szCs w:val="18"/>
        </w:rPr>
        <w:t xml:space="preserve"> </w:t>
      </w:r>
      <w:r w:rsidRPr="00AF4B25">
        <w:rPr>
          <w:sz w:val="18"/>
          <w:szCs w:val="18"/>
        </w:rPr>
        <w:t>Stefaniak</w:t>
      </w:r>
    </w:p>
    <w:sectPr w:rsidR="002A7DFF" w:rsidRPr="00AF4B25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EF833" w14:textId="77777777" w:rsidR="00A0548B" w:rsidRDefault="00A0548B" w:rsidP="00D34297">
      <w:r>
        <w:separator/>
      </w:r>
    </w:p>
  </w:endnote>
  <w:endnote w:type="continuationSeparator" w:id="0">
    <w:p w14:paraId="3FDE32F5" w14:textId="77777777" w:rsidR="00A0548B" w:rsidRDefault="00A0548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8C6F3" w14:textId="77777777" w:rsidR="001B1D94" w:rsidRDefault="001B1D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AAE9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19240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2EAE8" w14:textId="77777777" w:rsidR="001B1D94" w:rsidRDefault="001B1D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8E17E" w14:textId="77777777" w:rsidR="00A0548B" w:rsidRDefault="00A0548B" w:rsidP="00D34297">
      <w:r>
        <w:separator/>
      </w:r>
    </w:p>
  </w:footnote>
  <w:footnote w:type="continuationSeparator" w:id="0">
    <w:p w14:paraId="583A0AA1" w14:textId="77777777" w:rsidR="00A0548B" w:rsidRDefault="00A0548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E44AB" w14:textId="77777777" w:rsidR="001B1D94" w:rsidRDefault="001B1D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2FBAD" w14:textId="77777777" w:rsidR="001B1D94" w:rsidRDefault="001B1D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7485D" w14:textId="77777777" w:rsidR="001B1D94" w:rsidRDefault="001B1D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48B"/>
    <w:rsid w:val="00002B45"/>
    <w:rsid w:val="00010B31"/>
    <w:rsid w:val="00104963"/>
    <w:rsid w:val="00150F65"/>
    <w:rsid w:val="001B1D94"/>
    <w:rsid w:val="002A7DFF"/>
    <w:rsid w:val="00310284"/>
    <w:rsid w:val="004E2226"/>
    <w:rsid w:val="005464E2"/>
    <w:rsid w:val="006C2DEC"/>
    <w:rsid w:val="00823326"/>
    <w:rsid w:val="00856A3E"/>
    <w:rsid w:val="00894412"/>
    <w:rsid w:val="009462DF"/>
    <w:rsid w:val="009500EB"/>
    <w:rsid w:val="00993EFC"/>
    <w:rsid w:val="00A0548B"/>
    <w:rsid w:val="00AB3E72"/>
    <w:rsid w:val="00AC1A4B"/>
    <w:rsid w:val="00AF4B25"/>
    <w:rsid w:val="00CD65E8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9A8B3F"/>
  <w15:chartTrackingRefBased/>
  <w15:docId w15:val="{937E47C4-230A-4D49-A782-F34E98803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4</cp:revision>
  <dcterms:created xsi:type="dcterms:W3CDTF">2025-04-07T10:12:00Z</dcterms:created>
  <dcterms:modified xsi:type="dcterms:W3CDTF">2025-04-08T05:06:00Z</dcterms:modified>
</cp:coreProperties>
</file>