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C14BDE" w14:textId="77777777" w:rsidR="00C44F73" w:rsidRPr="00DA1C89" w:rsidRDefault="00B75C77">
      <w:pPr>
        <w:spacing w:after="0" w:line="240" w:lineRule="auto"/>
        <w:jc w:val="center"/>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Umowa</w:t>
      </w:r>
    </w:p>
    <w:p w14:paraId="38885EB0" w14:textId="29B039A1" w:rsidR="00C44F73" w:rsidRPr="00DA1C89" w:rsidRDefault="000A1C71">
      <w:pPr>
        <w:spacing w:after="0"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 zawarta w dniu </w:t>
      </w:r>
      <w:r w:rsidR="007741A5" w:rsidRPr="00DA1C89">
        <w:rPr>
          <w:rFonts w:asciiTheme="minorHAnsi" w:hAnsiTheme="minorHAnsi" w:cstheme="minorHAnsi"/>
          <w:color w:val="000000"/>
          <w:sz w:val="20"/>
          <w:szCs w:val="20"/>
        </w:rPr>
        <w:t>_____________</w:t>
      </w:r>
      <w:r w:rsidR="00B75C77" w:rsidRPr="00DA1C89">
        <w:rPr>
          <w:rFonts w:asciiTheme="minorHAnsi" w:hAnsiTheme="minorHAnsi" w:cstheme="minorHAnsi"/>
          <w:color w:val="000000"/>
          <w:sz w:val="20"/>
          <w:szCs w:val="20"/>
        </w:rPr>
        <w:t>202</w:t>
      </w:r>
      <w:r w:rsidR="00742AB8">
        <w:rPr>
          <w:rFonts w:asciiTheme="minorHAnsi" w:hAnsiTheme="minorHAnsi" w:cstheme="minorHAnsi"/>
          <w:color w:val="000000"/>
          <w:sz w:val="20"/>
          <w:szCs w:val="20"/>
        </w:rPr>
        <w:t>5</w:t>
      </w:r>
      <w:r w:rsidR="00B75C77" w:rsidRPr="00DA1C89">
        <w:rPr>
          <w:rFonts w:asciiTheme="minorHAnsi" w:hAnsiTheme="minorHAnsi" w:cstheme="minorHAnsi"/>
          <w:color w:val="000000"/>
          <w:sz w:val="20"/>
          <w:szCs w:val="20"/>
        </w:rPr>
        <w:t xml:space="preserve"> r.  w Limanowej pomiędzy:</w:t>
      </w:r>
    </w:p>
    <w:p w14:paraId="62A55403" w14:textId="77777777"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 xml:space="preserve"> Szpitalem Powiatowym w Limanowej Imienia Miłosierdzia Bożego</w:t>
      </w:r>
    </w:p>
    <w:p w14:paraId="7B94DB44" w14:textId="77777777" w:rsidR="00C44F73" w:rsidRPr="00DA1C89" w:rsidRDefault="00B75C77">
      <w:pPr>
        <w:spacing w:after="0" w:line="240" w:lineRule="auto"/>
        <w:rPr>
          <w:rFonts w:asciiTheme="minorHAnsi" w:hAnsiTheme="minorHAnsi" w:cstheme="minorHAnsi"/>
          <w:b/>
          <w:bCs/>
          <w:color w:val="000000"/>
          <w:sz w:val="20"/>
          <w:szCs w:val="20"/>
        </w:rPr>
      </w:pPr>
      <w:r w:rsidRPr="00DA1C89">
        <w:rPr>
          <w:rFonts w:asciiTheme="minorHAnsi" w:hAnsiTheme="minorHAnsi" w:cstheme="minorHAnsi"/>
          <w:color w:val="000000"/>
          <w:sz w:val="20"/>
          <w:szCs w:val="20"/>
        </w:rPr>
        <w:t xml:space="preserve"> z siedzibą: </w:t>
      </w:r>
      <w:r w:rsidRPr="00DA1C89">
        <w:rPr>
          <w:rFonts w:asciiTheme="minorHAnsi" w:hAnsiTheme="minorHAnsi" w:cstheme="minorHAnsi"/>
          <w:b/>
          <w:bCs/>
          <w:color w:val="000000"/>
          <w:sz w:val="20"/>
          <w:szCs w:val="20"/>
        </w:rPr>
        <w:t xml:space="preserve">34 – 600 Limanowa, ul. Piłsudskiego 61, </w:t>
      </w:r>
    </w:p>
    <w:p w14:paraId="18ACBA4A" w14:textId="77777777"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 xml:space="preserve"> KRS 0000019390, NIP 737-17-41-935, REGON P-000304378</w:t>
      </w:r>
    </w:p>
    <w:p w14:paraId="357362A7" w14:textId="77777777" w:rsidR="00C44F73" w:rsidRPr="00DA1C89" w:rsidRDefault="00B75C77">
      <w:pPr>
        <w:spacing w:after="0" w:line="240" w:lineRule="auto"/>
        <w:rPr>
          <w:rFonts w:asciiTheme="minorHAnsi" w:hAnsiTheme="minorHAnsi" w:cstheme="minorHAnsi"/>
          <w:b/>
          <w:bCs/>
          <w:color w:val="000000"/>
          <w:sz w:val="20"/>
          <w:szCs w:val="20"/>
        </w:rPr>
      </w:pPr>
      <w:r w:rsidRPr="00DA1C89">
        <w:rPr>
          <w:rFonts w:asciiTheme="minorHAnsi" w:hAnsiTheme="minorHAnsi" w:cstheme="minorHAnsi"/>
          <w:color w:val="000000"/>
          <w:sz w:val="20"/>
          <w:szCs w:val="20"/>
        </w:rPr>
        <w:t xml:space="preserve"> w imieniu którego działa Dyrektor – </w:t>
      </w:r>
      <w:r w:rsidRPr="00DA1C89">
        <w:rPr>
          <w:rFonts w:asciiTheme="minorHAnsi" w:hAnsiTheme="minorHAnsi" w:cstheme="minorHAnsi"/>
          <w:b/>
          <w:bCs/>
          <w:color w:val="000000"/>
          <w:sz w:val="20"/>
          <w:szCs w:val="20"/>
        </w:rPr>
        <w:t xml:space="preserve">dr Marcin </w:t>
      </w:r>
      <w:proofErr w:type="spellStart"/>
      <w:r w:rsidRPr="00DA1C89">
        <w:rPr>
          <w:rFonts w:asciiTheme="minorHAnsi" w:hAnsiTheme="minorHAnsi" w:cstheme="minorHAnsi"/>
          <w:b/>
          <w:bCs/>
          <w:color w:val="000000"/>
          <w:sz w:val="20"/>
          <w:szCs w:val="20"/>
        </w:rPr>
        <w:t>Radzięta</w:t>
      </w:r>
      <w:proofErr w:type="spellEnd"/>
    </w:p>
    <w:p w14:paraId="269C7C3B" w14:textId="77777777"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 zwanym dalej </w:t>
      </w:r>
      <w:r w:rsidRPr="00DA1C89">
        <w:rPr>
          <w:rFonts w:asciiTheme="minorHAnsi" w:hAnsiTheme="minorHAnsi" w:cstheme="minorHAnsi"/>
          <w:b/>
          <w:bCs/>
          <w:color w:val="000000"/>
          <w:sz w:val="20"/>
          <w:szCs w:val="20"/>
        </w:rPr>
        <w:t>Zamawiającym</w:t>
      </w:r>
    </w:p>
    <w:p w14:paraId="5C56BBEC" w14:textId="418FFE3C" w:rsidR="00103050" w:rsidRPr="00DA1C89" w:rsidRDefault="00103050" w:rsidP="00103050">
      <w:pPr>
        <w:spacing w:after="0" w:line="240" w:lineRule="auto"/>
        <w:rPr>
          <w:rFonts w:asciiTheme="minorHAnsi" w:hAnsiTheme="minorHAnsi" w:cstheme="minorHAnsi"/>
          <w:b/>
          <w:bCs/>
          <w:color w:val="000000"/>
          <w:sz w:val="20"/>
          <w:szCs w:val="20"/>
        </w:rPr>
      </w:pPr>
      <w:r w:rsidRPr="00DA1C89">
        <w:rPr>
          <w:rFonts w:asciiTheme="minorHAnsi" w:hAnsiTheme="minorHAnsi" w:cstheme="minorHAnsi"/>
          <w:b/>
          <w:bCs/>
          <w:color w:val="000000"/>
          <w:sz w:val="20"/>
          <w:szCs w:val="20"/>
        </w:rPr>
        <w:t xml:space="preserve">a firmą </w:t>
      </w:r>
      <w:r w:rsidR="007741A5" w:rsidRPr="00DA1C89">
        <w:rPr>
          <w:rFonts w:asciiTheme="minorHAnsi" w:hAnsiTheme="minorHAnsi" w:cstheme="minorHAnsi"/>
          <w:color w:val="000000"/>
          <w:sz w:val="20"/>
          <w:szCs w:val="20"/>
        </w:rPr>
        <w:t>__________________________</w:t>
      </w:r>
    </w:p>
    <w:p w14:paraId="06743A6F" w14:textId="4BA101B6" w:rsidR="00103050" w:rsidRPr="00DA1C89" w:rsidRDefault="00103050" w:rsidP="00103050">
      <w:pPr>
        <w:spacing w:after="0" w:line="240" w:lineRule="auto"/>
        <w:rPr>
          <w:rFonts w:asciiTheme="minorHAnsi" w:hAnsiTheme="minorHAnsi" w:cstheme="minorHAnsi"/>
          <w:b/>
          <w:bCs/>
          <w:color w:val="000000"/>
          <w:sz w:val="20"/>
          <w:szCs w:val="20"/>
        </w:rPr>
      </w:pPr>
      <w:r w:rsidRPr="00DA1C89">
        <w:rPr>
          <w:rFonts w:asciiTheme="minorHAnsi" w:hAnsiTheme="minorHAnsi" w:cstheme="minorHAnsi"/>
          <w:bCs/>
          <w:color w:val="000000"/>
          <w:sz w:val="20"/>
          <w:szCs w:val="20"/>
        </w:rPr>
        <w:t xml:space="preserve"> z siedzibą:</w:t>
      </w:r>
      <w:r w:rsidRPr="00DA1C89">
        <w:rPr>
          <w:rFonts w:asciiTheme="minorHAnsi" w:hAnsiTheme="minorHAnsi" w:cstheme="minorHAnsi"/>
          <w:b/>
          <w:bCs/>
          <w:color w:val="000000"/>
          <w:sz w:val="20"/>
          <w:szCs w:val="20"/>
        </w:rPr>
        <w:t xml:space="preserve"> </w:t>
      </w:r>
      <w:r w:rsidR="007741A5" w:rsidRPr="00DA1C89">
        <w:rPr>
          <w:rFonts w:asciiTheme="minorHAnsi" w:hAnsiTheme="minorHAnsi" w:cstheme="minorHAnsi"/>
          <w:color w:val="000000"/>
          <w:sz w:val="20"/>
          <w:szCs w:val="20"/>
        </w:rPr>
        <w:t>_____________________________</w:t>
      </w:r>
    </w:p>
    <w:p w14:paraId="33F264CE" w14:textId="652641CE" w:rsidR="0062144C" w:rsidRPr="00DA1C89" w:rsidRDefault="00103050" w:rsidP="00103050">
      <w:pPr>
        <w:spacing w:after="0" w:line="240" w:lineRule="auto"/>
        <w:rPr>
          <w:rFonts w:asciiTheme="minorHAnsi" w:hAnsiTheme="minorHAnsi" w:cstheme="minorHAnsi"/>
          <w:b/>
          <w:bCs/>
          <w:color w:val="000000"/>
          <w:sz w:val="20"/>
          <w:szCs w:val="20"/>
        </w:rPr>
      </w:pPr>
      <w:r w:rsidRPr="00DA1C89">
        <w:rPr>
          <w:rFonts w:asciiTheme="minorHAnsi" w:hAnsiTheme="minorHAnsi" w:cstheme="minorHAnsi"/>
          <w:b/>
          <w:bCs/>
          <w:color w:val="000000"/>
          <w:sz w:val="20"/>
          <w:szCs w:val="20"/>
        </w:rPr>
        <w:t xml:space="preserve"> </w:t>
      </w:r>
      <w:r w:rsidRPr="00DA1C89">
        <w:rPr>
          <w:rFonts w:asciiTheme="minorHAnsi" w:hAnsiTheme="minorHAnsi" w:cstheme="minorHAnsi"/>
          <w:bCs/>
          <w:color w:val="000000"/>
          <w:sz w:val="20"/>
          <w:szCs w:val="20"/>
        </w:rPr>
        <w:t xml:space="preserve">wpisaną </w:t>
      </w:r>
      <w:r w:rsidRPr="00DA1C89">
        <w:rPr>
          <w:rFonts w:asciiTheme="minorHAnsi" w:hAnsiTheme="minorHAnsi" w:cstheme="minorHAnsi"/>
          <w:b/>
          <w:bCs/>
          <w:color w:val="000000"/>
          <w:sz w:val="20"/>
          <w:szCs w:val="20"/>
        </w:rPr>
        <w:t>do KRS</w:t>
      </w:r>
      <w:r w:rsidR="007741A5" w:rsidRPr="00DA1C89">
        <w:rPr>
          <w:rFonts w:asciiTheme="minorHAnsi" w:hAnsiTheme="minorHAnsi" w:cstheme="minorHAnsi"/>
          <w:b/>
          <w:bCs/>
          <w:color w:val="000000"/>
          <w:sz w:val="20"/>
          <w:szCs w:val="20"/>
        </w:rPr>
        <w:t>/CEIDG</w:t>
      </w:r>
      <w:r w:rsidRPr="00DA1C89">
        <w:rPr>
          <w:rFonts w:asciiTheme="minorHAnsi" w:hAnsiTheme="minorHAnsi" w:cstheme="minorHAnsi"/>
          <w:b/>
          <w:bCs/>
          <w:color w:val="000000"/>
          <w:sz w:val="20"/>
          <w:szCs w:val="20"/>
        </w:rPr>
        <w:t xml:space="preserve"> </w:t>
      </w:r>
      <w:r w:rsidR="007741A5" w:rsidRPr="00DA1C89">
        <w:rPr>
          <w:rFonts w:asciiTheme="minorHAnsi" w:hAnsiTheme="minorHAnsi" w:cstheme="minorHAnsi"/>
          <w:color w:val="000000"/>
          <w:sz w:val="20"/>
          <w:szCs w:val="20"/>
        </w:rPr>
        <w:t>_______________</w:t>
      </w:r>
      <w:r w:rsidRPr="00DA1C89">
        <w:rPr>
          <w:rFonts w:asciiTheme="minorHAnsi" w:hAnsiTheme="minorHAnsi" w:cstheme="minorHAnsi"/>
          <w:b/>
          <w:bCs/>
          <w:color w:val="000000"/>
          <w:sz w:val="20"/>
          <w:szCs w:val="20"/>
        </w:rPr>
        <w:t>, NIP</w:t>
      </w:r>
      <w:r w:rsidR="007741A5" w:rsidRPr="00DA1C89">
        <w:rPr>
          <w:rFonts w:asciiTheme="minorHAnsi" w:hAnsiTheme="minorHAnsi" w:cstheme="minorHAnsi"/>
          <w:color w:val="000000"/>
          <w:sz w:val="20"/>
          <w:szCs w:val="20"/>
        </w:rPr>
        <w:t>________________</w:t>
      </w:r>
      <w:r w:rsidRPr="00DA1C89">
        <w:rPr>
          <w:rFonts w:asciiTheme="minorHAnsi" w:hAnsiTheme="minorHAnsi" w:cstheme="minorHAnsi"/>
          <w:b/>
          <w:bCs/>
          <w:color w:val="000000"/>
          <w:sz w:val="20"/>
          <w:szCs w:val="20"/>
        </w:rPr>
        <w:t xml:space="preserve">, REGON </w:t>
      </w:r>
      <w:r w:rsidRPr="00DA1C89">
        <w:rPr>
          <w:rFonts w:asciiTheme="minorHAnsi" w:hAnsiTheme="minorHAnsi" w:cstheme="minorHAnsi"/>
          <w:color w:val="000000"/>
          <w:sz w:val="20"/>
          <w:szCs w:val="20"/>
        </w:rPr>
        <w:t xml:space="preserve"> </w:t>
      </w:r>
      <w:r w:rsidR="007741A5" w:rsidRPr="00DA1C89">
        <w:rPr>
          <w:rFonts w:asciiTheme="minorHAnsi" w:hAnsiTheme="minorHAnsi" w:cstheme="minorHAnsi"/>
          <w:color w:val="000000"/>
          <w:sz w:val="20"/>
          <w:szCs w:val="20"/>
        </w:rPr>
        <w:t>______________________</w:t>
      </w:r>
    </w:p>
    <w:p w14:paraId="7511FA51" w14:textId="77777777" w:rsidR="00103050" w:rsidRPr="00DA1C89" w:rsidRDefault="00103050" w:rsidP="00103050">
      <w:pPr>
        <w:spacing w:after="0" w:line="240" w:lineRule="auto"/>
        <w:rPr>
          <w:rFonts w:asciiTheme="minorHAnsi" w:hAnsiTheme="minorHAnsi" w:cstheme="minorHAnsi"/>
          <w:color w:val="000000"/>
          <w:sz w:val="20"/>
          <w:szCs w:val="20"/>
        </w:rPr>
      </w:pPr>
    </w:p>
    <w:p w14:paraId="610BE291" w14:textId="0FD57AD3"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 reprezentowaną przez: </w:t>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r>
      <w:r w:rsidR="00103050" w:rsidRPr="00DA1C89">
        <w:rPr>
          <w:rFonts w:asciiTheme="minorHAnsi" w:hAnsiTheme="minorHAnsi" w:cstheme="minorHAnsi"/>
          <w:bCs/>
          <w:sz w:val="20"/>
          <w:szCs w:val="20"/>
        </w:rPr>
        <w:softHyphen/>
        <w:t>__________________________________________________________</w:t>
      </w:r>
      <w:r w:rsidRPr="00DA1C89">
        <w:rPr>
          <w:rFonts w:asciiTheme="minorHAnsi" w:hAnsiTheme="minorHAnsi" w:cstheme="minorHAnsi"/>
          <w:bCs/>
          <w:color w:val="000000"/>
          <w:sz w:val="20"/>
          <w:szCs w:val="20"/>
        </w:rPr>
        <w:t xml:space="preserve">                             </w:t>
      </w:r>
    </w:p>
    <w:p w14:paraId="1FFFC12D" w14:textId="77777777" w:rsidR="00C44F73" w:rsidRPr="00DA1C89" w:rsidRDefault="00B75C77">
      <w:pPr>
        <w:spacing w:after="0"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 zwaną dalej </w:t>
      </w:r>
      <w:r w:rsidRPr="00DA1C89">
        <w:rPr>
          <w:rFonts w:asciiTheme="minorHAnsi" w:hAnsiTheme="minorHAnsi" w:cstheme="minorHAnsi"/>
          <w:b/>
          <w:bCs/>
          <w:color w:val="000000"/>
          <w:sz w:val="20"/>
          <w:szCs w:val="20"/>
        </w:rPr>
        <w:t xml:space="preserve">Wykonawcą </w:t>
      </w:r>
    </w:p>
    <w:p w14:paraId="31A28F6D" w14:textId="77777777" w:rsidR="00C44F73" w:rsidRPr="00DA1C89" w:rsidRDefault="00C44F73">
      <w:pPr>
        <w:spacing w:after="0" w:line="240" w:lineRule="auto"/>
        <w:rPr>
          <w:rFonts w:asciiTheme="minorHAnsi" w:hAnsiTheme="minorHAnsi" w:cstheme="minorHAnsi"/>
          <w:color w:val="000000"/>
          <w:sz w:val="20"/>
          <w:szCs w:val="20"/>
        </w:rPr>
      </w:pPr>
    </w:p>
    <w:p w14:paraId="7288C6AA" w14:textId="41BF81F3" w:rsidR="00C44F73" w:rsidRPr="00DA1C89" w:rsidRDefault="007741A5">
      <w:pPr>
        <w:spacing w:after="0" w:line="240" w:lineRule="auto"/>
        <w:rPr>
          <w:rFonts w:asciiTheme="minorHAnsi" w:hAnsiTheme="minorHAnsi" w:cstheme="minorHAnsi"/>
          <w:b/>
          <w:bCs/>
          <w:color w:val="000000"/>
          <w:sz w:val="20"/>
          <w:szCs w:val="20"/>
        </w:rPr>
      </w:pPr>
      <w:r w:rsidRPr="00DA1C89">
        <w:rPr>
          <w:rFonts w:asciiTheme="minorHAnsi" w:hAnsiTheme="minorHAnsi" w:cstheme="minorHAnsi"/>
          <w:color w:val="000000"/>
          <w:sz w:val="20"/>
          <w:szCs w:val="20"/>
        </w:rPr>
        <w:t>W wyniku postępowania o udzielenie zamówienia publicznego w trybie podstawowym bez negocjacji na podstawie przepisów ustawy z dnia 11 września 2019 r. Prawo zamówień publicznych, (tekst jednolity Dz. U. z 202</w:t>
      </w:r>
      <w:r w:rsidR="00E213B6">
        <w:rPr>
          <w:rFonts w:asciiTheme="minorHAnsi" w:hAnsiTheme="minorHAnsi" w:cstheme="minorHAnsi"/>
          <w:color w:val="000000"/>
          <w:sz w:val="20"/>
          <w:szCs w:val="20"/>
        </w:rPr>
        <w:t>4</w:t>
      </w:r>
      <w:r w:rsidRPr="00DA1C89">
        <w:rPr>
          <w:rFonts w:asciiTheme="minorHAnsi" w:hAnsiTheme="minorHAnsi" w:cstheme="minorHAnsi"/>
          <w:color w:val="000000"/>
          <w:sz w:val="20"/>
          <w:szCs w:val="20"/>
        </w:rPr>
        <w:t xml:space="preserve"> r. poz. 1</w:t>
      </w:r>
      <w:r w:rsidR="00E213B6">
        <w:rPr>
          <w:rFonts w:asciiTheme="minorHAnsi" w:hAnsiTheme="minorHAnsi" w:cstheme="minorHAnsi"/>
          <w:color w:val="000000"/>
          <w:sz w:val="20"/>
          <w:szCs w:val="20"/>
        </w:rPr>
        <w:t>320</w:t>
      </w:r>
      <w:r w:rsidRPr="00DA1C89">
        <w:rPr>
          <w:rFonts w:asciiTheme="minorHAnsi" w:hAnsiTheme="minorHAnsi" w:cstheme="minorHAnsi"/>
          <w:color w:val="000000"/>
          <w:sz w:val="20"/>
          <w:szCs w:val="20"/>
        </w:rPr>
        <w:t>), zwanej dalej ustawą, została zawarta umowa o następującej treści:</w:t>
      </w:r>
    </w:p>
    <w:p w14:paraId="605D616F" w14:textId="77777777" w:rsidR="00684C32" w:rsidRPr="00DA1C89" w:rsidRDefault="00684C32">
      <w:pPr>
        <w:spacing w:after="0" w:line="240" w:lineRule="auto"/>
        <w:jc w:val="center"/>
        <w:rPr>
          <w:rFonts w:asciiTheme="minorHAnsi" w:hAnsiTheme="minorHAnsi" w:cstheme="minorHAnsi"/>
          <w:b/>
          <w:bCs/>
          <w:color w:val="000000"/>
          <w:sz w:val="20"/>
          <w:szCs w:val="20"/>
        </w:rPr>
      </w:pPr>
    </w:p>
    <w:p w14:paraId="043A5F59" w14:textId="1CEA376F" w:rsidR="00C44F73" w:rsidRPr="00DA1C89" w:rsidRDefault="00B75C77">
      <w:pPr>
        <w:spacing w:after="0" w:line="240" w:lineRule="auto"/>
        <w:jc w:val="center"/>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 1</w:t>
      </w:r>
    </w:p>
    <w:p w14:paraId="4E6888E9" w14:textId="77777777" w:rsidR="00C44F73" w:rsidRPr="00DA1C89" w:rsidRDefault="00B75C77">
      <w:pPr>
        <w:spacing w:after="0" w:line="240" w:lineRule="auto"/>
        <w:jc w:val="center"/>
        <w:rPr>
          <w:rFonts w:asciiTheme="minorHAnsi" w:hAnsiTheme="minorHAnsi" w:cstheme="minorHAnsi"/>
          <w:color w:val="000000"/>
          <w:sz w:val="20"/>
          <w:szCs w:val="20"/>
        </w:rPr>
      </w:pPr>
      <w:r w:rsidRPr="00DA1C89">
        <w:rPr>
          <w:rFonts w:asciiTheme="minorHAnsi" w:hAnsiTheme="minorHAnsi" w:cstheme="minorHAnsi"/>
          <w:b/>
          <w:bCs/>
          <w:color w:val="000000"/>
          <w:sz w:val="20"/>
          <w:szCs w:val="20"/>
        </w:rPr>
        <w:t>Przedmiot umowy</w:t>
      </w:r>
    </w:p>
    <w:p w14:paraId="1B593999" w14:textId="418B2099" w:rsidR="00C44F73" w:rsidRPr="00DA1C89" w:rsidRDefault="00B75C77" w:rsidP="00684C32">
      <w:pPr>
        <w:spacing w:after="0" w:line="240" w:lineRule="auto"/>
        <w:rPr>
          <w:rFonts w:asciiTheme="minorHAnsi" w:hAnsiTheme="minorHAnsi" w:cstheme="minorHAnsi"/>
          <w:sz w:val="20"/>
          <w:szCs w:val="20"/>
        </w:rPr>
      </w:pPr>
      <w:r w:rsidRPr="00DA1C89">
        <w:rPr>
          <w:rFonts w:asciiTheme="minorHAnsi" w:hAnsiTheme="minorHAnsi" w:cstheme="minorHAnsi"/>
          <w:sz w:val="20"/>
          <w:szCs w:val="20"/>
        </w:rPr>
        <w:t xml:space="preserve"> 1. Przedmiotem umowy są sukcesywne </w:t>
      </w:r>
      <w:r w:rsidR="00E83BA2" w:rsidRPr="00E83BA2">
        <w:rPr>
          <w:rFonts w:asciiTheme="minorHAnsi" w:hAnsiTheme="minorHAnsi" w:cstheme="minorHAnsi"/>
          <w:b/>
          <w:bCs/>
          <w:sz w:val="20"/>
          <w:szCs w:val="20"/>
        </w:rPr>
        <w:t>Dostawy artykułów medycznych ujęte w 10 zadaniach asortymentowych</w:t>
      </w:r>
      <w:r w:rsidR="00742AB8">
        <w:rPr>
          <w:rFonts w:asciiTheme="minorHAnsi" w:hAnsiTheme="minorHAnsi" w:cstheme="minorHAnsi"/>
          <w:b/>
          <w:bCs/>
          <w:sz w:val="20"/>
          <w:szCs w:val="20"/>
        </w:rPr>
        <w:t xml:space="preserve"> </w:t>
      </w:r>
      <w:r w:rsidR="00684C32" w:rsidRPr="00DA1C89">
        <w:rPr>
          <w:rFonts w:asciiTheme="minorHAnsi" w:hAnsiTheme="minorHAnsi" w:cstheme="minorHAnsi"/>
          <w:sz w:val="20"/>
          <w:szCs w:val="20"/>
        </w:rPr>
        <w:t>dla zaopatrzenia</w:t>
      </w:r>
      <w:r w:rsidRPr="00DA1C89">
        <w:rPr>
          <w:rFonts w:asciiTheme="minorHAnsi" w:hAnsiTheme="minorHAnsi" w:cstheme="minorHAnsi"/>
          <w:sz w:val="20"/>
          <w:szCs w:val="20"/>
        </w:rPr>
        <w:t xml:space="preserve"> Szpitala Powiatowego w Limanowej w ilości, asortymencie i cenach określonych w ofercie Wykonawcy stanowiącej załącznik nr 1 do niniejszej umowy.</w:t>
      </w:r>
    </w:p>
    <w:p w14:paraId="49036C16" w14:textId="77777777" w:rsidR="00C44F73" w:rsidRPr="00DA1C89" w:rsidRDefault="00B75C77" w:rsidP="00684C32">
      <w:pPr>
        <w:spacing w:after="0"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2. Ilość określona w załączniku do niniejszej umowy stanowi wielkość szacunkową i może ulec zwiększeniu w zależności od potrzeb Zamawiającego o 40 % w ramach każdej pozycji z zastrzeżeniem, iż zmiany te nie spowodują przekroczenia wartości określonej w § 1 ust. 3.</w:t>
      </w:r>
    </w:p>
    <w:p w14:paraId="2356691A" w14:textId="0A06DF80" w:rsidR="00C44F73" w:rsidRPr="00DA1C89" w:rsidRDefault="00B75C77">
      <w:p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3. Wartość niniejszej umowy określa się na</w:t>
      </w:r>
      <w:r w:rsidRPr="00DA1C89">
        <w:rPr>
          <w:rFonts w:asciiTheme="minorHAnsi" w:hAnsiTheme="minorHAnsi" w:cstheme="minorHAnsi"/>
          <w:b/>
          <w:bCs/>
          <w:color w:val="000000"/>
          <w:sz w:val="20"/>
          <w:szCs w:val="20"/>
        </w:rPr>
        <w:t>: netto:</w:t>
      </w:r>
      <w:r w:rsidRPr="00DA1C89">
        <w:rPr>
          <w:rFonts w:asciiTheme="minorHAnsi" w:hAnsiTheme="minorHAnsi" w:cstheme="minorHAnsi"/>
          <w:color w:val="000000"/>
          <w:sz w:val="20"/>
          <w:szCs w:val="20"/>
        </w:rPr>
        <w:t xml:space="preserve"> </w:t>
      </w:r>
      <w:r w:rsidR="00684C32" w:rsidRPr="00DA1C89">
        <w:rPr>
          <w:rFonts w:asciiTheme="minorHAnsi" w:hAnsiTheme="minorHAnsi" w:cstheme="minorHAnsi"/>
          <w:b/>
          <w:color w:val="000000"/>
          <w:sz w:val="20"/>
          <w:szCs w:val="20"/>
        </w:rPr>
        <w:t>________</w:t>
      </w:r>
      <w:r w:rsidR="00D501BB" w:rsidRPr="00DA1C89">
        <w:rPr>
          <w:rFonts w:asciiTheme="minorHAnsi" w:hAnsiTheme="minorHAnsi" w:cstheme="minorHAnsi"/>
          <w:b/>
          <w:color w:val="000000"/>
          <w:sz w:val="20"/>
          <w:szCs w:val="20"/>
        </w:rPr>
        <w:t xml:space="preserve"> </w:t>
      </w:r>
      <w:r w:rsidR="0029158B" w:rsidRPr="00DA1C89">
        <w:rPr>
          <w:rFonts w:asciiTheme="minorHAnsi" w:hAnsiTheme="minorHAnsi" w:cstheme="minorHAnsi"/>
          <w:b/>
          <w:color w:val="000000"/>
          <w:sz w:val="20"/>
          <w:szCs w:val="20"/>
        </w:rPr>
        <w:t xml:space="preserve">PLN </w:t>
      </w:r>
      <w:r w:rsidR="0029158B" w:rsidRPr="00DA1C89">
        <w:rPr>
          <w:rFonts w:asciiTheme="minorHAnsi" w:hAnsiTheme="minorHAnsi" w:cstheme="minorHAnsi"/>
          <w:bCs/>
          <w:color w:val="000000"/>
          <w:sz w:val="20"/>
          <w:szCs w:val="20"/>
        </w:rPr>
        <w:t>(</w:t>
      </w:r>
      <w:r w:rsidR="0029158B" w:rsidRPr="00DA1C89">
        <w:rPr>
          <w:rFonts w:asciiTheme="minorHAnsi" w:hAnsiTheme="minorHAnsi" w:cstheme="minorHAnsi"/>
          <w:color w:val="000000"/>
          <w:sz w:val="20"/>
          <w:szCs w:val="20"/>
        </w:rPr>
        <w:t>słownie</w:t>
      </w:r>
      <w:r w:rsidR="00684C32" w:rsidRPr="00DA1C89">
        <w:rPr>
          <w:rFonts w:asciiTheme="minorHAnsi" w:hAnsiTheme="minorHAnsi" w:cstheme="minorHAnsi"/>
          <w:color w:val="000000"/>
          <w:sz w:val="20"/>
          <w:szCs w:val="20"/>
        </w:rPr>
        <w:t>: ______ złotych 00</w:t>
      </w:r>
      <w:r w:rsidR="0029158B" w:rsidRPr="00DA1C89">
        <w:rPr>
          <w:rFonts w:asciiTheme="minorHAnsi" w:hAnsiTheme="minorHAnsi" w:cstheme="minorHAnsi"/>
          <w:color w:val="000000"/>
          <w:sz w:val="20"/>
          <w:szCs w:val="20"/>
        </w:rPr>
        <w:t xml:space="preserve">/100 ) </w:t>
      </w:r>
      <w:r w:rsidRPr="00DA1C89">
        <w:rPr>
          <w:rFonts w:asciiTheme="minorHAnsi" w:hAnsiTheme="minorHAnsi" w:cstheme="minorHAnsi"/>
          <w:color w:val="000000"/>
          <w:sz w:val="20"/>
          <w:szCs w:val="20"/>
        </w:rPr>
        <w:t>plus należny podatek VAT.</w:t>
      </w:r>
    </w:p>
    <w:p w14:paraId="450ACD82" w14:textId="7E77D69F" w:rsidR="00EE079E" w:rsidRPr="00DA1C89" w:rsidRDefault="00B75C77">
      <w:p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Wartość niniejszej umowy określa się na</w:t>
      </w:r>
      <w:r w:rsidRPr="00DA1C89">
        <w:rPr>
          <w:rFonts w:asciiTheme="minorHAnsi" w:hAnsiTheme="minorHAnsi" w:cstheme="minorHAnsi"/>
          <w:b/>
          <w:bCs/>
          <w:color w:val="000000"/>
          <w:sz w:val="20"/>
          <w:szCs w:val="20"/>
        </w:rPr>
        <w:t>: brutto</w:t>
      </w:r>
      <w:r w:rsidRPr="00DA1C89">
        <w:rPr>
          <w:rFonts w:asciiTheme="minorHAnsi" w:hAnsiTheme="minorHAnsi" w:cstheme="minorHAnsi"/>
          <w:color w:val="000000"/>
          <w:sz w:val="20"/>
          <w:szCs w:val="20"/>
        </w:rPr>
        <w:t xml:space="preserve">: </w:t>
      </w:r>
      <w:r w:rsidR="00684C32" w:rsidRPr="00DA1C89">
        <w:rPr>
          <w:rFonts w:asciiTheme="minorHAnsi" w:hAnsiTheme="minorHAnsi" w:cstheme="minorHAnsi"/>
          <w:b/>
          <w:color w:val="000000"/>
          <w:sz w:val="20"/>
          <w:szCs w:val="20"/>
        </w:rPr>
        <w:t>___________</w:t>
      </w:r>
      <w:r w:rsidR="00F63D6D" w:rsidRPr="00DA1C89">
        <w:rPr>
          <w:rFonts w:asciiTheme="minorHAnsi" w:hAnsiTheme="minorHAnsi" w:cstheme="minorHAnsi"/>
          <w:b/>
          <w:color w:val="000000"/>
          <w:sz w:val="20"/>
          <w:szCs w:val="20"/>
        </w:rPr>
        <w:t xml:space="preserve"> </w:t>
      </w:r>
      <w:r w:rsidR="00EE079E" w:rsidRPr="00DA1C89">
        <w:rPr>
          <w:rFonts w:asciiTheme="minorHAnsi" w:hAnsiTheme="minorHAnsi" w:cstheme="minorHAnsi"/>
          <w:b/>
          <w:color w:val="000000"/>
          <w:sz w:val="20"/>
          <w:szCs w:val="20"/>
        </w:rPr>
        <w:t xml:space="preserve">PLN </w:t>
      </w:r>
      <w:r w:rsidR="00EE079E" w:rsidRPr="00DA1C89">
        <w:rPr>
          <w:rFonts w:asciiTheme="minorHAnsi" w:hAnsiTheme="minorHAnsi" w:cstheme="minorHAnsi"/>
          <w:color w:val="000000"/>
          <w:sz w:val="20"/>
          <w:szCs w:val="20"/>
        </w:rPr>
        <w:t xml:space="preserve">(słownie : </w:t>
      </w:r>
      <w:r w:rsidR="00684C32" w:rsidRPr="00DA1C89">
        <w:rPr>
          <w:rFonts w:asciiTheme="minorHAnsi" w:hAnsiTheme="minorHAnsi" w:cstheme="minorHAnsi"/>
          <w:color w:val="000000"/>
          <w:sz w:val="20"/>
          <w:szCs w:val="20"/>
        </w:rPr>
        <w:t>_____</w:t>
      </w:r>
      <w:r w:rsidR="00D07631" w:rsidRPr="00DA1C89">
        <w:rPr>
          <w:rFonts w:asciiTheme="minorHAnsi" w:hAnsiTheme="minorHAnsi" w:cstheme="minorHAnsi"/>
          <w:color w:val="000000"/>
          <w:sz w:val="20"/>
          <w:szCs w:val="20"/>
        </w:rPr>
        <w:t xml:space="preserve">  złotych </w:t>
      </w:r>
      <w:r w:rsidR="00684C32" w:rsidRPr="00DA1C89">
        <w:rPr>
          <w:rFonts w:asciiTheme="minorHAnsi" w:hAnsiTheme="minorHAnsi" w:cstheme="minorHAnsi"/>
          <w:color w:val="000000"/>
          <w:sz w:val="20"/>
          <w:szCs w:val="20"/>
        </w:rPr>
        <w:t>00</w:t>
      </w:r>
      <w:r w:rsidR="00EE079E" w:rsidRPr="00DA1C89">
        <w:rPr>
          <w:rFonts w:asciiTheme="minorHAnsi" w:hAnsiTheme="minorHAnsi" w:cstheme="minorHAnsi"/>
          <w:color w:val="000000"/>
          <w:sz w:val="20"/>
          <w:szCs w:val="20"/>
        </w:rPr>
        <w:t>/100)</w:t>
      </w:r>
    </w:p>
    <w:p w14:paraId="4A7ABD82" w14:textId="59B9E01A" w:rsidR="00C44F73" w:rsidRPr="00DA1C89" w:rsidRDefault="00B75C77">
      <w:p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4. Całkowita wartość dostaw w ramach niniejszej umowy stanowi wielkość szacunkową i może ulec zmniejszeniu w zależności od potrzeb Zamawiającego, jednak nie więcej niż o </w:t>
      </w:r>
      <w:r w:rsidR="004C6A63">
        <w:rPr>
          <w:rFonts w:asciiTheme="minorHAnsi" w:hAnsiTheme="minorHAnsi" w:cstheme="minorHAnsi"/>
          <w:color w:val="000000"/>
          <w:sz w:val="20"/>
          <w:szCs w:val="20"/>
        </w:rPr>
        <w:t>70</w:t>
      </w:r>
      <w:r w:rsidRPr="00DA1C89">
        <w:rPr>
          <w:rFonts w:asciiTheme="minorHAnsi" w:hAnsiTheme="minorHAnsi" w:cstheme="minorHAnsi"/>
          <w:color w:val="000000"/>
          <w:sz w:val="20"/>
          <w:szCs w:val="20"/>
        </w:rPr>
        <w:t xml:space="preserve"> % wartości określonej w § 1 ust. 3. </w:t>
      </w:r>
    </w:p>
    <w:p w14:paraId="61C4F06D" w14:textId="77777777" w:rsidR="00C44F73" w:rsidRPr="00DA1C89" w:rsidRDefault="00B75C77">
      <w:p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5. Strony zobowiązują się do współdziałania w dobrej wierze przy wykonaniu umowy w celu pełnej realizacji dostawy.</w:t>
      </w:r>
    </w:p>
    <w:p w14:paraId="5B487B62" w14:textId="267354E8" w:rsidR="00C44F73" w:rsidRPr="00DA1C89" w:rsidRDefault="00B75C77">
      <w:pPr>
        <w:spacing w:after="53" w:line="240" w:lineRule="auto"/>
        <w:rPr>
          <w:rFonts w:asciiTheme="minorHAnsi" w:hAnsiTheme="minorHAnsi" w:cstheme="minorHAnsi"/>
          <w:sz w:val="20"/>
          <w:szCs w:val="20"/>
        </w:rPr>
      </w:pPr>
      <w:r w:rsidRPr="00DA1C89">
        <w:rPr>
          <w:rFonts w:asciiTheme="minorHAnsi" w:hAnsiTheme="minorHAnsi" w:cstheme="minorHAnsi"/>
          <w:color w:val="000000"/>
          <w:sz w:val="20"/>
          <w:szCs w:val="20"/>
        </w:rPr>
        <w:t xml:space="preserve">6. </w:t>
      </w:r>
      <w:r w:rsidRPr="00DA1C89">
        <w:rPr>
          <w:rFonts w:asciiTheme="minorHAnsi" w:hAnsiTheme="minorHAnsi" w:cstheme="minorHAnsi"/>
          <w:sz w:val="20"/>
          <w:szCs w:val="20"/>
        </w:rPr>
        <w:t>W całym okresie trwania umowy wszystkie dostarczane wyroby będą posiadać niezbędne i ważne dokumenty dopuszczające do obrotu i używania na terenie RP oraz będą oznakowane zgodnie z ustawą z dnia 20.05.2010 r. o wyrobach medycznych (</w:t>
      </w:r>
      <w:r w:rsidR="00FD0D8C" w:rsidRPr="00FD0D8C">
        <w:rPr>
          <w:rFonts w:asciiTheme="minorHAnsi" w:hAnsiTheme="minorHAnsi" w:cstheme="minorHAnsi"/>
          <w:sz w:val="20"/>
          <w:szCs w:val="20"/>
        </w:rPr>
        <w:t>Dz.U. 2024 poz. 1620</w:t>
      </w:r>
      <w:r w:rsidRPr="00DA1C89">
        <w:rPr>
          <w:rFonts w:asciiTheme="minorHAnsi" w:hAnsiTheme="minorHAnsi" w:cstheme="minorHAnsi"/>
          <w:sz w:val="20"/>
          <w:szCs w:val="20"/>
        </w:rPr>
        <w:t>)</w:t>
      </w:r>
      <w:r w:rsidR="00FD0D8C">
        <w:rPr>
          <w:rFonts w:asciiTheme="minorHAnsi" w:hAnsiTheme="minorHAnsi" w:cstheme="minorHAnsi"/>
          <w:sz w:val="20"/>
          <w:szCs w:val="20"/>
        </w:rPr>
        <w:t xml:space="preserve">. </w:t>
      </w:r>
      <w:r w:rsidRPr="00DA1C89">
        <w:rPr>
          <w:rFonts w:asciiTheme="minorHAnsi" w:hAnsiTheme="minorHAnsi" w:cstheme="minorHAnsi"/>
          <w:sz w:val="20"/>
          <w:szCs w:val="20"/>
        </w:rPr>
        <w:t>Wykonawca oświadcza, że na każde żądanie Zamawiającego przedstawienia właściwych dokumentów niezwłocznie je prześle.</w:t>
      </w:r>
    </w:p>
    <w:p w14:paraId="03FB9F15" w14:textId="77777777" w:rsidR="00684C32" w:rsidRPr="00DA1C89" w:rsidRDefault="00684C32">
      <w:pPr>
        <w:pStyle w:val="Bezodstpw"/>
        <w:jc w:val="center"/>
        <w:rPr>
          <w:rFonts w:asciiTheme="minorHAnsi" w:hAnsiTheme="minorHAnsi" w:cstheme="minorHAnsi"/>
          <w:b/>
          <w:bCs/>
          <w:sz w:val="20"/>
          <w:szCs w:val="20"/>
        </w:rPr>
      </w:pPr>
    </w:p>
    <w:p w14:paraId="06B24D20" w14:textId="44B8E37A"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 2</w:t>
      </w:r>
    </w:p>
    <w:p w14:paraId="01457508"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Zasady dostaw</w:t>
      </w:r>
    </w:p>
    <w:p w14:paraId="60A7746B" w14:textId="633378E9" w:rsidR="00C44F73" w:rsidRPr="00DA1C89" w:rsidRDefault="00B75C77" w:rsidP="00144BE9">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Dostawy następować będą sukcesywnie </w:t>
      </w:r>
      <w:r w:rsidRPr="00DA1C89">
        <w:rPr>
          <w:rFonts w:asciiTheme="minorHAnsi" w:hAnsiTheme="minorHAnsi" w:cstheme="minorHAnsi"/>
          <w:sz w:val="20"/>
          <w:szCs w:val="20"/>
        </w:rPr>
        <w:t xml:space="preserve">przez okres </w:t>
      </w:r>
      <w:r w:rsidRPr="00DA1C89">
        <w:rPr>
          <w:rFonts w:asciiTheme="minorHAnsi" w:hAnsiTheme="minorHAnsi" w:cstheme="minorHAnsi"/>
          <w:b/>
          <w:sz w:val="20"/>
          <w:szCs w:val="20"/>
        </w:rPr>
        <w:t xml:space="preserve">24 miesięcy </w:t>
      </w:r>
      <w:r w:rsidRPr="00DA1C89">
        <w:rPr>
          <w:rFonts w:asciiTheme="minorHAnsi" w:hAnsiTheme="minorHAnsi" w:cstheme="minorHAnsi"/>
          <w:sz w:val="20"/>
          <w:szCs w:val="20"/>
          <w:lang w:eastAsia="ar-SA"/>
        </w:rPr>
        <w:t>od dnia podpisania umowy</w:t>
      </w:r>
      <w:r w:rsidRPr="00DA1C89">
        <w:rPr>
          <w:rFonts w:asciiTheme="minorHAnsi" w:hAnsiTheme="minorHAnsi" w:cstheme="minorHAnsi"/>
          <w:sz w:val="20"/>
          <w:szCs w:val="20"/>
        </w:rPr>
        <w:t xml:space="preserve"> lub do wcześniejszego wyczerpania  wartości zamówienia, w zależności od tego który wariant nastąpi wcześniej</w:t>
      </w:r>
      <w:r w:rsidRPr="00DA1C89">
        <w:rPr>
          <w:rFonts w:asciiTheme="minorHAnsi" w:hAnsiTheme="minorHAnsi" w:cstheme="minorHAnsi"/>
          <w:sz w:val="20"/>
          <w:szCs w:val="20"/>
          <w:lang w:eastAsia="ar-SA"/>
        </w:rPr>
        <w:t xml:space="preserve">, w ilości i asortymencie, zgodnie z zamówieniami częściowymi Zamawiającego w terminie </w:t>
      </w:r>
      <w:r w:rsidRPr="00DA1C89">
        <w:rPr>
          <w:rFonts w:asciiTheme="minorHAnsi" w:hAnsiTheme="minorHAnsi" w:cstheme="minorHAnsi"/>
          <w:color w:val="000000"/>
          <w:sz w:val="20"/>
          <w:szCs w:val="20"/>
        </w:rPr>
        <w:t xml:space="preserve">5 dni roboczych </w:t>
      </w:r>
      <w:r w:rsidRPr="00DA1C89">
        <w:rPr>
          <w:rFonts w:asciiTheme="minorHAnsi" w:hAnsiTheme="minorHAnsi" w:cstheme="minorHAnsi"/>
          <w:sz w:val="20"/>
          <w:szCs w:val="20"/>
          <w:lang w:eastAsia="ar-SA"/>
        </w:rPr>
        <w:t>od dnia otrzymania zamówienia, a dostawa „cito” w ciągu 2 dni od zgłoszenia zamówienia. T</w:t>
      </w:r>
      <w:r w:rsidRPr="00DA1C89">
        <w:rPr>
          <w:rFonts w:asciiTheme="minorHAnsi" w:hAnsiTheme="minorHAnsi" w:cstheme="minorHAnsi"/>
          <w:sz w:val="20"/>
          <w:szCs w:val="20"/>
        </w:rPr>
        <w:t xml:space="preserve">ermin realizacji umowy może ulec wydłużeniu na  podstawie § 8 ust. 3 pkt 1. </w:t>
      </w:r>
      <w:r w:rsidR="00144BE9" w:rsidRPr="00DA1C89">
        <w:rPr>
          <w:rFonts w:asciiTheme="minorHAnsi" w:hAnsiTheme="minorHAnsi" w:cstheme="minorHAnsi"/>
          <w:sz w:val="20"/>
          <w:szCs w:val="20"/>
        </w:rPr>
        <w:t>Zamawiający będzie składał zamówienia według bieżących potrzeb</w:t>
      </w:r>
      <w:r w:rsidR="00684C32" w:rsidRPr="00DA1C89">
        <w:rPr>
          <w:rFonts w:asciiTheme="minorHAnsi" w:hAnsiTheme="minorHAnsi" w:cstheme="minorHAnsi"/>
          <w:sz w:val="20"/>
          <w:szCs w:val="20"/>
        </w:rPr>
        <w:t>.</w:t>
      </w:r>
    </w:p>
    <w:p w14:paraId="132A15C6" w14:textId="77777777"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Numer telefonu do kontaktu ze strony Wykonawcy wyznaczony całodobowo w przypadkach  pilnych zamówień „cito”:……………………………………………………………………..</w:t>
      </w:r>
      <w:r w:rsidRPr="00DA1C89">
        <w:rPr>
          <w:rFonts w:asciiTheme="minorHAnsi" w:hAnsiTheme="minorHAnsi" w:cstheme="minorHAnsi"/>
          <w:sz w:val="20"/>
          <w:szCs w:val="20"/>
        </w:rPr>
        <w:t xml:space="preserve"> lub </w:t>
      </w:r>
      <w:r w:rsidRPr="00DA1C89">
        <w:rPr>
          <w:rFonts w:asciiTheme="minorHAnsi" w:hAnsiTheme="minorHAnsi" w:cstheme="minorHAnsi"/>
          <w:sz w:val="20"/>
          <w:szCs w:val="20"/>
          <w:lang w:eastAsia="ar-SA"/>
        </w:rPr>
        <w:t>adres email: ………</w:t>
      </w:r>
      <w:r w:rsidR="00CD51C8" w:rsidRPr="00DA1C89">
        <w:rPr>
          <w:rFonts w:asciiTheme="minorHAnsi" w:hAnsiTheme="minorHAnsi" w:cstheme="minorHAnsi"/>
          <w:sz w:val="20"/>
          <w:szCs w:val="20"/>
          <w:lang w:eastAsia="ar-SA"/>
        </w:rPr>
        <w:t>…………………………………………</w:t>
      </w:r>
      <w:r w:rsidRPr="00DA1C89">
        <w:rPr>
          <w:rFonts w:asciiTheme="minorHAnsi" w:hAnsiTheme="minorHAnsi" w:cstheme="minorHAnsi"/>
          <w:sz w:val="20"/>
          <w:szCs w:val="20"/>
          <w:lang w:eastAsia="ar-SA"/>
        </w:rPr>
        <w:t>…………”</w:t>
      </w:r>
    </w:p>
    <w:p w14:paraId="50921742" w14:textId="77777777"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Dostawy towaru w których producent zastrzegł „niskie temperatury” muszą odbywać się w opakowaniach z czujnikami temperatury odczytywanymi przy dostawach.</w:t>
      </w:r>
    </w:p>
    <w:p w14:paraId="0F932003" w14:textId="5AD1EA03" w:rsidR="00C44F73" w:rsidRPr="00DA1C89" w:rsidRDefault="00B75C77" w:rsidP="00EA1515">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Zamówienia będą składane e-mailem lub pisemnie przez osobę wyznaczoną przez  Zamawiającego </w:t>
      </w:r>
      <w:r w:rsidR="00A170D5" w:rsidRPr="00DA1C89">
        <w:rPr>
          <w:rFonts w:asciiTheme="minorHAnsi" w:hAnsiTheme="minorHAnsi" w:cstheme="minorHAnsi"/>
          <w:sz w:val="20"/>
          <w:szCs w:val="20"/>
          <w:lang w:eastAsia="ar-SA"/>
        </w:rPr>
        <w:t>.</w:t>
      </w:r>
    </w:p>
    <w:p w14:paraId="1A3FCF2F" w14:textId="77777777"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Dostawy odbywać się będą na ryzyko i koszt Wykonawcy do Magazynu zlokalizowanego w siedzibie Zamawiającego w dni robocze w godz. 8.00 – 14.00.</w:t>
      </w:r>
    </w:p>
    <w:p w14:paraId="1CFC0B7A" w14:textId="75D7EB9E"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Odpowiedzialność za dostarczenie przedmiotu zamówienia w terminie i w miejsce wskazane przez Zamawiającego ponosi Wykonawca.</w:t>
      </w:r>
    </w:p>
    <w:p w14:paraId="0C511327" w14:textId="77777777"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Strony zgodnie postanawiają, że w sprawie bezpośredniej realizacji niniejszej umowy:</w:t>
      </w:r>
    </w:p>
    <w:p w14:paraId="1D586BC1" w14:textId="77777777" w:rsidR="00C44F73" w:rsidRPr="00DA1C89" w:rsidRDefault="00B75C77">
      <w:pPr>
        <w:spacing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Zamawiający działał będzie osobiście lub przez następujących przedstawicieli: </w:t>
      </w:r>
    </w:p>
    <w:p w14:paraId="2DCFCD88" w14:textId="6BCBD765" w:rsidR="00A170D5" w:rsidRPr="00DA1C89" w:rsidRDefault="00E83BA2">
      <w:pPr>
        <w:spacing w:line="160" w:lineRule="atLeast"/>
        <w:ind w:left="360"/>
        <w:jc w:val="both"/>
        <w:rPr>
          <w:rFonts w:asciiTheme="minorHAnsi" w:hAnsiTheme="minorHAnsi" w:cstheme="minorHAnsi"/>
          <w:sz w:val="20"/>
          <w:szCs w:val="20"/>
          <w:lang w:eastAsia="ar-SA"/>
        </w:rPr>
      </w:pPr>
      <w:r w:rsidRPr="00E83BA2">
        <w:rPr>
          <w:rFonts w:asciiTheme="minorHAnsi" w:eastAsia="Times New Roman" w:hAnsiTheme="minorHAnsi" w:cstheme="minorHAnsi"/>
          <w:b/>
          <w:color w:val="000000"/>
          <w:sz w:val="20"/>
          <w:szCs w:val="20"/>
          <w:lang w:val="en-US"/>
        </w:rPr>
        <w:t xml:space="preserve">Dominika </w:t>
      </w:r>
      <w:proofErr w:type="spellStart"/>
      <w:r w:rsidRPr="00E83BA2">
        <w:rPr>
          <w:rFonts w:asciiTheme="minorHAnsi" w:eastAsia="Times New Roman" w:hAnsiTheme="minorHAnsi" w:cstheme="minorHAnsi"/>
          <w:b/>
          <w:color w:val="000000"/>
          <w:sz w:val="20"/>
          <w:szCs w:val="20"/>
          <w:lang w:val="en-US"/>
        </w:rPr>
        <w:t>Limanówka</w:t>
      </w:r>
      <w:proofErr w:type="spellEnd"/>
      <w:r w:rsidRPr="00E83BA2">
        <w:rPr>
          <w:rFonts w:asciiTheme="minorHAnsi" w:eastAsia="Times New Roman" w:hAnsiTheme="minorHAnsi" w:cstheme="minorHAnsi"/>
          <w:b/>
          <w:color w:val="000000"/>
          <w:sz w:val="20"/>
          <w:szCs w:val="20"/>
          <w:lang w:val="en-US"/>
        </w:rPr>
        <w:t xml:space="preserve"> tel.: 18 33 01 778, </w:t>
      </w:r>
      <w:proofErr w:type="spellStart"/>
      <w:r w:rsidRPr="00E83BA2">
        <w:rPr>
          <w:rFonts w:asciiTheme="minorHAnsi" w:eastAsia="Times New Roman" w:hAnsiTheme="minorHAnsi" w:cstheme="minorHAnsi"/>
          <w:b/>
          <w:color w:val="000000"/>
          <w:sz w:val="20"/>
          <w:szCs w:val="20"/>
          <w:lang w:val="en-US"/>
        </w:rPr>
        <w:t>faks</w:t>
      </w:r>
      <w:proofErr w:type="spellEnd"/>
      <w:r w:rsidRPr="00E83BA2">
        <w:rPr>
          <w:rFonts w:asciiTheme="minorHAnsi" w:eastAsia="Times New Roman" w:hAnsiTheme="minorHAnsi" w:cstheme="minorHAnsi"/>
          <w:b/>
          <w:color w:val="000000"/>
          <w:sz w:val="20"/>
          <w:szCs w:val="20"/>
          <w:lang w:val="en-US"/>
        </w:rPr>
        <w:t>: 18 33 07 779, e-mail: dlimanowka@szpitallimanowa.pl</w:t>
      </w:r>
    </w:p>
    <w:p w14:paraId="0D0A8E2C" w14:textId="3EB7D76A" w:rsidR="00C44F73" w:rsidRPr="00DA1C89" w:rsidRDefault="00B75C77">
      <w:pPr>
        <w:spacing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Wykonawca działał będzie osobiście lub przez następujących przedstawicieli: </w:t>
      </w:r>
    </w:p>
    <w:p w14:paraId="68FCE474" w14:textId="75F4F1F8" w:rsidR="00103050" w:rsidRPr="00DA1C89" w:rsidRDefault="00A170D5" w:rsidP="00103050">
      <w:pPr>
        <w:pStyle w:val="Akapitzlist"/>
        <w:spacing w:line="160" w:lineRule="atLeast"/>
        <w:ind w:left="360"/>
        <w:jc w:val="both"/>
        <w:rPr>
          <w:rFonts w:asciiTheme="minorHAnsi" w:hAnsiTheme="minorHAnsi" w:cstheme="minorHAnsi"/>
          <w:b/>
          <w:sz w:val="20"/>
          <w:szCs w:val="20"/>
          <w:lang w:eastAsia="ar-SA"/>
        </w:rPr>
      </w:pPr>
      <w:r w:rsidRPr="00DA1C89">
        <w:rPr>
          <w:rFonts w:asciiTheme="minorHAnsi" w:hAnsiTheme="minorHAnsi" w:cstheme="minorHAnsi"/>
          <w:b/>
          <w:sz w:val="20"/>
          <w:szCs w:val="20"/>
          <w:lang w:eastAsia="ar-SA"/>
        </w:rPr>
        <w:lastRenderedPageBreak/>
        <w:t>___________________</w:t>
      </w:r>
      <w:r w:rsidR="00103050" w:rsidRPr="00DA1C89">
        <w:rPr>
          <w:rFonts w:asciiTheme="minorHAnsi" w:hAnsiTheme="minorHAnsi" w:cstheme="minorHAnsi"/>
          <w:b/>
          <w:sz w:val="20"/>
          <w:szCs w:val="20"/>
          <w:lang w:eastAsia="ar-SA"/>
        </w:rPr>
        <w:t xml:space="preserve">, tel.: </w:t>
      </w:r>
      <w:r w:rsidRPr="00DA1C89">
        <w:rPr>
          <w:rFonts w:asciiTheme="minorHAnsi" w:hAnsiTheme="minorHAnsi" w:cstheme="minorHAnsi"/>
          <w:b/>
          <w:sz w:val="20"/>
          <w:szCs w:val="20"/>
          <w:lang w:eastAsia="ar-SA"/>
        </w:rPr>
        <w:t>_______________</w:t>
      </w:r>
      <w:r w:rsidR="00103050" w:rsidRPr="00DA1C89">
        <w:rPr>
          <w:rFonts w:asciiTheme="minorHAnsi" w:hAnsiTheme="minorHAnsi" w:cstheme="minorHAnsi"/>
          <w:b/>
          <w:sz w:val="20"/>
          <w:szCs w:val="20"/>
          <w:lang w:eastAsia="ar-SA"/>
        </w:rPr>
        <w:t xml:space="preserve">, faks: </w:t>
      </w:r>
      <w:r w:rsidRPr="00DA1C89">
        <w:rPr>
          <w:rFonts w:asciiTheme="minorHAnsi" w:hAnsiTheme="minorHAnsi" w:cstheme="minorHAnsi"/>
          <w:b/>
          <w:sz w:val="20"/>
          <w:szCs w:val="20"/>
          <w:lang w:eastAsia="ar-SA"/>
        </w:rPr>
        <w:t>______________</w:t>
      </w:r>
      <w:r w:rsidR="00103050" w:rsidRPr="00DA1C89">
        <w:rPr>
          <w:rFonts w:asciiTheme="minorHAnsi" w:hAnsiTheme="minorHAnsi" w:cstheme="minorHAnsi"/>
          <w:b/>
          <w:sz w:val="20"/>
          <w:szCs w:val="20"/>
          <w:lang w:eastAsia="ar-SA"/>
        </w:rPr>
        <w:t xml:space="preserve">, e-mail: </w:t>
      </w:r>
      <w:hyperlink r:id="rId7" w:history="1">
        <w:r w:rsidRPr="00DA1C89">
          <w:rPr>
            <w:rStyle w:val="Hipercze"/>
            <w:rFonts w:asciiTheme="minorHAnsi" w:hAnsiTheme="minorHAnsi" w:cstheme="minorHAnsi"/>
            <w:b/>
            <w:color w:val="auto"/>
            <w:sz w:val="20"/>
            <w:szCs w:val="20"/>
            <w:lang w:eastAsia="ar-SA"/>
          </w:rPr>
          <w:t>____________________</w:t>
        </w:r>
      </w:hyperlink>
    </w:p>
    <w:p w14:paraId="48D5385E" w14:textId="77777777" w:rsidR="00C44F73" w:rsidRPr="00DA1C89" w:rsidRDefault="00B75C77">
      <w:pPr>
        <w:numPr>
          <w:ilvl w:val="0"/>
          <w:numId w:val="12"/>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36E03C26"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 3</w:t>
      </w:r>
    </w:p>
    <w:p w14:paraId="53705B04"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Warunki dostaw i reklamacji</w:t>
      </w:r>
    </w:p>
    <w:p w14:paraId="186080CC"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Wykonawca zobowiązuje się do dostarczenia towaru:</w:t>
      </w:r>
    </w:p>
    <w:p w14:paraId="4939CB81"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1) posiadającego dokumenty dopuszczające przedmiot zamówienia do użytku w placówkach ochrony zdrowia,</w:t>
      </w:r>
    </w:p>
    <w:p w14:paraId="4940F2F2"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2) o wysokim standardzie jakościowym.</w:t>
      </w:r>
    </w:p>
    <w:p w14:paraId="5BB51B02"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Na każdej partii towaru muszą znajdować się etykiety umożliwiające oznaczenie towaru co do tożsamości.</w:t>
      </w:r>
    </w:p>
    <w:p w14:paraId="4DDA078C"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Strony umowy ustalają, że na opakowaniach zbiorczych będą znajdować się następujące informacje: nazwa producenta, adres siedziby, nazwa asortymentu, liczba sztuk znajdująca się w opakowaniu, kody zgodne z informacjami zawartymi w katalogach Wykonawcy, </w:t>
      </w:r>
      <w:r w:rsidRPr="00DA1C89">
        <w:rPr>
          <w:rFonts w:asciiTheme="minorHAnsi" w:hAnsiTheme="minorHAnsi" w:cstheme="minorHAnsi"/>
          <w:b/>
          <w:bCs/>
          <w:sz w:val="20"/>
          <w:szCs w:val="20"/>
          <w:lang w:eastAsia="ar-SA"/>
        </w:rPr>
        <w:t>termin przydatności do użycia (nie krótszy niż 6 m-</w:t>
      </w:r>
      <w:proofErr w:type="spellStart"/>
      <w:r w:rsidRPr="00DA1C89">
        <w:rPr>
          <w:rFonts w:asciiTheme="minorHAnsi" w:hAnsiTheme="minorHAnsi" w:cstheme="minorHAnsi"/>
          <w:b/>
          <w:bCs/>
          <w:sz w:val="20"/>
          <w:szCs w:val="20"/>
          <w:lang w:eastAsia="ar-SA"/>
        </w:rPr>
        <w:t>cy</w:t>
      </w:r>
      <w:proofErr w:type="spellEnd"/>
      <w:r w:rsidRPr="00DA1C89">
        <w:rPr>
          <w:rFonts w:asciiTheme="minorHAnsi" w:hAnsiTheme="minorHAnsi" w:cstheme="minorHAnsi"/>
          <w:b/>
          <w:bCs/>
          <w:sz w:val="20"/>
          <w:szCs w:val="20"/>
          <w:lang w:eastAsia="ar-SA"/>
        </w:rPr>
        <w:t>)</w:t>
      </w:r>
    </w:p>
    <w:p w14:paraId="40606E4F"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Na żądanie Zamawiającego Wykonawca zobowiązuje się do dostarczenia dokumentów dopuszczających przedmiot zamówienia do użytku w placówkach ochrony zdrowia. Dokumenty, o których mowa wyżej Wykonawca dostarczy w terminie 7 dni od otrzymania pisemnego wezwania od Zamawiającego.    </w:t>
      </w:r>
    </w:p>
    <w:p w14:paraId="4E74AE7B"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ma prawo do złożenia reklamacji w przypadku ujawnienia przy odbiorze zamówionej częściowej partii towaru, braków ilościowych w poszczególnych opakowaniach, niezgodności stanu faktycznego z fakturą (m.in. braki zamówionego asortymentu w dostawie), wad jakościowych dostarczonego towaru oraz towarów przeterminowanych, braku ważnych dokumentów o których mowa w ust. 1 pkt. 1 lub w przypadku uszkodzenia towaru.</w:t>
      </w:r>
    </w:p>
    <w:p w14:paraId="6D568018" w14:textId="71A47012"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ma prawo do złożenia reklamacji w przypadku ujawnienia wad ukrytych towaru.</w:t>
      </w:r>
    </w:p>
    <w:p w14:paraId="2A7D09A3"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Reklamacja będzie składana faksem lub emailem przez osobę upoważnioną przez niego.</w:t>
      </w:r>
    </w:p>
    <w:p w14:paraId="19E781DE"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Wykonawca zobowiązany jest do udzielenia pisemnej lub w formie faksu odpowiedzi na reklamację Zamawiającego w terminie 5 dni od daty zgłoszenia reklamacji. W przypadku braku odpowiedzi w powyższym terminie przyjmuje się, że reklamacja została uwzględniona. W przypadku uwzględnienia reklamacji Wykonawca w terminie 3 dni od udzielenia odpowiedzi na reklamację zobowiązany jest uzupełnić dostawę lub dostarczyć fakturę korygującą do Zamawiającego.</w:t>
      </w:r>
    </w:p>
    <w:p w14:paraId="616DD858" w14:textId="29717AE6"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Towarem wadliwym jest towar nie spełniający jakichkolwiek wymaganych wymogów oraz mający braki, wady lub uszkodzenia.</w:t>
      </w:r>
    </w:p>
    <w:p w14:paraId="4E1198BC" w14:textId="77777777" w:rsidR="00C44F73" w:rsidRPr="00DA1C89"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Wykonawca zobowiązuje się do wymiany towaru wadliwego na towar bez wad w ciągu 10 dni od otrzymania informacji o reklamacji Zamawiającego.</w:t>
      </w:r>
    </w:p>
    <w:p w14:paraId="141D4C4D" w14:textId="77777777" w:rsidR="00C44F73" w:rsidRDefault="00B75C77">
      <w:pPr>
        <w:numPr>
          <w:ilvl w:val="0"/>
          <w:numId w:val="4"/>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 przypadku dostarczenia towarów nie zamówionych przez Zamawiającego zostaną one zwrócone Wykonawcy na jego koszt.</w:t>
      </w:r>
    </w:p>
    <w:p w14:paraId="036D32E4" w14:textId="77777777" w:rsidR="00357ED6" w:rsidRPr="00DA1C89" w:rsidRDefault="00357ED6" w:rsidP="00357ED6">
      <w:pPr>
        <w:spacing w:after="0" w:line="160" w:lineRule="atLeast"/>
        <w:ind w:left="360"/>
        <w:jc w:val="both"/>
        <w:rPr>
          <w:rFonts w:asciiTheme="minorHAnsi" w:hAnsiTheme="minorHAnsi" w:cstheme="minorHAnsi"/>
          <w:sz w:val="20"/>
          <w:szCs w:val="20"/>
          <w:lang w:eastAsia="ar-SA"/>
        </w:rPr>
      </w:pPr>
    </w:p>
    <w:p w14:paraId="4304DDF2"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 4</w:t>
      </w:r>
    </w:p>
    <w:p w14:paraId="2CC35AB1"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Podstawy rozwiązania umowy</w:t>
      </w:r>
    </w:p>
    <w:p w14:paraId="5D7B009B" w14:textId="77777777" w:rsidR="00C44F73" w:rsidRPr="00DA1C89" w:rsidRDefault="00B75C77">
      <w:pPr>
        <w:numPr>
          <w:ilvl w:val="0"/>
          <w:numId w:val="5"/>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zastrzega sobie prawo do natychmiastowego rozwiązania niniejszej umowy, jeżeli Wykonawca nie wymieni zakwestionowanego towaru wadliwego lub nie dostarczy brakującego towaru w terminie 10 dni od daty uznania reklamacji ze skutkami określonymi w § 7 ust. 4.</w:t>
      </w:r>
    </w:p>
    <w:p w14:paraId="52D31F03" w14:textId="77777777" w:rsidR="00C44F73" w:rsidRPr="00DA1C89" w:rsidRDefault="00B75C77">
      <w:pPr>
        <w:numPr>
          <w:ilvl w:val="0"/>
          <w:numId w:val="5"/>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zastrzega sobie prawo do natychmiastowego rozwiązania niniejszej umowy, jeżeli Wykonawca nie zrealizuje w terminie 3 kolejnych zamówień złożonych przez Zamawiającego ze  skutkiem, o którym mowa w  § 7 ust. 4 umowy.</w:t>
      </w:r>
    </w:p>
    <w:p w14:paraId="6FAB66DA" w14:textId="248C3E55" w:rsidR="00C44F73" w:rsidRDefault="00B75C77" w:rsidP="004B74C8">
      <w:pPr>
        <w:numPr>
          <w:ilvl w:val="0"/>
          <w:numId w:val="5"/>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ust. 4 umowy.</w:t>
      </w:r>
    </w:p>
    <w:p w14:paraId="38874AF9" w14:textId="77777777" w:rsidR="004B74C8" w:rsidRPr="004B74C8" w:rsidRDefault="004B74C8" w:rsidP="004B74C8">
      <w:pPr>
        <w:tabs>
          <w:tab w:val="left" w:pos="360"/>
        </w:tabs>
        <w:spacing w:after="0" w:line="160" w:lineRule="atLeast"/>
        <w:ind w:left="360"/>
        <w:jc w:val="both"/>
        <w:rPr>
          <w:rFonts w:asciiTheme="minorHAnsi" w:hAnsiTheme="minorHAnsi" w:cstheme="minorHAnsi"/>
          <w:sz w:val="20"/>
          <w:szCs w:val="20"/>
          <w:lang w:eastAsia="ar-SA"/>
        </w:rPr>
      </w:pPr>
    </w:p>
    <w:p w14:paraId="1D95BDBF"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5</w:t>
      </w:r>
    </w:p>
    <w:p w14:paraId="149D084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Wynagrodzenie i zasady jego zmiany</w:t>
      </w:r>
    </w:p>
    <w:p w14:paraId="6754497D"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2794203F" w14:textId="6AE9278F"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Warunków Zamówienia, zgodnie z obowiązującymi przepisami.</w:t>
      </w:r>
    </w:p>
    <w:p w14:paraId="78A5D093" w14:textId="583BA9E0"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Cena ustalona w dniu zawarcia umowy nie ulegnie zmianie przez okres</w:t>
      </w:r>
      <w:r w:rsidR="00A170D5" w:rsidRPr="00DA1C89">
        <w:rPr>
          <w:rFonts w:asciiTheme="minorHAnsi" w:hAnsiTheme="minorHAnsi" w:cstheme="minorHAnsi"/>
          <w:sz w:val="20"/>
          <w:szCs w:val="20"/>
          <w:lang w:eastAsia="ar-SA"/>
        </w:rPr>
        <w:t xml:space="preserve"> ____ </w:t>
      </w:r>
      <w:r w:rsidR="00A170D5" w:rsidRPr="00DA1C89">
        <w:rPr>
          <w:rFonts w:asciiTheme="minorHAnsi" w:hAnsiTheme="minorHAnsi" w:cstheme="minorHAnsi"/>
          <w:b/>
          <w:bCs/>
          <w:sz w:val="20"/>
          <w:szCs w:val="20"/>
          <w:lang w:eastAsia="ar-SA"/>
        </w:rPr>
        <w:t>(</w:t>
      </w:r>
      <w:r w:rsidR="00EB7248" w:rsidRPr="00DA1C89">
        <w:rPr>
          <w:rFonts w:asciiTheme="minorHAnsi" w:hAnsiTheme="minorHAnsi" w:cstheme="minorHAnsi"/>
          <w:sz w:val="20"/>
          <w:szCs w:val="20"/>
          <w:lang w:eastAsia="ar-SA"/>
        </w:rPr>
        <w:t xml:space="preserve"> </w:t>
      </w:r>
      <w:r w:rsidR="00A170D5" w:rsidRPr="00DA1C89">
        <w:rPr>
          <w:rFonts w:asciiTheme="minorHAnsi" w:hAnsiTheme="minorHAnsi" w:cstheme="minorHAnsi"/>
          <w:b/>
          <w:sz w:val="20"/>
          <w:szCs w:val="20"/>
          <w:lang w:eastAsia="ar-SA"/>
        </w:rPr>
        <w:t xml:space="preserve">min. 6 miesięcy ) </w:t>
      </w:r>
      <w:r w:rsidRPr="00DA1C89">
        <w:rPr>
          <w:rFonts w:asciiTheme="minorHAnsi" w:hAnsiTheme="minorHAnsi" w:cstheme="minorHAnsi"/>
          <w:sz w:val="20"/>
          <w:szCs w:val="20"/>
          <w:lang w:eastAsia="ar-SA"/>
        </w:rPr>
        <w:t xml:space="preserve">od dnia zawarcia umowy, z wyłączeniem zmiany stawek podatkowych (ceny netto – bez zmian), które następują z dniem wejścia w życie przepisów wprowadzających zmianę. </w:t>
      </w:r>
    </w:p>
    <w:p w14:paraId="0C3F8061"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lastRenderedPageBreak/>
        <w:t>Po upływie okresu niezmienności cen, o którym mowa w ust. 3 zmiana cen jest dopuszczalna jedynie w związku ze zmianą obiektywnych czynników mających wpływ na cenę, w szczególności zmiany kursów waluty w której Wykonawca rozlicza się z Producentem o +/- 1o% w stosunku do stanu z dnia zawarcia umowy.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7B2CCF25"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Zmianę cen wprowadza się w drodze aneksu do umowy od pierwszego dnia miesiąca następującego po miesiącu, w którym podpisano aneks.</w:t>
      </w:r>
    </w:p>
    <w:p w14:paraId="0113AA58"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Propozycja zmiany cen musi być udokumentowana i zaakceptowana przez Zamawiającego.</w:t>
      </w:r>
    </w:p>
    <w:p w14:paraId="6A7A94A9"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Wykonawcy nie przysługuje żadne dodatkowe wynagrodzenie ani odszkodowanie z tytułu zmiany terminu realizacji umowy.</w:t>
      </w:r>
    </w:p>
    <w:p w14:paraId="7BA5F50E" w14:textId="77777777" w:rsidR="00C44F73" w:rsidRPr="00DA1C89" w:rsidRDefault="00B75C77">
      <w:pPr>
        <w:numPr>
          <w:ilvl w:val="0"/>
          <w:numId w:val="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28B70157" w14:textId="77777777" w:rsidR="00C44F73" w:rsidRPr="00DA1C89" w:rsidRDefault="00B75C77">
      <w:pPr>
        <w:numPr>
          <w:ilvl w:val="0"/>
          <w:numId w:val="6"/>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Wykonawca zobowiązany jest do dołączenia faktury do każdej dostawy. W odniesieniu do Wykonawców nie mających możliwości dostarczania faktur VAT wraz z realizowanym zamówieniem, Zamawiający dopuszcza możliwość dostarczenia faktur za pośrednictwem poczty/ kuriera w terminie 3 dni roboczych liczonych od daty dostawy na adres siedziby Zamawiającego lub faktur elektronicznych (format PDF) za pośrednictwem maila na adres: </w:t>
      </w:r>
      <w:r w:rsidR="005751AE" w:rsidRPr="00DA1C89">
        <w:rPr>
          <w:rFonts w:asciiTheme="minorHAnsi" w:hAnsiTheme="minorHAnsi" w:cstheme="minorHAnsi"/>
          <w:sz w:val="20"/>
          <w:szCs w:val="20"/>
          <w:lang w:eastAsia="ar-SA"/>
        </w:rPr>
        <w:t>eod</w:t>
      </w:r>
      <w:r w:rsidRPr="00DA1C89">
        <w:rPr>
          <w:rFonts w:asciiTheme="minorHAnsi" w:hAnsiTheme="minorHAnsi" w:cstheme="minorHAnsi"/>
          <w:sz w:val="20"/>
          <w:szCs w:val="20"/>
          <w:lang w:eastAsia="ar-SA"/>
        </w:rPr>
        <w:t>@szpitallimanowa.pl</w:t>
      </w:r>
    </w:p>
    <w:p w14:paraId="0FBB25C6" w14:textId="77777777" w:rsidR="00C44F73" w:rsidRPr="00D01B22" w:rsidRDefault="00B75C77">
      <w:pPr>
        <w:numPr>
          <w:ilvl w:val="0"/>
          <w:numId w:val="6"/>
        </w:numPr>
        <w:tabs>
          <w:tab w:val="left" w:pos="360"/>
        </w:tabs>
        <w:spacing w:after="0" w:line="160" w:lineRule="atLeast"/>
        <w:jc w:val="both"/>
        <w:rPr>
          <w:rFonts w:asciiTheme="minorHAnsi" w:hAnsiTheme="minorHAnsi" w:cstheme="minorHAnsi"/>
          <w:b/>
          <w:bCs/>
          <w:sz w:val="20"/>
          <w:szCs w:val="20"/>
          <w:lang w:eastAsia="ar-SA"/>
        </w:rPr>
      </w:pPr>
      <w:r w:rsidRPr="00DA1C89">
        <w:rPr>
          <w:rFonts w:asciiTheme="minorHAnsi" w:hAnsiTheme="minorHAnsi" w:cstheme="minorHAnsi"/>
          <w:sz w:val="20"/>
          <w:szCs w:val="20"/>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4D585F2C" w14:textId="77777777" w:rsidR="00D01B22" w:rsidRDefault="00D01B22" w:rsidP="00D01B22">
      <w:pPr>
        <w:numPr>
          <w:ilvl w:val="0"/>
          <w:numId w:val="6"/>
        </w:numPr>
        <w:tabs>
          <w:tab w:val="left" w:pos="360"/>
        </w:tabs>
        <w:spacing w:after="0" w:line="160" w:lineRule="atLeast"/>
        <w:jc w:val="both"/>
        <w:rPr>
          <w:rFonts w:asciiTheme="majorHAnsi" w:hAnsiTheme="majorHAnsi" w:cstheme="majorHAnsi"/>
          <w:bCs/>
          <w:sz w:val="19"/>
          <w:szCs w:val="19"/>
          <w:lang w:eastAsia="ar-SA"/>
        </w:rPr>
      </w:pPr>
      <w:r>
        <w:rPr>
          <w:rFonts w:cstheme="majorHAnsi"/>
          <w:bCs/>
          <w:sz w:val="19"/>
          <w:szCs w:val="19"/>
          <w:lang w:eastAsia="ar-SA"/>
        </w:rPr>
        <w:t xml:space="preserve">Na podstawie art. 439 ust. 1 i 2 ustawy </w:t>
      </w:r>
      <w:proofErr w:type="spellStart"/>
      <w:r>
        <w:rPr>
          <w:rFonts w:cstheme="majorHAnsi"/>
          <w:bCs/>
          <w:sz w:val="19"/>
          <w:szCs w:val="19"/>
          <w:lang w:eastAsia="ar-SA"/>
        </w:rPr>
        <w:t>Pzp</w:t>
      </w:r>
      <w:proofErr w:type="spellEnd"/>
      <w:r>
        <w:rPr>
          <w:rFonts w:cstheme="majorHAnsi"/>
          <w:bCs/>
          <w:sz w:val="19"/>
          <w:szCs w:val="19"/>
          <w:lang w:eastAsia="ar-SA"/>
        </w:rPr>
        <w:t>, Strony mogą dokonać zmiany wynagrodzenia umownego należnego Wykonawcy, w formie pisemnego aneksu, w przypadku zmiany cen materiałów lub kosztów związanych z realizacją zamówienia, na następujących zasadach:</w:t>
      </w:r>
    </w:p>
    <w:p w14:paraId="52480B90" w14:textId="77777777" w:rsidR="00D01B22" w:rsidRDefault="00D01B22" w:rsidP="00D01B22">
      <w:pPr>
        <w:tabs>
          <w:tab w:val="left" w:pos="360"/>
        </w:tabs>
        <w:spacing w:after="0" w:line="160" w:lineRule="atLeast"/>
        <w:ind w:left="360"/>
        <w:jc w:val="both"/>
        <w:rPr>
          <w:rFonts w:asciiTheme="majorHAnsi" w:hAnsiTheme="majorHAnsi" w:cstheme="majorHAnsi"/>
          <w:bCs/>
          <w:sz w:val="19"/>
          <w:szCs w:val="19"/>
          <w:lang w:eastAsia="ar-SA"/>
        </w:rPr>
      </w:pPr>
      <w:r>
        <w:rPr>
          <w:rFonts w:cstheme="majorHAnsi"/>
          <w:bCs/>
          <w:sz w:val="19"/>
          <w:szCs w:val="19"/>
          <w:lang w:eastAsia="ar-SA"/>
        </w:rPr>
        <w:t>a)</w:t>
      </w:r>
      <w:r>
        <w:rPr>
          <w:rFonts w:cstheme="majorHAnsi"/>
          <w:bCs/>
          <w:sz w:val="19"/>
          <w:szCs w:val="19"/>
          <w:lang w:eastAsia="ar-SA"/>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 ulegną zmianie o co najmniej 10 %  w stosunku do cen z momentu zawarcia umowy;</w:t>
      </w:r>
    </w:p>
    <w:p w14:paraId="30F07D1D" w14:textId="77777777" w:rsidR="00D01B22" w:rsidRDefault="00D01B22" w:rsidP="00D01B22">
      <w:pPr>
        <w:tabs>
          <w:tab w:val="left" w:pos="360"/>
        </w:tabs>
        <w:spacing w:after="0" w:line="160" w:lineRule="atLeast"/>
        <w:ind w:left="360"/>
        <w:jc w:val="both"/>
        <w:rPr>
          <w:rFonts w:asciiTheme="majorHAnsi" w:hAnsiTheme="majorHAnsi" w:cstheme="majorHAnsi"/>
          <w:bCs/>
          <w:sz w:val="19"/>
          <w:szCs w:val="19"/>
          <w:lang w:eastAsia="ar-SA"/>
        </w:rPr>
      </w:pPr>
      <w:r>
        <w:rPr>
          <w:rFonts w:cstheme="majorHAnsi"/>
          <w:bCs/>
          <w:sz w:val="19"/>
          <w:szCs w:val="19"/>
          <w:lang w:eastAsia="ar-SA"/>
        </w:rPr>
        <w:t>b)</w:t>
      </w:r>
      <w:r>
        <w:rPr>
          <w:rFonts w:cstheme="majorHAnsi"/>
          <w:bCs/>
          <w:sz w:val="19"/>
          <w:szCs w:val="19"/>
          <w:lang w:eastAsia="ar-SA"/>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14FC874C" w14:textId="77777777" w:rsidR="00D01B22" w:rsidRDefault="00D01B22" w:rsidP="00D01B22">
      <w:pPr>
        <w:tabs>
          <w:tab w:val="left" w:pos="360"/>
        </w:tabs>
        <w:spacing w:after="0" w:line="160" w:lineRule="atLeast"/>
        <w:ind w:left="360"/>
        <w:jc w:val="both"/>
        <w:rPr>
          <w:rFonts w:asciiTheme="majorHAnsi" w:hAnsiTheme="majorHAnsi" w:cstheme="majorHAnsi"/>
          <w:bCs/>
          <w:sz w:val="19"/>
          <w:szCs w:val="19"/>
          <w:lang w:eastAsia="ar-SA"/>
        </w:rPr>
      </w:pPr>
      <w:r>
        <w:rPr>
          <w:rFonts w:cstheme="majorHAnsi"/>
          <w:bCs/>
          <w:sz w:val="19"/>
          <w:szCs w:val="19"/>
          <w:lang w:eastAsia="ar-SA"/>
        </w:rPr>
        <w:t>c)</w:t>
      </w:r>
      <w:r>
        <w:rPr>
          <w:rFonts w:cstheme="majorHAnsi"/>
          <w:bCs/>
          <w:sz w:val="19"/>
          <w:szCs w:val="19"/>
          <w:lang w:eastAsia="ar-SA"/>
        </w:rPr>
        <w:tab/>
        <w:t>zmiana Ceny Umowy może nastąpić po 6 miesiącach obowiązywania umowy, po ogłoszeniu przez Prezesa Głównego Urzędu Statystycznego średniorocznego wskaźnika cen towarów i usług konsumpcyjnych ogółem, ze skutkiem od 1 dnia po zakończeniu pierwszego okresu 6 miesięcy i kolejnych 6 miesięcy trwania umowy ;</w:t>
      </w:r>
    </w:p>
    <w:p w14:paraId="36DF2635" w14:textId="77777777" w:rsidR="00D01B22" w:rsidRDefault="00D01B22" w:rsidP="00D01B22">
      <w:pPr>
        <w:spacing w:after="0" w:line="160" w:lineRule="atLeast"/>
        <w:ind w:left="360"/>
        <w:jc w:val="both"/>
        <w:rPr>
          <w:rFonts w:asciiTheme="majorHAnsi" w:hAnsiTheme="majorHAnsi" w:cstheme="majorHAnsi"/>
          <w:bCs/>
          <w:sz w:val="19"/>
          <w:szCs w:val="19"/>
          <w:lang w:eastAsia="ar-SA"/>
        </w:rPr>
      </w:pPr>
      <w:r>
        <w:rPr>
          <w:rFonts w:cstheme="majorHAnsi"/>
          <w:bCs/>
          <w:sz w:val="19"/>
          <w:szCs w:val="19"/>
          <w:lang w:eastAsia="ar-SA"/>
        </w:rPr>
        <w:t>d)</w:t>
      </w:r>
      <w:r>
        <w:rPr>
          <w:rFonts w:cstheme="majorHAnsi"/>
          <w:bCs/>
          <w:sz w:val="19"/>
          <w:szCs w:val="19"/>
          <w:lang w:eastAsia="ar-SA"/>
        </w:rPr>
        <w:tab/>
        <w:t xml:space="preserve"> zmiana Ceny Umowy Wykonawcy dokonana na podstawie art. 439 ust. 1 Prawa zamówień publicznych w całym okresie obowiązywania umowy nie przekroczy  +/- 20 % wysokości wynagrodzenia umownego;</w:t>
      </w:r>
    </w:p>
    <w:p w14:paraId="29C9908E" w14:textId="77777777" w:rsidR="00D01B22" w:rsidRDefault="00D01B22" w:rsidP="00D01B22">
      <w:pPr>
        <w:spacing w:after="0" w:line="160" w:lineRule="atLeast"/>
        <w:jc w:val="both"/>
        <w:rPr>
          <w:rFonts w:asciiTheme="majorHAnsi" w:hAnsiTheme="majorHAnsi" w:cstheme="majorHAnsi"/>
          <w:bCs/>
          <w:sz w:val="19"/>
          <w:szCs w:val="19"/>
          <w:lang w:eastAsia="ar-SA"/>
        </w:rPr>
      </w:pPr>
      <w:r w:rsidRPr="00D01B22">
        <w:rPr>
          <w:rFonts w:cstheme="majorHAnsi"/>
          <w:b/>
          <w:sz w:val="19"/>
          <w:szCs w:val="19"/>
          <w:lang w:eastAsia="ar-SA"/>
        </w:rPr>
        <w:t>12</w:t>
      </w:r>
      <w:r>
        <w:rPr>
          <w:rFonts w:cstheme="majorHAnsi"/>
          <w:bCs/>
          <w:sz w:val="19"/>
          <w:szCs w:val="19"/>
          <w:lang w:eastAsia="ar-SA"/>
        </w:rPr>
        <w:t xml:space="preserve">. Wykonawca, którego wynagrodzenie zostało zmienione na podstawie  art. 439 ust. 1 – 3 </w:t>
      </w:r>
      <w:proofErr w:type="spellStart"/>
      <w:r>
        <w:rPr>
          <w:rFonts w:cstheme="majorHAnsi"/>
          <w:bCs/>
          <w:sz w:val="19"/>
          <w:szCs w:val="19"/>
          <w:lang w:eastAsia="ar-SA"/>
        </w:rPr>
        <w:t>Pzp</w:t>
      </w:r>
      <w:proofErr w:type="spellEnd"/>
      <w:r>
        <w:rPr>
          <w:rFonts w:cstheme="majorHAnsi"/>
          <w:bCs/>
          <w:sz w:val="19"/>
          <w:szCs w:val="19"/>
          <w:lang w:eastAsia="ar-SA"/>
        </w:rPr>
        <w:t>, zobowiązany jest do zmiany wynagrodzenia przysługującego podwykonawcy, z którym zawarł umowę, w zakresie odpowiadającym zmianom cen materiałów lub kosztów dotyczących zobowiązania podwykonawcy, jeżeli łącznie spełnione są następujące warunki:</w:t>
      </w:r>
    </w:p>
    <w:p w14:paraId="34BB4E22" w14:textId="77777777" w:rsidR="00D01B22" w:rsidRDefault="00D01B22" w:rsidP="00D01B22">
      <w:pPr>
        <w:spacing w:after="0" w:line="160" w:lineRule="atLeast"/>
        <w:ind w:firstLine="426"/>
        <w:jc w:val="both"/>
        <w:rPr>
          <w:rFonts w:asciiTheme="majorHAnsi" w:hAnsiTheme="majorHAnsi" w:cstheme="majorHAnsi"/>
          <w:bCs/>
          <w:sz w:val="19"/>
          <w:szCs w:val="19"/>
          <w:lang w:eastAsia="ar-SA"/>
        </w:rPr>
      </w:pPr>
      <w:r>
        <w:rPr>
          <w:rFonts w:cstheme="majorHAnsi"/>
          <w:bCs/>
          <w:sz w:val="19"/>
          <w:szCs w:val="19"/>
          <w:lang w:eastAsia="ar-SA"/>
        </w:rPr>
        <w:t>a)</w:t>
      </w:r>
      <w:r>
        <w:rPr>
          <w:rFonts w:cstheme="majorHAnsi"/>
          <w:bCs/>
          <w:sz w:val="19"/>
          <w:szCs w:val="19"/>
          <w:lang w:eastAsia="ar-SA"/>
        </w:rPr>
        <w:tab/>
        <w:t>przedmiotem umowy są roboty budowlane, dostawy lub usługi;</w:t>
      </w:r>
    </w:p>
    <w:p w14:paraId="10B1512F" w14:textId="77777777" w:rsidR="00D01B22" w:rsidRDefault="00D01B22" w:rsidP="00D01B22">
      <w:pPr>
        <w:spacing w:after="0" w:line="160" w:lineRule="atLeast"/>
        <w:ind w:left="567" w:hanging="141"/>
        <w:jc w:val="both"/>
        <w:rPr>
          <w:rFonts w:asciiTheme="majorHAnsi" w:hAnsiTheme="majorHAnsi" w:cstheme="majorHAnsi"/>
          <w:bCs/>
          <w:sz w:val="19"/>
          <w:szCs w:val="19"/>
          <w:lang w:eastAsia="ar-SA"/>
        </w:rPr>
      </w:pPr>
      <w:r>
        <w:rPr>
          <w:rFonts w:cstheme="majorHAnsi"/>
          <w:bCs/>
          <w:sz w:val="19"/>
          <w:szCs w:val="19"/>
          <w:lang w:eastAsia="ar-SA"/>
        </w:rPr>
        <w:t>b)</w:t>
      </w:r>
      <w:r>
        <w:rPr>
          <w:rFonts w:cstheme="majorHAnsi"/>
          <w:bCs/>
          <w:sz w:val="19"/>
          <w:szCs w:val="19"/>
          <w:lang w:eastAsia="ar-SA"/>
        </w:rPr>
        <w:tab/>
        <w:t>okres obowiązywania umowy przekracza 6 miesięcy.</w:t>
      </w:r>
    </w:p>
    <w:p w14:paraId="7D8441F3" w14:textId="77777777" w:rsidR="00D01B22" w:rsidRDefault="00D01B22" w:rsidP="00D01B22">
      <w:pPr>
        <w:pStyle w:val="Akapitzlist1"/>
        <w:ind w:left="426" w:hanging="426"/>
        <w:jc w:val="both"/>
        <w:rPr>
          <w:rFonts w:asciiTheme="majorHAnsi" w:hAnsiTheme="majorHAnsi" w:cstheme="majorHAnsi"/>
          <w:bCs/>
          <w:sz w:val="19"/>
          <w:szCs w:val="19"/>
        </w:rPr>
      </w:pPr>
      <w:r w:rsidRPr="00D01B22">
        <w:rPr>
          <w:rFonts w:asciiTheme="majorHAnsi" w:hAnsiTheme="majorHAnsi" w:cstheme="majorHAnsi"/>
          <w:b/>
          <w:sz w:val="19"/>
          <w:szCs w:val="19"/>
          <w:lang w:eastAsia="ar-SA"/>
        </w:rPr>
        <w:t>13.</w:t>
      </w:r>
      <w:r>
        <w:rPr>
          <w:rFonts w:asciiTheme="majorHAnsi" w:hAnsiTheme="majorHAnsi" w:cstheme="majorHAnsi"/>
          <w:bCs/>
          <w:sz w:val="19"/>
          <w:szCs w:val="19"/>
          <w:lang w:eastAsia="ar-SA"/>
        </w:rPr>
        <w:t xml:space="preserve">  </w:t>
      </w:r>
      <w:r>
        <w:rPr>
          <w:rFonts w:asciiTheme="majorHAnsi" w:hAnsiTheme="majorHAnsi" w:cstheme="majorHAnsi"/>
          <w:bCs/>
          <w:color w:val="000000"/>
          <w:sz w:val="19"/>
          <w:szCs w:val="19"/>
        </w:rPr>
        <w:t xml:space="preserve">Z tytułu braku zapłaty lub nieterminowej zapłaty wynagrodzenia należnego podwykonawcom z tytułu zmiany wysokości wynagrodzenia, o której mowa w art. 439 ust. 5  </w:t>
      </w:r>
      <w:proofErr w:type="spellStart"/>
      <w:r>
        <w:rPr>
          <w:rFonts w:asciiTheme="majorHAnsi" w:hAnsiTheme="majorHAnsi" w:cstheme="majorHAnsi"/>
          <w:bCs/>
          <w:color w:val="000000"/>
          <w:sz w:val="19"/>
          <w:szCs w:val="19"/>
        </w:rPr>
        <w:t>Pzp</w:t>
      </w:r>
      <w:proofErr w:type="spellEnd"/>
      <w:r>
        <w:rPr>
          <w:rFonts w:asciiTheme="majorHAnsi" w:hAnsiTheme="majorHAnsi" w:cstheme="majorHAnsi"/>
          <w:bCs/>
          <w:color w:val="000000"/>
          <w:sz w:val="19"/>
          <w:szCs w:val="19"/>
        </w:rPr>
        <w:t xml:space="preserve"> oraz w niniejszym paragrafie, Wykonawca zapłaci karę w wysokości podwójnej wartości zmiany wynagrodzenia przysługującego podwykonawcy, z którym zawarł umowę, w zakresie odpowiadającym zmianom cen materiałów lub kosztów dotyczących zobowiązania podwykonawcy</w:t>
      </w:r>
    </w:p>
    <w:p w14:paraId="2684BD21" w14:textId="77777777" w:rsidR="00D01B22" w:rsidRPr="004B74C8" w:rsidRDefault="00D01B22" w:rsidP="00D01B22">
      <w:pPr>
        <w:spacing w:after="0" w:line="160" w:lineRule="atLeast"/>
        <w:ind w:left="360"/>
        <w:jc w:val="both"/>
        <w:rPr>
          <w:rFonts w:asciiTheme="minorHAnsi" w:hAnsiTheme="minorHAnsi" w:cstheme="minorHAnsi"/>
          <w:b/>
          <w:bCs/>
          <w:sz w:val="20"/>
          <w:szCs w:val="20"/>
          <w:lang w:eastAsia="ar-SA"/>
        </w:rPr>
      </w:pPr>
    </w:p>
    <w:p w14:paraId="19A4D521" w14:textId="77777777" w:rsidR="00C44F73" w:rsidRPr="00DA1C89" w:rsidRDefault="00C44F73">
      <w:pPr>
        <w:pStyle w:val="Bezodstpw"/>
        <w:jc w:val="center"/>
        <w:rPr>
          <w:rFonts w:asciiTheme="minorHAnsi" w:hAnsiTheme="minorHAnsi" w:cstheme="minorHAnsi"/>
          <w:b/>
          <w:bCs/>
          <w:sz w:val="20"/>
          <w:szCs w:val="20"/>
          <w:lang w:eastAsia="ar-SA"/>
        </w:rPr>
      </w:pPr>
    </w:p>
    <w:p w14:paraId="63910F4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6</w:t>
      </w:r>
    </w:p>
    <w:p w14:paraId="2D003F69" w14:textId="3953FAC3" w:rsidR="00C44F73" w:rsidRPr="00DA1C89" w:rsidRDefault="00B75C77" w:rsidP="004B74C8">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Faktury</w:t>
      </w:r>
    </w:p>
    <w:p w14:paraId="761FED78"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Strony ustalają, że Wykonawca będzie wystawiał faktury częściowe </w:t>
      </w:r>
      <w:r w:rsidRPr="00DA1C89">
        <w:rPr>
          <w:rFonts w:asciiTheme="minorHAnsi" w:hAnsiTheme="minorHAnsi" w:cstheme="minorHAnsi"/>
          <w:sz w:val="20"/>
          <w:szCs w:val="20"/>
        </w:rPr>
        <w:t>na kwotę wynikającą ze złożonego zamówienia.</w:t>
      </w:r>
    </w:p>
    <w:p w14:paraId="41E60E34"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zobowiązuje się zapłacić Wykonawcy wynagrodzenie za należyte wykonanie częściowych dostaw wyłącznie na podstawie faktur wystawianych przez Wykonawcę zgodnie z ust. 1 i przesłanych do przedstawiciela Zamawiającego, wymienionego w zamówieniu. Termin płatności faktur częściowych z tytułu realizacji zamówienia wynosi do 30 dni od daty otrzymania przez Zamawiającego prawidłowo wystawionej przez Wykonawcę faktury.</w:t>
      </w:r>
    </w:p>
    <w:p w14:paraId="31BBB33D"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Faktura będzie zawierać nazwę towaru w języku polskim wraz z kodem zgodnym z załącznikiem do umowy.</w:t>
      </w:r>
    </w:p>
    <w:p w14:paraId="08D7F68B"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Faktury wystawione nieprawidłowo, przedwcześnie, bezpodstawnie, nie rodzą obowiązku zapłaty po stronie Zamawiającego. </w:t>
      </w:r>
    </w:p>
    <w:p w14:paraId="6019DBA1" w14:textId="77777777" w:rsidR="00A170D5" w:rsidRPr="00DA1C89" w:rsidRDefault="00A170D5" w:rsidP="00A170D5">
      <w:pPr>
        <w:numPr>
          <w:ilvl w:val="0"/>
          <w:numId w:val="16"/>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lastRenderedPageBreak/>
        <w:t>Płatność uważana będzie za zrealizowaną w dniu, w którym bank obciąży konto Zamawiającego.</w:t>
      </w:r>
    </w:p>
    <w:p w14:paraId="5B0BA4F9" w14:textId="77777777" w:rsidR="00A170D5" w:rsidRPr="00DA1C89" w:rsidRDefault="00A170D5" w:rsidP="00A170D5">
      <w:pPr>
        <w:numPr>
          <w:ilvl w:val="0"/>
          <w:numId w:val="16"/>
        </w:numPr>
        <w:tabs>
          <w:tab w:val="left" w:pos="360"/>
        </w:tabs>
        <w:spacing w:after="0" w:line="160" w:lineRule="atLeast"/>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Zamawiający dopuszcza również przyjmowanie faktur drogą elektroniczną przesyłanych na adres e-mail Zamawiającego </w:t>
      </w:r>
      <w:hyperlink r:id="rId8" w:history="1">
        <w:r w:rsidRPr="00DA1C89">
          <w:rPr>
            <w:rStyle w:val="Hipercze"/>
            <w:rFonts w:asciiTheme="minorHAnsi" w:hAnsiTheme="minorHAnsi" w:cstheme="minorHAnsi"/>
            <w:sz w:val="20"/>
            <w:szCs w:val="20"/>
            <w:lang w:eastAsia="ar-SA"/>
          </w:rPr>
          <w:t>eod@szpitallimanowa.pl</w:t>
        </w:r>
      </w:hyperlink>
      <w:r w:rsidRPr="00DA1C89">
        <w:rPr>
          <w:rFonts w:asciiTheme="minorHAnsi" w:hAnsiTheme="minorHAnsi" w:cstheme="minorHAnsi"/>
          <w:sz w:val="20"/>
          <w:szCs w:val="20"/>
          <w:lang w:eastAsia="ar-SA"/>
        </w:rPr>
        <w:t xml:space="preserve"> , przy czym:</w:t>
      </w:r>
      <w:r w:rsidRPr="00DA1C89">
        <w:rPr>
          <w:rFonts w:asciiTheme="minorHAnsi" w:hAnsiTheme="minorHAnsi" w:cstheme="minorHAnsi"/>
          <w:sz w:val="20"/>
          <w:szCs w:val="20"/>
          <w:lang w:eastAsia="ar-SA"/>
        </w:rPr>
        <w:br/>
        <w:t>1) W przypadku woli przesyłania faktur przez Wykonawcę za pośrednictwem poczty elektronicznej Wykonawcy gwarantuje autentyczność pochodzenia przesyłanych faktur oraz że ich treść od momentu wystawienia do momentu przesłania do Zamawiającego nie uległa zmianie,</w:t>
      </w:r>
      <w:r w:rsidRPr="00DA1C89">
        <w:rPr>
          <w:rFonts w:asciiTheme="minorHAnsi" w:hAnsiTheme="minorHAnsi" w:cstheme="minorHAnsi"/>
          <w:sz w:val="20"/>
          <w:szCs w:val="20"/>
          <w:lang w:eastAsia="ar-SA"/>
        </w:rPr>
        <w:br/>
        <w:t>2) Faktury przesyłane za pośrednictwem poczty elektronicznej będą przesyłane w formacie pdf (</w:t>
      </w:r>
      <w:proofErr w:type="spellStart"/>
      <w:r w:rsidRPr="00DA1C89">
        <w:rPr>
          <w:rFonts w:asciiTheme="minorHAnsi" w:hAnsiTheme="minorHAnsi" w:cstheme="minorHAnsi"/>
          <w:sz w:val="20"/>
          <w:szCs w:val="20"/>
          <w:lang w:eastAsia="ar-SA"/>
        </w:rPr>
        <w:t>Portable</w:t>
      </w:r>
      <w:proofErr w:type="spellEnd"/>
      <w:r w:rsidRPr="00DA1C89">
        <w:rPr>
          <w:rFonts w:asciiTheme="minorHAnsi" w:hAnsiTheme="minorHAnsi" w:cstheme="minorHAnsi"/>
          <w:sz w:val="20"/>
          <w:szCs w:val="20"/>
          <w:lang w:eastAsia="ar-SA"/>
        </w:rPr>
        <w:t xml:space="preserve"> </w:t>
      </w:r>
      <w:proofErr w:type="spellStart"/>
      <w:r w:rsidRPr="00DA1C89">
        <w:rPr>
          <w:rFonts w:asciiTheme="minorHAnsi" w:hAnsiTheme="minorHAnsi" w:cstheme="minorHAnsi"/>
          <w:sz w:val="20"/>
          <w:szCs w:val="20"/>
          <w:lang w:eastAsia="ar-SA"/>
        </w:rPr>
        <w:t>Document</w:t>
      </w:r>
      <w:proofErr w:type="spellEnd"/>
      <w:r w:rsidRPr="00DA1C89">
        <w:rPr>
          <w:rFonts w:asciiTheme="minorHAnsi" w:hAnsiTheme="minorHAnsi" w:cstheme="minorHAnsi"/>
          <w:sz w:val="20"/>
          <w:szCs w:val="20"/>
          <w:lang w:eastAsia="ar-SA"/>
        </w:rPr>
        <w:t xml:space="preserve"> Format).</w:t>
      </w:r>
      <w:r w:rsidRPr="00DA1C89">
        <w:rPr>
          <w:rFonts w:asciiTheme="minorHAnsi" w:hAnsiTheme="minorHAnsi" w:cstheme="minorHAnsi"/>
          <w:sz w:val="20"/>
          <w:szCs w:val="20"/>
          <w:lang w:eastAsia="ar-SA"/>
        </w:rPr>
        <w:br/>
        <w:t>3) Rezygnacja z tej drogi przesyłania faktur jak również zmiana adresów wskazanych w pkt.1, musi zostać poprzedzona poinformowaniem drogą mailową drugiej strony oraz potwierdzeniem przez tą stronę przyjęcia proponowanej zmiany. Zmiana ta nie wymaga aneksu do umowy.</w:t>
      </w:r>
      <w:r w:rsidRPr="00DA1C89">
        <w:rPr>
          <w:rFonts w:asciiTheme="minorHAnsi" w:hAnsiTheme="minorHAnsi" w:cstheme="minorHAnsi"/>
          <w:sz w:val="20"/>
          <w:szCs w:val="20"/>
          <w:lang w:eastAsia="ar-SA"/>
        </w:rPr>
        <w:br/>
        <w:t>4) Jeżeli Wykonawca zdecyduje się na przesyłanie faktur w sposób opisany w niniejszym ust., to deklaruje, że jest to jedyna droga dostarczania faktur do Zamawiającego, z wyjątkiem przypadków gdy z przyczyn technicznych nie będzie istniała tego rodzaju możliwość. Wówczas doręczenie faktury nastąpić winno osobiście lub za pomocą operatora pocztowego.</w:t>
      </w:r>
    </w:p>
    <w:p w14:paraId="47C1478B" w14:textId="77777777" w:rsidR="00A170D5" w:rsidRPr="00DA1C89" w:rsidRDefault="00A170D5">
      <w:pPr>
        <w:pStyle w:val="Bezodstpw"/>
        <w:jc w:val="center"/>
        <w:rPr>
          <w:rFonts w:asciiTheme="minorHAnsi" w:hAnsiTheme="minorHAnsi" w:cstheme="minorHAnsi"/>
          <w:b/>
          <w:bCs/>
          <w:sz w:val="20"/>
          <w:szCs w:val="20"/>
          <w:lang w:eastAsia="ar-SA"/>
        </w:rPr>
      </w:pPr>
    </w:p>
    <w:p w14:paraId="7D8D589C"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7</w:t>
      </w:r>
    </w:p>
    <w:p w14:paraId="328D6517"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Kary umowne</w:t>
      </w:r>
    </w:p>
    <w:p w14:paraId="756BE61D"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Wykonawca zapłaci Zamawiającemu kary umowne w przypadku nieterminowych dostaw za każdy dzień zwłoki  ponad termin określony w § 2 ust. 1 umowy w wysokości 0, 5 % wartości netto zamówienia za każdy dzień, nie więcej jednak niż 1 % wartości netto niniejszej umowy za pojedynczy przypadek opóźnienia. </w:t>
      </w:r>
    </w:p>
    <w:p w14:paraId="4767E0AB"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Wykonawca zapłaci Zamawiającemu kary umowne w przypadku nie dokonania wymiany towaru wadliwego na towar bez wad za każdy dzień zwłoki ponad termin określony w § 3 ust. 10 umowy w wysokości 0, 5 % wartości netto zamówienia za każdy dzień, nie więcej jednak niż 1 % wartości netto niniejszej umowy za pojedynczy przypadek opóźnienia. </w:t>
      </w:r>
    </w:p>
    <w:p w14:paraId="7722DCF4"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 przypadku:</w:t>
      </w:r>
    </w:p>
    <w:p w14:paraId="0F837EDF"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1) zwłoki w dostawach towaru ponad termin określony w  § 2 ust. 1 umowy lub </w:t>
      </w:r>
    </w:p>
    <w:p w14:paraId="1E70497B" w14:textId="77777777" w:rsidR="00E213B6"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2) zwłoki w wymianie towaru na wolny od wad ponad termin określony w § 3 ust. 10 umowy przekraczającego 3 dni robocze </w:t>
      </w:r>
    </w:p>
    <w:p w14:paraId="42A6D8CC" w14:textId="54BFC31B"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po uprzednim zawiadomieniu Wykonawcy ma prawo zakupić towar na rynku i odmówić przyjęcia spóźnionej dostawy. W tym przypadku Wykonawca zobowiązany jest do zapłaty kary umownej w wysokości 120 % różnicy pomiędzy cenami wynikającymi z niniejszej umowy a cenami towarów zakupionych przez Zamawiającego.</w:t>
      </w:r>
    </w:p>
    <w:p w14:paraId="15D7F542" w14:textId="77777777" w:rsidR="00C44F73" w:rsidRPr="00DA1C89" w:rsidRDefault="00B75C77">
      <w:pPr>
        <w:numPr>
          <w:ilvl w:val="0"/>
          <w:numId w:val="8"/>
        </w:numPr>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Wykonawca zobowiązuje się zapłacić Zamawiającemu karę w wysokości 10 % wartości netto niezrealizowanej części umowy określonej w § 1 ust. 3 umowy w przypadku odstąpienia przez Wykonawcę od niniejszej umowy oraz w przypadku rozwiązania umowy przez Zamawiającego na podstawie § 4 ust. 1, 2 lub 3 umowy.</w:t>
      </w:r>
    </w:p>
    <w:p w14:paraId="18E8B514"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Zamawiający zobowiązuje się zapłacić Wykonawcy karę w wysokości 10 % wartości netto określonej w § 1 ust. 3 umowy w przypadku odstąpienia przez Wykonawcę od niniejszej umowy z powodu rażącego naruszenia umowy przez Zamawiającego. </w:t>
      </w:r>
    </w:p>
    <w:p w14:paraId="32777A69" w14:textId="77777777" w:rsidR="00C44F73" w:rsidRPr="00DA1C89"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jest uprawniony do dochodzenia odszkodowania przewyższającego zastrzeżone kary umowne na zasadach ogólnych, jeżeli kara umowna nie pokryje szkody.</w:t>
      </w:r>
    </w:p>
    <w:p w14:paraId="2C9FE630" w14:textId="77777777" w:rsidR="00C44F73" w:rsidRDefault="00B75C77">
      <w:pPr>
        <w:numPr>
          <w:ilvl w:val="0"/>
          <w:numId w:val="8"/>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Łączna wartość wszystkich kar umownych naliczonych drugiej stronie nie może przekroczyć 20 % wartości umowy określonej w § 1 ust. 3. </w:t>
      </w:r>
    </w:p>
    <w:p w14:paraId="1D633C4A" w14:textId="77777777" w:rsidR="00E923C6" w:rsidRPr="00DA1C89" w:rsidRDefault="00E923C6" w:rsidP="00E923C6">
      <w:pPr>
        <w:spacing w:after="0" w:line="160" w:lineRule="atLeast"/>
        <w:ind w:left="360"/>
        <w:jc w:val="both"/>
        <w:rPr>
          <w:rFonts w:asciiTheme="minorHAnsi" w:hAnsiTheme="minorHAnsi" w:cstheme="minorHAnsi"/>
          <w:sz w:val="20"/>
          <w:szCs w:val="20"/>
          <w:lang w:eastAsia="ar-SA"/>
        </w:rPr>
      </w:pPr>
    </w:p>
    <w:p w14:paraId="0D4E8353"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8</w:t>
      </w:r>
    </w:p>
    <w:p w14:paraId="1810D05C"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Odstąpienie i zmiana umowy</w:t>
      </w:r>
    </w:p>
    <w:p w14:paraId="58161EA8" w14:textId="77777777" w:rsidR="00C44F73" w:rsidRPr="00DA1C89" w:rsidRDefault="00B75C77">
      <w:pPr>
        <w:numPr>
          <w:ilvl w:val="0"/>
          <w:numId w:val="9"/>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Zamawiający może odstąpić od niniejszej umowy w trybie i na zasadach określonych w art. 456 PZP.</w:t>
      </w:r>
    </w:p>
    <w:p w14:paraId="63A2E693" w14:textId="77777777" w:rsidR="00C44F73" w:rsidRPr="00DA1C89" w:rsidRDefault="00B75C77">
      <w:pPr>
        <w:numPr>
          <w:ilvl w:val="0"/>
          <w:numId w:val="9"/>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Strony mogą zmienić niniejszą umowę o zamówienie publiczne, jeżeli taka możliwość wynika wprost z przepisów prawa. </w:t>
      </w:r>
    </w:p>
    <w:p w14:paraId="7B74838B" w14:textId="77777777" w:rsidR="00C44F73" w:rsidRPr="00DA1C89" w:rsidRDefault="00B75C77">
      <w:pPr>
        <w:numPr>
          <w:ilvl w:val="0"/>
          <w:numId w:val="9"/>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Strony  dopuszczają zmianę umowy w przypadku:</w:t>
      </w:r>
    </w:p>
    <w:p w14:paraId="3FE76C26" w14:textId="77777777" w:rsidR="00C44F73" w:rsidRPr="00DA1C89" w:rsidRDefault="00B75C77">
      <w:pPr>
        <w:tabs>
          <w:tab w:val="left" w:pos="360"/>
        </w:tabs>
        <w:spacing w:after="0" w:line="160" w:lineRule="atLeast"/>
        <w:ind w:left="72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1) Nie wykorzystania asortymentu będącego przedmiotem umowy, poprzez wydłużenie czasu realizacji umowy o okres nie dłuższy niż 12 miesięcy.</w:t>
      </w:r>
    </w:p>
    <w:p w14:paraId="2C2CC300" w14:textId="77777777" w:rsidR="00C44F73" w:rsidRPr="00DA1C89" w:rsidRDefault="00B75C77">
      <w:pPr>
        <w:tabs>
          <w:tab w:val="left" w:pos="360"/>
        </w:tabs>
        <w:spacing w:after="0" w:line="160" w:lineRule="atLeast"/>
        <w:ind w:left="72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4C419EA2"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ab/>
        <w:t>3) Zmiany ustawowej stawki podatku VAT, poprzez zmianę ceny brutto asortymentu będącego przedmiotem umowy</w:t>
      </w:r>
    </w:p>
    <w:p w14:paraId="0C6F7935" w14:textId="77777777" w:rsidR="00C44F73" w:rsidRPr="00DA1C89" w:rsidRDefault="00B75C77">
      <w:pPr>
        <w:pStyle w:val="Bezodstpw"/>
        <w:ind w:left="284"/>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 </w:t>
      </w:r>
      <w:r w:rsidRPr="00DA1C89">
        <w:rPr>
          <w:rFonts w:asciiTheme="minorHAnsi" w:hAnsiTheme="minorHAnsi" w:cstheme="minorHAnsi"/>
          <w:sz w:val="20"/>
          <w:szCs w:val="20"/>
          <w:lang w:eastAsia="ar-SA"/>
        </w:rPr>
        <w:tab/>
        <w:t>4) Jeżeli w czasie realizacji umowy:</w:t>
      </w:r>
    </w:p>
    <w:p w14:paraId="2B899D41" w14:textId="77777777" w:rsidR="00C44F73" w:rsidRPr="00DA1C89" w:rsidRDefault="00B75C77">
      <w:pPr>
        <w:pStyle w:val="Bezodstpw"/>
        <w:ind w:left="436" w:firstLine="720"/>
        <w:rPr>
          <w:rFonts w:asciiTheme="minorHAnsi" w:hAnsiTheme="minorHAnsi" w:cstheme="minorHAnsi"/>
          <w:sz w:val="20"/>
          <w:szCs w:val="20"/>
          <w:lang w:eastAsia="ar-SA"/>
        </w:rPr>
      </w:pPr>
      <w:r w:rsidRPr="00DA1C89">
        <w:rPr>
          <w:rFonts w:asciiTheme="minorHAnsi" w:hAnsiTheme="minorHAnsi" w:cstheme="minorHAnsi"/>
          <w:sz w:val="20"/>
          <w:szCs w:val="20"/>
          <w:lang w:eastAsia="ar-SA"/>
        </w:rPr>
        <w:t>a) producent przedmiotu zamówienia wskazanego w umowie zaprzestanie jego produkcji lub</w:t>
      </w:r>
    </w:p>
    <w:p w14:paraId="59628687" w14:textId="77777777" w:rsidR="00C44F73" w:rsidRPr="00DA1C89" w:rsidRDefault="00B75C77">
      <w:pPr>
        <w:pStyle w:val="Bezodstpw"/>
        <w:ind w:left="1156"/>
        <w:rPr>
          <w:rFonts w:asciiTheme="minorHAnsi" w:hAnsiTheme="minorHAnsi" w:cstheme="minorHAnsi"/>
          <w:sz w:val="20"/>
          <w:szCs w:val="20"/>
          <w:lang w:eastAsia="ar-SA"/>
        </w:rPr>
      </w:pPr>
      <w:r w:rsidRPr="00DA1C89">
        <w:rPr>
          <w:rFonts w:asciiTheme="minorHAnsi" w:hAnsiTheme="minorHAnsi" w:cstheme="minorHAnsi"/>
          <w:sz w:val="20"/>
          <w:szCs w:val="20"/>
          <w:lang w:eastAsia="ar-SA"/>
        </w:rPr>
        <w:lastRenderedPageBreak/>
        <w:t xml:space="preserve">b)  przedmiot zamówienia wskazany w umowie, będzie niedostępny na rynku polskim, Zamawiający wymaga jego zastąpienia odpowiednikiem zgodnym z nazwą międzynarodową przedmiotu zamówienia,  o ile Zamawiający wyrazi zgodę na takie zastąpienie. </w:t>
      </w:r>
    </w:p>
    <w:p w14:paraId="33CFC08F" w14:textId="77777777" w:rsidR="00C44F73" w:rsidRPr="00DA1C89" w:rsidRDefault="00B75C77">
      <w:pPr>
        <w:pStyle w:val="Bezodstpw"/>
        <w:ind w:left="284"/>
        <w:rPr>
          <w:rFonts w:asciiTheme="minorHAnsi" w:hAnsiTheme="minorHAnsi" w:cstheme="minorHAnsi"/>
          <w:sz w:val="20"/>
          <w:szCs w:val="20"/>
          <w:lang w:eastAsia="ar-SA"/>
        </w:rPr>
      </w:pPr>
      <w:r w:rsidRPr="00DA1C89">
        <w:rPr>
          <w:rFonts w:asciiTheme="minorHAnsi" w:hAnsiTheme="minorHAnsi" w:cstheme="minorHAnsi"/>
          <w:sz w:val="20"/>
          <w:szCs w:val="20"/>
          <w:lang w:eastAsia="ar-SA"/>
        </w:rPr>
        <w:t>- 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441B0DC8" w14:textId="77777777" w:rsidR="00C44F73" w:rsidRPr="00DA1C89" w:rsidRDefault="00B75C77">
      <w:pPr>
        <w:pStyle w:val="Bezodstpw"/>
        <w:ind w:left="284"/>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 </w:t>
      </w:r>
    </w:p>
    <w:p w14:paraId="5CEC97B5"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9</w:t>
      </w:r>
    </w:p>
    <w:p w14:paraId="7B84E3BA"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Waloryzacja w przypadku umów zawartych na okres dłuższy niż 12 miesięcy</w:t>
      </w:r>
    </w:p>
    <w:p w14:paraId="342142C5" w14:textId="77777777" w:rsidR="00C44F73" w:rsidRPr="00DA1C89" w:rsidRDefault="00B75C77">
      <w:pPr>
        <w:numPr>
          <w:ilvl w:val="0"/>
          <w:numId w:val="10"/>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 przypadku umów zawartych na okres dłuższy niż 12 miesięcy strony przewidują, iż istnieje możliwość zmiany umowy w zakresie wynagrodzenia jeżeli w okresie obowiązywania umowy, po okresie niezmienności cen zaistnieje:</w:t>
      </w:r>
    </w:p>
    <w:p w14:paraId="7B0B3E21"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1) zmiana wysokości minimalnego wynagrodzenia za pracę albo wysokości minimalnej stawki godzinowej, ustalonych na podstawie przepisów ustawy z dnia 10 października 2002r. o minimalnym wynagrodzeniu za pracę</w:t>
      </w:r>
    </w:p>
    <w:p w14:paraId="795B6B86"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2) zmiana zasad podlegania ubezpieczeniom społecznym lub ubezpieczeniu zdrowotnemu lub wysokości stawki składki na ubezpieczenie społeczne lub zdrowotne, </w:t>
      </w:r>
    </w:p>
    <w:p w14:paraId="4338F77B" w14:textId="77777777" w:rsidR="00C44F73" w:rsidRPr="00DA1C89" w:rsidRDefault="00B75C77">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3) zmiana zasad gromadzenia i wysokości wpłat do pracowniczych planów kapitałowych, o których mowa w ustawie z dnia 4 października 2018 r. o pracowniczych planach kapitałowych - a zmiany te będą miały wpływ na koszty wykonania zamówienia przez Wykonawcę. </w:t>
      </w:r>
    </w:p>
    <w:p w14:paraId="7B7AF0A3" w14:textId="77777777" w:rsidR="00C44F73" w:rsidRPr="00DA1C89" w:rsidRDefault="00B75C77">
      <w:pPr>
        <w:pStyle w:val="Akapitzlist"/>
        <w:numPr>
          <w:ilvl w:val="0"/>
          <w:numId w:val="10"/>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366E9DF1" w14:textId="77777777" w:rsidR="00C44F73" w:rsidRPr="00DA1C89" w:rsidRDefault="00B75C77" w:rsidP="00A170D5">
      <w:pPr>
        <w:pStyle w:val="Akapitzlist"/>
        <w:spacing w:after="0"/>
        <w:ind w:left="360"/>
        <w:rPr>
          <w:rFonts w:asciiTheme="minorHAnsi" w:hAnsiTheme="minorHAnsi" w:cstheme="minorHAnsi"/>
          <w:color w:val="000000"/>
          <w:sz w:val="20"/>
          <w:szCs w:val="20"/>
        </w:rPr>
      </w:pPr>
      <w:r w:rsidRPr="00DA1C89">
        <w:rPr>
          <w:rFonts w:asciiTheme="minorHAnsi" w:hAnsiTheme="minorHAnsi" w:cstheme="minorHAnsi"/>
          <w:color w:val="000000"/>
          <w:sz w:val="20"/>
          <w:szCs w:val="20"/>
        </w:rPr>
        <w:t>a) szczegółową kalkulację proponowanej zmienionej wysokości wynagrodzenia Wykonawcy oraz wykazanie adekwatności propozycji do zmiany wysokości kosztów wykonania umowy przez Wykonawcę,</w:t>
      </w:r>
    </w:p>
    <w:p w14:paraId="4CAE02C9" w14:textId="77777777" w:rsidR="00C44F73" w:rsidRPr="00DA1C89" w:rsidRDefault="00B75C77" w:rsidP="00A170D5">
      <w:pPr>
        <w:pStyle w:val="Akapitzlist"/>
        <w:spacing w:after="0"/>
        <w:ind w:left="360"/>
        <w:rPr>
          <w:rFonts w:asciiTheme="minorHAnsi" w:hAnsiTheme="minorHAnsi" w:cstheme="minorHAnsi"/>
          <w:color w:val="000000"/>
          <w:sz w:val="20"/>
          <w:szCs w:val="20"/>
        </w:rPr>
      </w:pPr>
      <w:r w:rsidRPr="00DA1C89">
        <w:rPr>
          <w:rFonts w:asciiTheme="minorHAnsi" w:hAnsiTheme="minorHAnsi" w:cstheme="minorHAnsi"/>
          <w:color w:val="000000"/>
          <w:sz w:val="20"/>
          <w:szCs w:val="20"/>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4AADC9DC" w14:textId="77777777" w:rsidR="00C44F73" w:rsidRPr="00DA1C89" w:rsidRDefault="00B75C77">
      <w:pPr>
        <w:pStyle w:val="Akapitzlist"/>
        <w:numPr>
          <w:ilvl w:val="0"/>
          <w:numId w:val="10"/>
        </w:numPr>
        <w:spacing w:after="55"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0825EBE5" w14:textId="77777777" w:rsidR="00C44F73" w:rsidRPr="00DA1C89" w:rsidRDefault="00B75C77">
      <w:pPr>
        <w:pStyle w:val="Akapitzlist"/>
        <w:numPr>
          <w:ilvl w:val="0"/>
          <w:numId w:val="10"/>
        </w:numPr>
        <w:spacing w:after="55"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Zamawiający w terminie 30 dni od otrzymania kompletnego wniosku zajmie wobec niego pisemne stanowisko. Za dzień przekazania stanowiska uznaje się dzień jego wysłania na adres właściwy dla doręczeń pism dla Wykonawcy.</w:t>
      </w:r>
    </w:p>
    <w:p w14:paraId="31D7640B" w14:textId="77777777" w:rsidR="00C44F73" w:rsidRPr="00DA1C89" w:rsidRDefault="00B75C77">
      <w:pPr>
        <w:pStyle w:val="Akapitzlist"/>
        <w:numPr>
          <w:ilvl w:val="0"/>
          <w:numId w:val="10"/>
        </w:numPr>
        <w:spacing w:after="55"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2F25C826" w14:textId="77777777" w:rsidR="00C44F73" w:rsidRPr="00DA1C89" w:rsidRDefault="00B75C77">
      <w:pPr>
        <w:pStyle w:val="Akapitzlist"/>
        <w:numPr>
          <w:ilvl w:val="0"/>
          <w:numId w:val="10"/>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Przed przekazaniem wniosku, o którym mowa w ust. 5, Zamawiający może zwrócić się do Wykonawcy o udzielenie informacji lub przekazanie wyjaśnień lub dokumentów (oryginałów do wglądu lub kopii potwierdzonych za zgodność </w:t>
      </w:r>
    </w:p>
    <w:p w14:paraId="577C1E96" w14:textId="77777777" w:rsidR="00C44F73" w:rsidRPr="00DA1C89" w:rsidRDefault="00B75C77">
      <w:pPr>
        <w:pStyle w:val="Akapitzlist"/>
        <w:spacing w:after="53" w:line="240" w:lineRule="auto"/>
        <w:ind w:left="360"/>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4FAE56F4" w14:textId="77777777" w:rsidR="00C44F73" w:rsidRPr="00DA1C89" w:rsidRDefault="00B75C77">
      <w:pPr>
        <w:pStyle w:val="Akapitzlist"/>
        <w:spacing w:after="53" w:line="240" w:lineRule="auto"/>
        <w:ind w:left="360"/>
        <w:rPr>
          <w:rFonts w:asciiTheme="minorHAnsi" w:hAnsiTheme="minorHAnsi" w:cstheme="minorHAnsi"/>
          <w:color w:val="000000"/>
          <w:sz w:val="20"/>
          <w:szCs w:val="20"/>
        </w:rPr>
      </w:pPr>
      <w:r w:rsidRPr="00DA1C89">
        <w:rPr>
          <w:rFonts w:asciiTheme="minorHAnsi" w:hAnsiTheme="minorHAnsi" w:cstheme="minorHAnsi"/>
          <w:color w:val="000000"/>
          <w:sz w:val="20"/>
          <w:szCs w:val="20"/>
        </w:rPr>
        <w:t>z tym, że Wykonawca jest zobowiązany w każdym przypadku do zajęcia pisemnego stanowiska w terminie 30 dni od dnia otrzymania wniosku od Zamawiającego.</w:t>
      </w:r>
    </w:p>
    <w:p w14:paraId="6E4AAF25" w14:textId="77777777" w:rsidR="00C44F73" w:rsidRPr="00DA1C89" w:rsidRDefault="00B75C77">
      <w:pPr>
        <w:pStyle w:val="Akapitzlist"/>
        <w:numPr>
          <w:ilvl w:val="0"/>
          <w:numId w:val="10"/>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6ED50DC8" w14:textId="77777777" w:rsidR="00A170D5" w:rsidRPr="00DA1C89" w:rsidRDefault="00A170D5">
      <w:pPr>
        <w:pStyle w:val="Bezodstpw"/>
        <w:jc w:val="center"/>
        <w:rPr>
          <w:rFonts w:asciiTheme="minorHAnsi" w:hAnsiTheme="minorHAnsi" w:cstheme="minorHAnsi"/>
          <w:b/>
          <w:bCs/>
          <w:sz w:val="20"/>
          <w:szCs w:val="20"/>
          <w:lang w:eastAsia="ar-SA"/>
        </w:rPr>
      </w:pPr>
    </w:p>
    <w:p w14:paraId="0A83237D" w14:textId="77777777" w:rsidR="00357ED6" w:rsidRDefault="00357ED6">
      <w:pPr>
        <w:pStyle w:val="Bezodstpw"/>
        <w:jc w:val="center"/>
        <w:rPr>
          <w:rFonts w:asciiTheme="minorHAnsi" w:hAnsiTheme="minorHAnsi" w:cstheme="minorHAnsi"/>
          <w:b/>
          <w:bCs/>
          <w:sz w:val="20"/>
          <w:szCs w:val="20"/>
          <w:lang w:eastAsia="ar-SA"/>
        </w:rPr>
      </w:pPr>
    </w:p>
    <w:p w14:paraId="4F989D2E" w14:textId="77777777" w:rsidR="00357ED6" w:rsidRDefault="00357ED6">
      <w:pPr>
        <w:pStyle w:val="Bezodstpw"/>
        <w:jc w:val="center"/>
        <w:rPr>
          <w:rFonts w:asciiTheme="minorHAnsi" w:hAnsiTheme="minorHAnsi" w:cstheme="minorHAnsi"/>
          <w:b/>
          <w:bCs/>
          <w:sz w:val="20"/>
          <w:szCs w:val="20"/>
          <w:lang w:eastAsia="ar-SA"/>
        </w:rPr>
      </w:pPr>
    </w:p>
    <w:p w14:paraId="2B9D70A6" w14:textId="77777777" w:rsidR="00357ED6" w:rsidRDefault="00357ED6">
      <w:pPr>
        <w:pStyle w:val="Bezodstpw"/>
        <w:jc w:val="center"/>
        <w:rPr>
          <w:rFonts w:asciiTheme="minorHAnsi" w:hAnsiTheme="minorHAnsi" w:cstheme="minorHAnsi"/>
          <w:b/>
          <w:bCs/>
          <w:sz w:val="20"/>
          <w:szCs w:val="20"/>
          <w:lang w:eastAsia="ar-SA"/>
        </w:rPr>
      </w:pPr>
    </w:p>
    <w:p w14:paraId="192EDBF5" w14:textId="77777777" w:rsidR="00357ED6" w:rsidRDefault="00357ED6">
      <w:pPr>
        <w:pStyle w:val="Bezodstpw"/>
        <w:jc w:val="center"/>
        <w:rPr>
          <w:rFonts w:asciiTheme="minorHAnsi" w:hAnsiTheme="minorHAnsi" w:cstheme="minorHAnsi"/>
          <w:b/>
          <w:bCs/>
          <w:sz w:val="20"/>
          <w:szCs w:val="20"/>
          <w:lang w:eastAsia="ar-SA"/>
        </w:rPr>
      </w:pPr>
    </w:p>
    <w:p w14:paraId="422E1CD8" w14:textId="51F7596F"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lastRenderedPageBreak/>
        <w:t>§ 10</w:t>
      </w:r>
    </w:p>
    <w:p w14:paraId="7E1574CA"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Zastrzeżona forma zmiany umowy</w:t>
      </w:r>
    </w:p>
    <w:p w14:paraId="182E5FEC" w14:textId="77777777" w:rsidR="00C44F73" w:rsidRPr="00DA1C89" w:rsidRDefault="00B75C77">
      <w:pPr>
        <w:pStyle w:val="Akapitzlist"/>
        <w:numPr>
          <w:ilvl w:val="0"/>
          <w:numId w:val="11"/>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Zmiana umowy wymaga formy pisemnej pod rygorem nieważności. </w:t>
      </w:r>
    </w:p>
    <w:p w14:paraId="4622A1FF" w14:textId="77777777" w:rsidR="00C44F73" w:rsidRPr="00DA1C89" w:rsidRDefault="00B75C77">
      <w:pPr>
        <w:pStyle w:val="Akapitzlist"/>
        <w:numPr>
          <w:ilvl w:val="0"/>
          <w:numId w:val="11"/>
        </w:numPr>
        <w:spacing w:after="53" w:line="240" w:lineRule="auto"/>
        <w:rPr>
          <w:rFonts w:asciiTheme="minorHAnsi" w:hAnsiTheme="minorHAnsi" w:cstheme="minorHAnsi"/>
          <w:color w:val="000000"/>
          <w:sz w:val="20"/>
          <w:szCs w:val="20"/>
        </w:rPr>
      </w:pPr>
      <w:r w:rsidRPr="00DA1C89">
        <w:rPr>
          <w:rFonts w:asciiTheme="minorHAnsi" w:hAnsiTheme="minorHAnsi" w:cstheme="minorHAnsi"/>
          <w:color w:val="000000"/>
          <w:sz w:val="20"/>
          <w:szCs w:val="20"/>
        </w:rPr>
        <w:t xml:space="preserve">Stwierdzenie  wystąpienia jednej z przesłanek do zawarcia aneksu do umowy nie stanowi bezwzględnego zobowiązania Zamawiającego do zawarcia takiego aneksu. </w:t>
      </w:r>
    </w:p>
    <w:p w14:paraId="47FFF5F7" w14:textId="77777777" w:rsidR="004A0EDF" w:rsidRPr="00DA1C89" w:rsidRDefault="004A0EDF">
      <w:pPr>
        <w:pStyle w:val="Bezodstpw"/>
        <w:jc w:val="center"/>
        <w:rPr>
          <w:rFonts w:asciiTheme="minorHAnsi" w:hAnsiTheme="minorHAnsi" w:cstheme="minorHAnsi"/>
          <w:b/>
          <w:bCs/>
          <w:sz w:val="20"/>
          <w:szCs w:val="20"/>
          <w:lang w:eastAsia="ar-SA"/>
        </w:rPr>
      </w:pPr>
    </w:p>
    <w:p w14:paraId="418BD4A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11</w:t>
      </w:r>
    </w:p>
    <w:p w14:paraId="2C6AE9C9"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xml:space="preserve">   Podwykonawcy</w:t>
      </w:r>
    </w:p>
    <w:p w14:paraId="00023194" w14:textId="77777777" w:rsidR="00A170D5" w:rsidRPr="00DA1C89" w:rsidRDefault="00A170D5" w:rsidP="00A170D5">
      <w:pPr>
        <w:pStyle w:val="Default"/>
        <w:spacing w:after="55"/>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1. Podwykonawcy wykonają zamówienie w zakresie: </w:t>
      </w:r>
    </w:p>
    <w:p w14:paraId="6F34B821" w14:textId="77777777" w:rsidR="00A170D5" w:rsidRPr="00DA1C89" w:rsidRDefault="00A170D5" w:rsidP="00A170D5">
      <w:pPr>
        <w:pStyle w:val="Default"/>
        <w:spacing w:after="55"/>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1) _____________________________________________________________, </w:t>
      </w:r>
    </w:p>
    <w:p w14:paraId="5488C120" w14:textId="77777777" w:rsidR="00A170D5" w:rsidRPr="00DA1C89" w:rsidRDefault="00A170D5" w:rsidP="00A170D5">
      <w:pPr>
        <w:pStyle w:val="Default"/>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2) _____________________________________________________________</w:t>
      </w:r>
    </w:p>
    <w:p w14:paraId="1D65C90F" w14:textId="77777777" w:rsidR="00A170D5" w:rsidRPr="00DA1C89" w:rsidRDefault="00A170D5" w:rsidP="00A170D5">
      <w:pPr>
        <w:pStyle w:val="Default"/>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2. Powierzenie wykonania części zamówienia podwykonawcom nie zwalnia Wykonawcy z odpowiedzialności za należyte wykonanie tego zamówienia </w:t>
      </w:r>
    </w:p>
    <w:p w14:paraId="64DF1585" w14:textId="77777777" w:rsidR="00A170D5" w:rsidRPr="00DA1C89" w:rsidRDefault="00A170D5" w:rsidP="00A170D5">
      <w:pPr>
        <w:pStyle w:val="Default"/>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3. Wykonawca ponosi odpowiedzialność za działania lub zaniechanie działań podwykonawców tak jak za działania własne. </w:t>
      </w:r>
    </w:p>
    <w:p w14:paraId="5D497DAF" w14:textId="77777777" w:rsidR="00A170D5" w:rsidRPr="00DA1C89" w:rsidRDefault="00A170D5" w:rsidP="00A170D5">
      <w:pPr>
        <w:pStyle w:val="Default"/>
        <w:spacing w:after="53"/>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 4. Umowa o Podwykonawstwo musi być zawarta w formie pisemnej i mieć charakter odpłatny, a także musi określać jaka część przedmiotu umowy o zamówienie publiczne zostanie wykonana przez Podwykonawcę. </w:t>
      </w:r>
    </w:p>
    <w:p w14:paraId="676791C4" w14:textId="77777777" w:rsidR="00A170D5" w:rsidRPr="00DA1C89" w:rsidRDefault="00A170D5" w:rsidP="00A170D5">
      <w:pPr>
        <w:pStyle w:val="Default"/>
        <w:spacing w:after="53"/>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5. Termin zapłaty wynagrodzenia Podwykonawcy przewidziany w umowie o podwykonawstwo nie może być dłuższy niż 30 dni od dnia doręczenia Wykonawcy faktury lub rachunku, potwierdzających wykonanie zleconych Podwykonawcy zadań. </w:t>
      </w:r>
    </w:p>
    <w:p w14:paraId="0B4FFB53" w14:textId="77777777" w:rsidR="00A170D5" w:rsidRPr="00DA1C89" w:rsidRDefault="00A170D5" w:rsidP="00A170D5">
      <w:pPr>
        <w:pStyle w:val="Default"/>
        <w:jc w:val="both"/>
        <w:rPr>
          <w:rFonts w:asciiTheme="minorHAnsi" w:eastAsia="MingLiU_HKSCS" w:hAnsiTheme="minorHAnsi" w:cstheme="minorHAnsi"/>
          <w:sz w:val="20"/>
          <w:szCs w:val="20"/>
        </w:rPr>
      </w:pPr>
      <w:r w:rsidRPr="00DA1C89">
        <w:rPr>
          <w:rFonts w:asciiTheme="minorHAnsi" w:eastAsia="MingLiU_HKSCS" w:hAnsiTheme="minorHAnsi" w:cstheme="minorHAnsi"/>
          <w:sz w:val="20"/>
          <w:szCs w:val="20"/>
        </w:rPr>
        <w:t xml:space="preserve">6. Wykonawca zobowiązuje się do wykonania przedmiotu zamówienia własnymi siłami.* </w:t>
      </w:r>
    </w:p>
    <w:p w14:paraId="166960F1" w14:textId="77777777" w:rsidR="00A170D5" w:rsidRPr="00DA1C89" w:rsidRDefault="00A170D5" w:rsidP="00A170D5">
      <w:pPr>
        <w:jc w:val="both"/>
        <w:rPr>
          <w:rFonts w:asciiTheme="minorHAnsi" w:eastAsia="MingLiU_HKSCS" w:hAnsiTheme="minorHAnsi" w:cstheme="minorHAnsi"/>
          <w:i/>
          <w:iCs/>
          <w:sz w:val="20"/>
          <w:szCs w:val="20"/>
        </w:rPr>
      </w:pPr>
      <w:r w:rsidRPr="00DA1C89">
        <w:rPr>
          <w:rFonts w:asciiTheme="minorHAnsi" w:eastAsia="MingLiU_HKSCS" w:hAnsiTheme="minorHAnsi" w:cstheme="minorHAnsi"/>
          <w:sz w:val="20"/>
          <w:szCs w:val="20"/>
        </w:rPr>
        <w:t xml:space="preserve">* </w:t>
      </w:r>
      <w:r w:rsidRPr="00DA1C89">
        <w:rPr>
          <w:rFonts w:asciiTheme="minorHAnsi" w:eastAsia="MingLiU_HKSCS" w:hAnsiTheme="minorHAnsi" w:cstheme="minorHAnsi"/>
          <w:i/>
          <w:iCs/>
          <w:sz w:val="20"/>
          <w:szCs w:val="20"/>
        </w:rPr>
        <w:t>w przypadku, gdy Wykonawca nie posługuje się podwykonawcami</w:t>
      </w:r>
    </w:p>
    <w:p w14:paraId="4A62B52F" w14:textId="77777777" w:rsidR="00C44F73" w:rsidRPr="00DA1C89" w:rsidRDefault="00B75C77" w:rsidP="006E4DC3">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12</w:t>
      </w:r>
    </w:p>
    <w:p w14:paraId="47CDBA98"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Siła wyższa</w:t>
      </w:r>
    </w:p>
    <w:p w14:paraId="6F6B47B1" w14:textId="77777777" w:rsidR="00DA1C89" w:rsidRPr="00DA1C89" w:rsidRDefault="00DA1C89" w:rsidP="00DA1C89">
      <w:pPr>
        <w:numPr>
          <w:ilvl w:val="0"/>
          <w:numId w:val="17"/>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01AA32DD"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1) wojny (wypowiedziane lub nie) oraz inne działania zbrojne, inwazje, mobilizacje, rekwizycje lub embarga; </w:t>
      </w:r>
    </w:p>
    <w:p w14:paraId="796DE893"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2) terroryzm, rebelia, rewolucja, powstanie, przewrót wojskowy lub cywilny lub wojna domowa; </w:t>
      </w:r>
    </w:p>
    <w:p w14:paraId="08805AA0"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3F215782"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4) klęski żywiołowe, takie jak trzęsienie ziemi, powódź, pożar lub inne, ogłoszone zgodnie z przepisami obowiązującymi w kraju wystąpienia klęski żywiołowej. </w:t>
      </w:r>
    </w:p>
    <w:p w14:paraId="7D26F695" w14:textId="77777777" w:rsidR="00DA1C89" w:rsidRPr="00DA1C89" w:rsidRDefault="00DA1C89" w:rsidP="00DA1C89">
      <w:pPr>
        <w:numPr>
          <w:ilvl w:val="0"/>
          <w:numId w:val="17"/>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5ACEA298" w14:textId="77777777" w:rsidR="00DA1C89" w:rsidRPr="00DA1C89" w:rsidRDefault="00DA1C89" w:rsidP="00DA1C89">
      <w:pPr>
        <w:numPr>
          <w:ilvl w:val="0"/>
          <w:numId w:val="17"/>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W przypadku wystąpienia siły wyższej lub jej następstw uniemożliwiających kontynuację wykonywania dostaw zgodnie </w:t>
      </w:r>
    </w:p>
    <w:p w14:paraId="444093C9" w14:textId="77777777" w:rsidR="00DA1C89" w:rsidRPr="00DA1C89" w:rsidRDefault="00DA1C89" w:rsidP="00DA1C89">
      <w:pPr>
        <w:tabs>
          <w:tab w:val="left" w:pos="360"/>
        </w:tabs>
        <w:spacing w:after="0" w:line="160" w:lineRule="atLeast"/>
        <w:ind w:left="360"/>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 xml:space="preserve">z umową, strony spotkają się w celu uzgodnienia wzajemnych działań minimalizujących negatywne skutki wystąpienia siły wyższej. </w:t>
      </w:r>
    </w:p>
    <w:p w14:paraId="7C725571" w14:textId="77777777" w:rsidR="00DA1C89" w:rsidRPr="00DA1C89" w:rsidRDefault="00DA1C89" w:rsidP="00DA1C89">
      <w:pPr>
        <w:numPr>
          <w:ilvl w:val="0"/>
          <w:numId w:val="17"/>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6A61A0A0" w14:textId="77777777" w:rsidR="00A170D5" w:rsidRPr="00DA1C89" w:rsidRDefault="00A170D5">
      <w:pPr>
        <w:pStyle w:val="Bezodstpw"/>
        <w:jc w:val="center"/>
        <w:rPr>
          <w:rFonts w:asciiTheme="minorHAnsi" w:hAnsiTheme="minorHAnsi" w:cstheme="minorHAnsi"/>
          <w:b/>
          <w:bCs/>
          <w:sz w:val="20"/>
          <w:szCs w:val="20"/>
          <w:lang w:eastAsia="ar-SA"/>
        </w:rPr>
      </w:pPr>
    </w:p>
    <w:p w14:paraId="10C56B83" w14:textId="2FD71C33"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13</w:t>
      </w:r>
    </w:p>
    <w:p w14:paraId="00BA37B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Postanowienia końcowe</w:t>
      </w:r>
    </w:p>
    <w:p w14:paraId="02F91B84" w14:textId="77777777" w:rsidR="00C44F73" w:rsidRPr="00DA1C89" w:rsidRDefault="00B75C77">
      <w:pPr>
        <w:numPr>
          <w:ilvl w:val="0"/>
          <w:numId w:val="13"/>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 kwestiach nie uregulowanych niniejszą umową mają zastosowanie przepisy Kodeksu Cywilnego oraz „PZP”.</w:t>
      </w:r>
    </w:p>
    <w:p w14:paraId="2A1BED5E" w14:textId="4FBA87F0" w:rsidR="00C44F73" w:rsidRDefault="00B75C77" w:rsidP="004B74C8">
      <w:pPr>
        <w:numPr>
          <w:ilvl w:val="0"/>
          <w:numId w:val="13"/>
        </w:numPr>
        <w:tabs>
          <w:tab w:val="left" w:pos="360"/>
        </w:tabs>
        <w:spacing w:after="0" w:line="160" w:lineRule="atLeast"/>
        <w:jc w:val="both"/>
        <w:rPr>
          <w:rFonts w:asciiTheme="minorHAnsi" w:hAnsiTheme="minorHAnsi" w:cstheme="minorHAnsi"/>
          <w:sz w:val="20"/>
          <w:szCs w:val="20"/>
          <w:lang w:eastAsia="ar-SA"/>
        </w:rPr>
      </w:pPr>
      <w:r w:rsidRPr="00DA1C89">
        <w:rPr>
          <w:rFonts w:asciiTheme="minorHAnsi" w:hAnsiTheme="minorHAnsi" w:cstheme="minorHAnsi"/>
          <w:sz w:val="20"/>
          <w:szCs w:val="20"/>
          <w:lang w:eastAsia="ar-SA"/>
        </w:rPr>
        <w:t>Wszelkie sprawy sporne wynikające z realizacji niniejszej umowy rozstrzygać będzie Sąd właściwy dla siedziby Zamawiającego.</w:t>
      </w:r>
    </w:p>
    <w:p w14:paraId="44561A0D" w14:textId="77777777" w:rsidR="004B74C8" w:rsidRPr="004B74C8" w:rsidRDefault="004B74C8" w:rsidP="004B74C8">
      <w:pPr>
        <w:tabs>
          <w:tab w:val="left" w:pos="360"/>
        </w:tabs>
        <w:spacing w:after="0" w:line="160" w:lineRule="atLeast"/>
        <w:ind w:left="360"/>
        <w:jc w:val="both"/>
        <w:rPr>
          <w:rFonts w:asciiTheme="minorHAnsi" w:hAnsiTheme="minorHAnsi" w:cstheme="minorHAnsi"/>
          <w:sz w:val="20"/>
          <w:szCs w:val="20"/>
          <w:lang w:eastAsia="ar-SA"/>
        </w:rPr>
      </w:pPr>
    </w:p>
    <w:p w14:paraId="0C6E05CE" w14:textId="77777777" w:rsidR="00C44F73" w:rsidRPr="00DA1C89" w:rsidRDefault="00B75C77">
      <w:pPr>
        <w:pStyle w:val="Bezodstpw"/>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14</w:t>
      </w:r>
    </w:p>
    <w:p w14:paraId="73E17913" w14:textId="77777777" w:rsidR="00C44F73" w:rsidRPr="00DA1C89" w:rsidRDefault="00B75C77">
      <w:pPr>
        <w:pStyle w:val="Bezodstpw"/>
        <w:jc w:val="center"/>
        <w:rPr>
          <w:rFonts w:asciiTheme="minorHAnsi" w:hAnsiTheme="minorHAnsi" w:cstheme="minorHAnsi"/>
          <w:b/>
          <w:bCs/>
          <w:sz w:val="20"/>
          <w:szCs w:val="20"/>
        </w:rPr>
      </w:pPr>
      <w:r w:rsidRPr="00DA1C89">
        <w:rPr>
          <w:rFonts w:asciiTheme="minorHAnsi" w:hAnsiTheme="minorHAnsi" w:cstheme="minorHAnsi"/>
          <w:b/>
          <w:bCs/>
          <w:sz w:val="20"/>
          <w:szCs w:val="20"/>
        </w:rPr>
        <w:t>Obowiązek informacyjny w zakresie danych osobowych</w:t>
      </w:r>
    </w:p>
    <w:p w14:paraId="2BEED02B" w14:textId="77777777" w:rsidR="00C44F73" w:rsidRPr="00DA1C89" w:rsidRDefault="00B75C77" w:rsidP="00DA1C89">
      <w:pPr>
        <w:numPr>
          <w:ilvl w:val="0"/>
          <w:numId w:val="3"/>
        </w:numPr>
        <w:spacing w:after="0" w:line="259" w:lineRule="auto"/>
        <w:ind w:left="284"/>
        <w:jc w:val="both"/>
        <w:rPr>
          <w:rFonts w:asciiTheme="minorHAnsi" w:hAnsiTheme="minorHAnsi" w:cstheme="minorHAnsi"/>
          <w:color w:val="2E74B5"/>
          <w:sz w:val="20"/>
          <w:szCs w:val="20"/>
        </w:rPr>
      </w:pPr>
      <w:r w:rsidRPr="00DA1C89">
        <w:rPr>
          <w:rFonts w:asciiTheme="minorHAnsi" w:hAnsiTheme="minorHAnsi" w:cstheme="minorHAnsi"/>
          <w:sz w:val="20"/>
          <w:szCs w:val="20"/>
        </w:rPr>
        <w:t xml:space="preserve">Administratorem danych osobowych Wykonawcy jest Szpital Powiatowy w Limanowej Imienia Miłosierdzia Bożego, 34 – 600 Limanowa, ul Piłsudskiego 61. </w:t>
      </w:r>
    </w:p>
    <w:p w14:paraId="03B4C00A" w14:textId="77777777" w:rsidR="00C44F73" w:rsidRPr="00DA1C89" w:rsidRDefault="00B75C77" w:rsidP="00DA1C89">
      <w:pPr>
        <w:numPr>
          <w:ilvl w:val="0"/>
          <w:numId w:val="3"/>
        </w:numPr>
        <w:spacing w:after="0" w:line="259" w:lineRule="auto"/>
        <w:jc w:val="both"/>
        <w:rPr>
          <w:rFonts w:asciiTheme="minorHAnsi" w:hAnsiTheme="minorHAnsi" w:cstheme="minorHAnsi"/>
          <w:color w:val="2E74B5"/>
          <w:sz w:val="20"/>
          <w:szCs w:val="20"/>
        </w:rPr>
      </w:pPr>
      <w:r w:rsidRPr="00DA1C89">
        <w:rPr>
          <w:rFonts w:asciiTheme="minorHAnsi" w:hAnsiTheme="minorHAnsi" w:cstheme="minorHAnsi"/>
          <w:sz w:val="20"/>
          <w:szCs w:val="20"/>
        </w:rPr>
        <w:t>Szpital Powiatowy w Limanowej Imienia Miłosierdzia Bożego powołał Inspektora Ochrony Danych. Dane kontaktowe Inspektora Ochrony Danych: tel. 734127533, e-mail: iod@szpitallimanowa.pl</w:t>
      </w:r>
    </w:p>
    <w:p w14:paraId="4837FEDF" w14:textId="77777777" w:rsidR="00C44F73" w:rsidRPr="00DA1C89" w:rsidRDefault="00B75C77" w:rsidP="00DA1C89">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sz w:val="20"/>
          <w:szCs w:val="20"/>
        </w:rPr>
        <w:t>Dane osobowe Wykonawcy są przetwarzane (w tym są zbierane) przez Szpital wyłącznie w celu:</w:t>
      </w:r>
    </w:p>
    <w:p w14:paraId="2739968B" w14:textId="77777777" w:rsidR="00C44F73" w:rsidRPr="00DA1C89" w:rsidRDefault="00B75C77" w:rsidP="00DA1C89">
      <w:pPr>
        <w:numPr>
          <w:ilvl w:val="0"/>
          <w:numId w:val="1"/>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przeprowadzenia postępowania o udzielenie zamówienia publicznego,</w:t>
      </w:r>
    </w:p>
    <w:p w14:paraId="67510AB1" w14:textId="77777777" w:rsidR="00C44F73" w:rsidRPr="00DA1C89" w:rsidRDefault="00B75C77" w:rsidP="00DA1C89">
      <w:pPr>
        <w:numPr>
          <w:ilvl w:val="0"/>
          <w:numId w:val="1"/>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dochodzenia ewentualnych roszczeń.</w:t>
      </w:r>
    </w:p>
    <w:p w14:paraId="2B140AFC" w14:textId="6E6CD1D7" w:rsidR="00C44F73" w:rsidRPr="00DA1C89" w:rsidRDefault="00B75C77" w:rsidP="00DA1C89">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color w:val="000000"/>
          <w:sz w:val="20"/>
          <w:szCs w:val="20"/>
        </w:rPr>
        <w:lastRenderedPageBreak/>
        <w:t xml:space="preserve">Podstawa prawna przetwarzania przez </w:t>
      </w:r>
      <w:r w:rsidR="00DA1C89">
        <w:rPr>
          <w:rFonts w:asciiTheme="minorHAnsi" w:hAnsiTheme="minorHAnsi" w:cstheme="minorHAnsi"/>
          <w:color w:val="000000"/>
          <w:sz w:val="20"/>
          <w:szCs w:val="20"/>
        </w:rPr>
        <w:t xml:space="preserve">Szpital </w:t>
      </w:r>
      <w:r w:rsidRPr="00DA1C89">
        <w:rPr>
          <w:rFonts w:asciiTheme="minorHAnsi" w:hAnsiTheme="minorHAnsi" w:cstheme="minorHAnsi"/>
          <w:color w:val="000000"/>
          <w:sz w:val="20"/>
          <w:szCs w:val="20"/>
        </w:rPr>
        <w:t xml:space="preserve">danych osobowych Wykonawcy : </w:t>
      </w:r>
      <w:r w:rsidRPr="00DA1C89">
        <w:rPr>
          <w:rFonts w:asciiTheme="minorHAnsi" w:hAnsiTheme="minorHAnsi" w:cstheme="minorHAnsi"/>
          <w:color w:val="4472C4"/>
          <w:sz w:val="20"/>
          <w:szCs w:val="20"/>
        </w:rPr>
        <w:t>art. 6 ust. 1 lit. c RODO</w:t>
      </w:r>
      <w:r w:rsidRPr="00DA1C89">
        <w:rPr>
          <w:rFonts w:asciiTheme="minorHAnsi" w:hAnsiTheme="minorHAnsi" w:cstheme="minorHAnsi"/>
          <w:sz w:val="20"/>
          <w:szCs w:val="20"/>
        </w:rPr>
        <w:t xml:space="preserve">, zgodnie z którego treścią dopuszcza się przetwarzanie danych osobowych jeśli jest to niezbędne do wypełnienia obowiązku prawnego ciążącego na administratorze. Podanie przez Wykonawcę danych osobowych jest </w:t>
      </w:r>
      <w:r w:rsidRPr="00DA1C89">
        <w:rPr>
          <w:rFonts w:asciiTheme="minorHAnsi" w:hAnsiTheme="minorHAnsi" w:cstheme="minorHAnsi"/>
          <w:b/>
          <w:bCs/>
          <w:sz w:val="20"/>
          <w:szCs w:val="20"/>
        </w:rPr>
        <w:t>obowiązkowe, jest wymogiem ustawowym</w:t>
      </w:r>
      <w:r w:rsidRPr="00DA1C89">
        <w:rPr>
          <w:rFonts w:asciiTheme="minorHAnsi" w:hAnsiTheme="minorHAnsi" w:cstheme="minorHAnsi"/>
          <w:sz w:val="20"/>
          <w:szCs w:val="20"/>
        </w:rPr>
        <w:t xml:space="preserve"> i wynika z ustawy Prawo zamówień publicznych. Niepodanie tych danych uniemożliwia przeprowadzenie postępowania o udzielenie zamówienia publicznego z  udziałem Wykonawcy.</w:t>
      </w:r>
    </w:p>
    <w:p w14:paraId="3AF6217D" w14:textId="77777777" w:rsidR="00C44F73" w:rsidRPr="00DA1C89" w:rsidRDefault="00B75C77" w:rsidP="00DA1C89">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sz w:val="20"/>
          <w:szCs w:val="20"/>
        </w:rPr>
        <w:t>Dane osobowe Wykonawcy mogą być przekazywane następującym kategoriom odbiorców:</w:t>
      </w:r>
    </w:p>
    <w:p w14:paraId="0F6F9E3E" w14:textId="77777777" w:rsidR="00C44F73" w:rsidRPr="00DA1C89" w:rsidRDefault="00B75C77" w:rsidP="00DA1C89">
      <w:pPr>
        <w:numPr>
          <w:ilvl w:val="0"/>
          <w:numId w:val="2"/>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podmiotom uprawnionym na podstawie przepisów prawa,</w:t>
      </w:r>
    </w:p>
    <w:p w14:paraId="48165E3B" w14:textId="77777777" w:rsidR="00C44F73" w:rsidRPr="00DA1C89" w:rsidRDefault="00B75C77" w:rsidP="00DA1C89">
      <w:pPr>
        <w:numPr>
          <w:ilvl w:val="0"/>
          <w:numId w:val="2"/>
        </w:numPr>
        <w:spacing w:after="0" w:line="254" w:lineRule="auto"/>
        <w:ind w:left="709"/>
        <w:rPr>
          <w:rFonts w:asciiTheme="minorHAnsi" w:hAnsiTheme="minorHAnsi" w:cstheme="minorHAnsi"/>
          <w:sz w:val="20"/>
          <w:szCs w:val="20"/>
        </w:rPr>
      </w:pPr>
      <w:r w:rsidRPr="00DA1C89">
        <w:rPr>
          <w:rFonts w:asciiTheme="minorHAnsi" w:hAnsiTheme="minorHAnsi" w:cstheme="minorHAnsi"/>
          <w:sz w:val="20"/>
          <w:szCs w:val="20"/>
        </w:rPr>
        <w:t>podmiotom współpracującym ze Szpitalem w zakresie realizacji świadczeń niezbędnych dla realizacji zadań Szpitala</w:t>
      </w:r>
    </w:p>
    <w:p w14:paraId="1D29CFA2" w14:textId="77777777" w:rsidR="00C44F73" w:rsidRPr="00DA1C89" w:rsidRDefault="00B75C77" w:rsidP="00DA1C89">
      <w:pPr>
        <w:numPr>
          <w:ilvl w:val="0"/>
          <w:numId w:val="2"/>
        </w:numPr>
        <w:spacing w:after="0" w:line="254" w:lineRule="auto"/>
        <w:ind w:left="709"/>
        <w:rPr>
          <w:rFonts w:asciiTheme="minorHAnsi" w:hAnsiTheme="minorHAnsi" w:cstheme="minorHAnsi"/>
          <w:sz w:val="20"/>
          <w:szCs w:val="20"/>
        </w:rPr>
      </w:pPr>
      <w:r w:rsidRPr="00DA1C89">
        <w:rPr>
          <w:rFonts w:asciiTheme="minorHAnsi" w:hAnsiTheme="minorHAnsi" w:cstheme="minorHAnsi"/>
          <w:sz w:val="20"/>
          <w:szCs w:val="20"/>
        </w:rPr>
        <w:t>osobom upoważnionym przez Administratora Danych, w tym pracownikom i współpracownikom, którzy muszą mieć dostęp do danych, aby wykonywać swoje obowiązki,</w:t>
      </w:r>
    </w:p>
    <w:p w14:paraId="680F374A" w14:textId="77777777" w:rsidR="00C44F73" w:rsidRPr="00DA1C89" w:rsidRDefault="00B75C77" w:rsidP="00DA1C89">
      <w:pPr>
        <w:numPr>
          <w:ilvl w:val="0"/>
          <w:numId w:val="2"/>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osobom i/lub podmiotom upoważnionym przez Wykonawcę,</w:t>
      </w:r>
    </w:p>
    <w:p w14:paraId="2AC90FFD" w14:textId="77777777" w:rsidR="00C44F73" w:rsidRPr="00DA1C89" w:rsidRDefault="00B75C77" w:rsidP="00DA1C89">
      <w:pPr>
        <w:numPr>
          <w:ilvl w:val="0"/>
          <w:numId w:val="2"/>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organowi założycielskiemu Szpitala,</w:t>
      </w:r>
    </w:p>
    <w:p w14:paraId="7E772B48" w14:textId="77777777" w:rsidR="00C44F73" w:rsidRPr="00DA1C89" w:rsidRDefault="00B75C77" w:rsidP="00DA1C89">
      <w:pPr>
        <w:numPr>
          <w:ilvl w:val="0"/>
          <w:numId w:val="2"/>
        </w:numPr>
        <w:spacing w:after="0" w:line="254" w:lineRule="auto"/>
        <w:ind w:left="709"/>
        <w:jc w:val="both"/>
        <w:rPr>
          <w:rFonts w:asciiTheme="minorHAnsi" w:hAnsiTheme="minorHAnsi" w:cstheme="minorHAnsi"/>
          <w:sz w:val="20"/>
          <w:szCs w:val="20"/>
        </w:rPr>
      </w:pPr>
      <w:r w:rsidRPr="00DA1C89">
        <w:rPr>
          <w:rFonts w:asciiTheme="minorHAnsi" w:hAnsiTheme="minorHAnsi" w:cstheme="minorHAnsi"/>
          <w:sz w:val="20"/>
          <w:szCs w:val="20"/>
        </w:rPr>
        <w:t>innym osobom i/lub podmiotom ze względu na jawność postępowania.</w:t>
      </w:r>
    </w:p>
    <w:p w14:paraId="3CC46936" w14:textId="77777777" w:rsidR="00C44F73" w:rsidRPr="00DA1C89" w:rsidRDefault="00B75C77" w:rsidP="00DA1C89">
      <w:pPr>
        <w:numPr>
          <w:ilvl w:val="0"/>
          <w:numId w:val="3"/>
        </w:numPr>
        <w:spacing w:after="0" w:line="254" w:lineRule="auto"/>
        <w:ind w:left="284"/>
        <w:jc w:val="both"/>
        <w:rPr>
          <w:rFonts w:asciiTheme="minorHAnsi" w:hAnsiTheme="minorHAnsi" w:cstheme="minorHAnsi"/>
          <w:color w:val="2E74B5"/>
          <w:sz w:val="20"/>
          <w:szCs w:val="20"/>
        </w:rPr>
      </w:pPr>
      <w:r w:rsidRPr="00DA1C89">
        <w:rPr>
          <w:rFonts w:asciiTheme="minorHAnsi" w:hAnsiTheme="minorHAnsi" w:cstheme="minorHAnsi"/>
          <w:sz w:val="20"/>
          <w:szCs w:val="20"/>
        </w:rPr>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sidRPr="00DA1C89">
        <w:rPr>
          <w:rFonts w:asciiTheme="minorHAnsi" w:hAnsiTheme="minorHAnsi" w:cstheme="minorHAnsi"/>
          <w:sz w:val="20"/>
          <w:szCs w:val="20"/>
        </w:rPr>
        <w:t>anonimizacji</w:t>
      </w:r>
      <w:proofErr w:type="spellEnd"/>
      <w:r w:rsidRPr="00DA1C89">
        <w:rPr>
          <w:rFonts w:asciiTheme="minorHAnsi" w:hAnsiTheme="minorHAnsi" w:cstheme="minorHAnsi"/>
          <w:sz w:val="20"/>
          <w:szCs w:val="20"/>
        </w:rPr>
        <w:t>.</w:t>
      </w:r>
    </w:p>
    <w:p w14:paraId="5605006D" w14:textId="77777777" w:rsidR="00C44F73" w:rsidRPr="00DA1C89" w:rsidRDefault="00B75C77" w:rsidP="00DA1C89">
      <w:pPr>
        <w:numPr>
          <w:ilvl w:val="0"/>
          <w:numId w:val="3"/>
        </w:numPr>
        <w:spacing w:after="0" w:line="259" w:lineRule="auto"/>
        <w:ind w:left="284"/>
        <w:jc w:val="both"/>
        <w:rPr>
          <w:rFonts w:asciiTheme="minorHAnsi" w:hAnsiTheme="minorHAnsi" w:cstheme="minorHAnsi"/>
          <w:color w:val="2E74B5"/>
          <w:sz w:val="20"/>
          <w:szCs w:val="20"/>
        </w:rPr>
      </w:pPr>
      <w:r w:rsidRPr="00DA1C89">
        <w:rPr>
          <w:rFonts w:asciiTheme="minorHAnsi" w:hAnsiTheme="minorHAnsi" w:cstheme="minorHAnsi"/>
          <w:sz w:val="20"/>
          <w:szCs w:val="20"/>
        </w:rPr>
        <w:t>Dane osobowe Wykonawcy nie będą przekazywane do państwa trzeciego ani organizacji międzynarodowej.</w:t>
      </w:r>
    </w:p>
    <w:p w14:paraId="18EE3E33" w14:textId="77777777" w:rsidR="00C44F73" w:rsidRPr="00DA1C89" w:rsidRDefault="00B75C77" w:rsidP="00DA1C89">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color w:val="000000"/>
          <w:sz w:val="20"/>
          <w:szCs w:val="20"/>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06D4F3E3" w14:textId="77777777" w:rsidR="00C44F73" w:rsidRPr="00DA1C89" w:rsidRDefault="00B75C77" w:rsidP="00DA1C89">
      <w:pPr>
        <w:numPr>
          <w:ilvl w:val="0"/>
          <w:numId w:val="3"/>
        </w:numPr>
        <w:spacing w:after="0" w:line="259" w:lineRule="auto"/>
        <w:ind w:left="284"/>
        <w:rPr>
          <w:rFonts w:asciiTheme="minorHAnsi" w:hAnsiTheme="minorHAnsi" w:cstheme="minorHAnsi"/>
          <w:sz w:val="20"/>
          <w:szCs w:val="20"/>
        </w:rPr>
      </w:pPr>
      <w:r w:rsidRPr="00DA1C89">
        <w:rPr>
          <w:rFonts w:asciiTheme="minorHAnsi" w:hAnsiTheme="minorHAnsi" w:cstheme="minorHAnsi"/>
          <w:sz w:val="20"/>
          <w:szCs w:val="20"/>
        </w:rPr>
        <w:t>Wykonawcy przysługuje prawo wniesienie skargi do Organu Nadzorczego (do 25 maja 2018 r. GIODO, od 25 maja 2018 r. PUODO), 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24DBCFC4" w14:textId="196AB43A" w:rsidR="00DA1C89" w:rsidRPr="006E4DC3" w:rsidRDefault="00B75C77" w:rsidP="006E4DC3">
      <w:pPr>
        <w:numPr>
          <w:ilvl w:val="0"/>
          <w:numId w:val="3"/>
        </w:numPr>
        <w:spacing w:after="0" w:line="259" w:lineRule="auto"/>
        <w:ind w:left="284"/>
        <w:jc w:val="both"/>
        <w:rPr>
          <w:rFonts w:asciiTheme="minorHAnsi" w:hAnsiTheme="minorHAnsi" w:cstheme="minorHAnsi"/>
          <w:sz w:val="20"/>
          <w:szCs w:val="20"/>
        </w:rPr>
      </w:pPr>
      <w:r w:rsidRPr="00DA1C89">
        <w:rPr>
          <w:rFonts w:asciiTheme="minorHAnsi" w:hAnsiTheme="minorHAnsi" w:cstheme="minorHAnsi"/>
          <w:sz w:val="20"/>
          <w:szCs w:val="20"/>
        </w:rPr>
        <w:t>Dane osobowe Wykonawcy nie podlegają zautomatyzowanemu podejmowaniu decyzji, w tym profilowaniu.</w:t>
      </w:r>
    </w:p>
    <w:p w14:paraId="2FE2AA90" w14:textId="77777777" w:rsidR="00443D5A" w:rsidRDefault="00443D5A" w:rsidP="00DA1C89">
      <w:pPr>
        <w:spacing w:after="0" w:line="160" w:lineRule="atLeast"/>
        <w:jc w:val="center"/>
        <w:rPr>
          <w:rFonts w:asciiTheme="minorHAnsi" w:hAnsiTheme="minorHAnsi" w:cstheme="minorHAnsi"/>
          <w:b/>
          <w:bCs/>
          <w:sz w:val="20"/>
          <w:szCs w:val="20"/>
          <w:lang w:eastAsia="ar-SA"/>
        </w:rPr>
      </w:pPr>
    </w:p>
    <w:p w14:paraId="4AED60BB" w14:textId="4949D0F9" w:rsidR="00C44F73" w:rsidRPr="00DA1C89" w:rsidRDefault="003A72FD" w:rsidP="00DA1C89">
      <w:pPr>
        <w:spacing w:after="0" w:line="160" w:lineRule="atLeast"/>
        <w:jc w:val="center"/>
        <w:rPr>
          <w:rFonts w:asciiTheme="minorHAnsi" w:hAnsiTheme="minorHAnsi" w:cstheme="minorHAnsi"/>
          <w:b/>
          <w:bCs/>
          <w:sz w:val="20"/>
          <w:szCs w:val="20"/>
          <w:lang w:eastAsia="ar-SA"/>
        </w:rPr>
      </w:pPr>
      <w:r w:rsidRPr="00DA1C89">
        <w:rPr>
          <w:rFonts w:asciiTheme="minorHAnsi" w:hAnsiTheme="minorHAnsi" w:cstheme="minorHAnsi"/>
          <w:b/>
          <w:bCs/>
          <w:sz w:val="20"/>
          <w:szCs w:val="20"/>
          <w:lang w:eastAsia="ar-SA"/>
        </w:rPr>
        <w:t>§ 15</w:t>
      </w:r>
    </w:p>
    <w:p w14:paraId="0FA4D4D5" w14:textId="30705D8D" w:rsidR="00C44F73" w:rsidRPr="00DA1C89" w:rsidRDefault="00B75C77" w:rsidP="00DA1C89">
      <w:pPr>
        <w:spacing w:after="0" w:line="160" w:lineRule="atLeast"/>
        <w:jc w:val="both"/>
        <w:rPr>
          <w:rFonts w:asciiTheme="minorHAnsi" w:hAnsiTheme="minorHAnsi" w:cstheme="minorHAnsi"/>
          <w:b/>
          <w:bCs/>
          <w:sz w:val="20"/>
          <w:szCs w:val="20"/>
          <w:lang w:eastAsia="ar-SA"/>
        </w:rPr>
      </w:pPr>
      <w:r w:rsidRPr="00DA1C89">
        <w:rPr>
          <w:rFonts w:asciiTheme="minorHAnsi" w:hAnsiTheme="minorHAnsi" w:cstheme="minorHAnsi"/>
          <w:sz w:val="20"/>
          <w:szCs w:val="20"/>
          <w:lang w:eastAsia="ar-SA"/>
        </w:rPr>
        <w:t xml:space="preserve">Umowę sporządzono w </w:t>
      </w:r>
      <w:r w:rsidR="00DA1C89">
        <w:rPr>
          <w:rFonts w:asciiTheme="minorHAnsi" w:hAnsiTheme="minorHAnsi" w:cstheme="minorHAnsi"/>
          <w:sz w:val="20"/>
          <w:szCs w:val="20"/>
          <w:lang w:eastAsia="ar-SA"/>
        </w:rPr>
        <w:t xml:space="preserve">dwóch </w:t>
      </w:r>
      <w:r w:rsidRPr="00DA1C89">
        <w:rPr>
          <w:rFonts w:asciiTheme="minorHAnsi" w:hAnsiTheme="minorHAnsi" w:cstheme="minorHAnsi"/>
          <w:sz w:val="20"/>
          <w:szCs w:val="20"/>
          <w:lang w:eastAsia="ar-SA"/>
        </w:rPr>
        <w:t xml:space="preserve">jednobrzmiących egzemplarzach, </w:t>
      </w:r>
      <w:r w:rsidR="00DA1C89">
        <w:rPr>
          <w:rFonts w:asciiTheme="minorHAnsi" w:hAnsiTheme="minorHAnsi" w:cstheme="minorHAnsi"/>
          <w:sz w:val="20"/>
          <w:szCs w:val="20"/>
          <w:lang w:eastAsia="ar-SA"/>
        </w:rPr>
        <w:t>po jedn</w:t>
      </w:r>
      <w:r w:rsidR="007D5596">
        <w:rPr>
          <w:rFonts w:asciiTheme="minorHAnsi" w:hAnsiTheme="minorHAnsi" w:cstheme="minorHAnsi"/>
          <w:sz w:val="20"/>
          <w:szCs w:val="20"/>
          <w:lang w:eastAsia="ar-SA"/>
        </w:rPr>
        <w:t>ym</w:t>
      </w:r>
      <w:r w:rsidR="00DA1C89">
        <w:rPr>
          <w:rFonts w:asciiTheme="minorHAnsi" w:hAnsiTheme="minorHAnsi" w:cstheme="minorHAnsi"/>
          <w:sz w:val="20"/>
          <w:szCs w:val="20"/>
          <w:lang w:eastAsia="ar-SA"/>
        </w:rPr>
        <w:t xml:space="preserve"> dla każdej ze stron</w:t>
      </w:r>
      <w:r w:rsidRPr="00DA1C89">
        <w:rPr>
          <w:rFonts w:asciiTheme="minorHAnsi" w:hAnsiTheme="minorHAnsi" w:cstheme="minorHAnsi"/>
          <w:sz w:val="20"/>
          <w:szCs w:val="20"/>
          <w:lang w:eastAsia="ar-SA"/>
        </w:rPr>
        <w:t>.</w:t>
      </w:r>
    </w:p>
    <w:p w14:paraId="1C3AAC72" w14:textId="77777777" w:rsidR="00DA1C89" w:rsidRDefault="00DA1C89">
      <w:pPr>
        <w:widowControl w:val="0"/>
        <w:tabs>
          <w:tab w:val="left" w:pos="708"/>
          <w:tab w:val="center" w:pos="4536"/>
          <w:tab w:val="right" w:pos="9072"/>
        </w:tabs>
        <w:jc w:val="center"/>
        <w:rPr>
          <w:rFonts w:asciiTheme="minorHAnsi" w:hAnsiTheme="minorHAnsi" w:cstheme="minorHAnsi"/>
          <w:b/>
          <w:bCs/>
          <w:sz w:val="20"/>
          <w:szCs w:val="20"/>
        </w:rPr>
      </w:pPr>
    </w:p>
    <w:p w14:paraId="41859C43" w14:textId="14BFC6CF" w:rsidR="00C44F73" w:rsidRPr="00DA1C89" w:rsidRDefault="00B75C77">
      <w:pPr>
        <w:widowControl w:val="0"/>
        <w:tabs>
          <w:tab w:val="left" w:pos="708"/>
          <w:tab w:val="center" w:pos="4536"/>
          <w:tab w:val="right" w:pos="9072"/>
        </w:tabs>
        <w:jc w:val="center"/>
        <w:rPr>
          <w:rFonts w:asciiTheme="minorHAnsi" w:hAnsiTheme="minorHAnsi" w:cstheme="minorHAnsi"/>
          <w:b/>
          <w:bCs/>
          <w:sz w:val="20"/>
          <w:szCs w:val="20"/>
        </w:rPr>
      </w:pPr>
      <w:r w:rsidRPr="00DA1C89">
        <w:rPr>
          <w:rFonts w:asciiTheme="minorHAnsi" w:hAnsiTheme="minorHAnsi" w:cstheme="minorHAnsi"/>
          <w:b/>
          <w:bCs/>
          <w:sz w:val="20"/>
          <w:szCs w:val="20"/>
        </w:rPr>
        <w:t xml:space="preserve">ZAMAWIAJĄCY:                                                                              WYKONAWCA:                                                                  </w:t>
      </w:r>
    </w:p>
    <w:p w14:paraId="3DC8889D" w14:textId="77777777" w:rsidR="00C44F73" w:rsidRPr="00DA1C89" w:rsidRDefault="00C44F73">
      <w:pPr>
        <w:pStyle w:val="Tytu"/>
        <w:rPr>
          <w:rFonts w:asciiTheme="minorHAnsi" w:hAnsiTheme="minorHAnsi" w:cstheme="minorHAnsi"/>
          <w:sz w:val="20"/>
          <w:szCs w:val="20"/>
        </w:rPr>
      </w:pPr>
    </w:p>
    <w:p w14:paraId="512DB372" w14:textId="77777777" w:rsidR="00C44F73" w:rsidRPr="00DA1C89" w:rsidRDefault="00C44F73">
      <w:pPr>
        <w:rPr>
          <w:rFonts w:asciiTheme="minorHAnsi" w:hAnsiTheme="minorHAnsi" w:cstheme="minorHAnsi"/>
          <w:sz w:val="20"/>
          <w:szCs w:val="20"/>
        </w:rPr>
      </w:pPr>
    </w:p>
    <w:p w14:paraId="6149F008" w14:textId="77777777" w:rsidR="00C44F73" w:rsidRPr="00DA1C89" w:rsidRDefault="00C44F73">
      <w:pPr>
        <w:rPr>
          <w:rFonts w:asciiTheme="minorHAnsi" w:hAnsiTheme="minorHAnsi" w:cstheme="minorHAnsi"/>
          <w:sz w:val="20"/>
          <w:szCs w:val="20"/>
        </w:rPr>
      </w:pPr>
    </w:p>
    <w:p w14:paraId="6C8A5804" w14:textId="77777777" w:rsidR="00C44F73" w:rsidRPr="00DA1C89" w:rsidRDefault="00C44F73">
      <w:pPr>
        <w:rPr>
          <w:rFonts w:asciiTheme="minorHAnsi" w:hAnsiTheme="minorHAnsi" w:cstheme="minorHAnsi"/>
          <w:sz w:val="20"/>
          <w:szCs w:val="20"/>
        </w:rPr>
      </w:pPr>
    </w:p>
    <w:p w14:paraId="125F8DFD" w14:textId="77777777" w:rsidR="00C44F73" w:rsidRPr="00DA1C89" w:rsidRDefault="00C44F73">
      <w:pPr>
        <w:rPr>
          <w:rFonts w:asciiTheme="minorHAnsi" w:hAnsiTheme="minorHAnsi" w:cstheme="minorHAnsi"/>
          <w:sz w:val="20"/>
          <w:szCs w:val="20"/>
        </w:rPr>
      </w:pPr>
    </w:p>
    <w:sectPr w:rsidR="00C44F73" w:rsidRPr="00DA1C89">
      <w:headerReference w:type="default" r:id="rId9"/>
      <w:footerReference w:type="default" r:id="rId10"/>
      <w:headerReference w:type="first" r:id="rId11"/>
      <w:pgSz w:w="11906" w:h="16838"/>
      <w:pgMar w:top="851" w:right="1133" w:bottom="851" w:left="993" w:header="708" w:footer="708" w:gutter="0"/>
      <w:pgNumType w:start="1"/>
      <w:cols w:space="708"/>
      <w:formProt w:val="0"/>
      <w:titlePg/>
      <w:docGrid w:linePitch="299"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72349B" w14:textId="77777777" w:rsidR="00650DD6" w:rsidRDefault="00650DD6">
      <w:pPr>
        <w:spacing w:after="0" w:line="240" w:lineRule="auto"/>
      </w:pPr>
      <w:r>
        <w:separator/>
      </w:r>
    </w:p>
  </w:endnote>
  <w:endnote w:type="continuationSeparator" w:id="0">
    <w:p w14:paraId="6549EB24" w14:textId="77777777" w:rsidR="00650DD6" w:rsidRDefault="00650D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Liberation Serif">
    <w:altName w:val="Times New Roman"/>
    <w:panose1 w:val="00000000000000000000"/>
    <w:charset w:val="EE"/>
    <w:family w:val="roman"/>
    <w:notTrueType/>
    <w:pitch w:val="variable"/>
    <w:sig w:usb0="00000007" w:usb1="00000000" w:usb2="00000000" w:usb3="00000000" w:csb0="00000003" w:csb1="00000000"/>
  </w:font>
  <w:font w:name="NSimSun">
    <w:panose1 w:val="02010609030101010101"/>
    <w:charset w:val="86"/>
    <w:family w:val="modern"/>
    <w:pitch w:val="fixed"/>
    <w:sig w:usb0="00000203" w:usb1="288F0000" w:usb2="00000016" w:usb3="00000000" w:csb0="00040001" w:csb1="00000000"/>
  </w:font>
  <w:font w:name="MingLiU_HKSCS">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0C7D8" w14:textId="77777777" w:rsidR="00C44F73" w:rsidRDefault="00C44F73">
    <w:pP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51E90" w14:textId="77777777" w:rsidR="00650DD6" w:rsidRDefault="00650DD6">
      <w:pPr>
        <w:spacing w:after="0" w:line="240" w:lineRule="auto"/>
      </w:pPr>
      <w:r>
        <w:separator/>
      </w:r>
    </w:p>
  </w:footnote>
  <w:footnote w:type="continuationSeparator" w:id="0">
    <w:p w14:paraId="59DCED78" w14:textId="77777777" w:rsidR="00650DD6" w:rsidRDefault="00650D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B6A3E" w14:textId="77777777" w:rsidR="00C44F73" w:rsidRDefault="00B75C77">
    <w:pPr>
      <w:tabs>
        <w:tab w:val="center" w:pos="4536"/>
        <w:tab w:val="right" w:pos="9072"/>
      </w:tabs>
      <w:spacing w:after="0" w:line="240" w:lineRule="auto"/>
      <w:rPr>
        <w:color w:val="000000"/>
      </w:rPr>
    </w:pPr>
    <w:r>
      <w:rPr>
        <w:color w:val="00000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A8B03" w14:textId="3C67B029" w:rsidR="00C44F73" w:rsidRDefault="00B75C77">
    <w:pPr>
      <w:spacing w:after="0" w:line="240" w:lineRule="auto"/>
    </w:pPr>
    <w:r>
      <w:rPr>
        <w:color w:val="000000"/>
      </w:rPr>
      <w:t xml:space="preserve">   </w:t>
    </w:r>
    <w:r w:rsidR="007741A5">
      <w:rPr>
        <w:color w:val="000000"/>
      </w:rPr>
      <w:t xml:space="preserve">Projekt umowy </w:t>
    </w:r>
    <w:r w:rsidR="00ED569C">
      <w:rPr>
        <w:color w:val="000000"/>
      </w:rPr>
      <w:t xml:space="preserve">      </w:t>
    </w:r>
    <w:r>
      <w:rPr>
        <w:color w:val="000000"/>
      </w:rPr>
      <w:t xml:space="preserve">                                                                                                         </w:t>
    </w:r>
    <w:r w:rsidR="007741A5">
      <w:rPr>
        <w:color w:val="000000"/>
      </w:rPr>
      <w:t>NZ-26-202</w:t>
    </w:r>
    <w:r w:rsidR="00742AB8">
      <w:rPr>
        <w:color w:val="000000"/>
      </w:rPr>
      <w:t>5</w:t>
    </w:r>
    <w:r w:rsidR="007741A5">
      <w:rPr>
        <w:color w:val="000000"/>
      </w:rPr>
      <w:t>-</w:t>
    </w:r>
    <w:r w:rsidR="00E83BA2">
      <w:rPr>
        <w:color w:val="000000"/>
      </w:rPr>
      <w:t>28</w:t>
    </w:r>
    <w:r w:rsidR="007741A5">
      <w:rPr>
        <w:color w:val="000000"/>
      </w:rPr>
      <w:t>-D-P-E</w:t>
    </w:r>
  </w:p>
  <w:p w14:paraId="5033BEBE" w14:textId="77777777" w:rsidR="00C44F73" w:rsidRDefault="00C44F7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6381"/>
    <w:multiLevelType w:val="multilevel"/>
    <w:tmpl w:val="3C2EFA0A"/>
    <w:lvl w:ilvl="0">
      <w:start w:val="1"/>
      <w:numFmt w:val="lowerLetter"/>
      <w:lvlText w:val="%1)"/>
      <w:lvlJc w:val="left"/>
      <w:pPr>
        <w:tabs>
          <w:tab w:val="num" w:pos="0"/>
        </w:tabs>
        <w:ind w:left="1788" w:hanging="360"/>
      </w:pPr>
      <w:rPr>
        <w:b/>
        <w:bCs/>
      </w:rPr>
    </w:lvl>
    <w:lvl w:ilvl="1">
      <w:start w:val="1"/>
      <w:numFmt w:val="lowerLetter"/>
      <w:lvlText w:val="%2."/>
      <w:lvlJc w:val="left"/>
      <w:pPr>
        <w:tabs>
          <w:tab w:val="num" w:pos="0"/>
        </w:tabs>
        <w:ind w:left="2508" w:hanging="360"/>
      </w:pPr>
    </w:lvl>
    <w:lvl w:ilvl="2">
      <w:start w:val="1"/>
      <w:numFmt w:val="lowerRoman"/>
      <w:lvlText w:val="%3."/>
      <w:lvlJc w:val="right"/>
      <w:pPr>
        <w:tabs>
          <w:tab w:val="num" w:pos="0"/>
        </w:tabs>
        <w:ind w:left="3228" w:hanging="180"/>
      </w:pPr>
    </w:lvl>
    <w:lvl w:ilvl="3">
      <w:start w:val="1"/>
      <w:numFmt w:val="decimal"/>
      <w:lvlText w:val="%4."/>
      <w:lvlJc w:val="left"/>
      <w:pPr>
        <w:tabs>
          <w:tab w:val="num" w:pos="0"/>
        </w:tabs>
        <w:ind w:left="3948" w:hanging="360"/>
      </w:pPr>
    </w:lvl>
    <w:lvl w:ilvl="4">
      <w:start w:val="1"/>
      <w:numFmt w:val="lowerLetter"/>
      <w:lvlText w:val="%5."/>
      <w:lvlJc w:val="left"/>
      <w:pPr>
        <w:tabs>
          <w:tab w:val="num" w:pos="0"/>
        </w:tabs>
        <w:ind w:left="4668" w:hanging="360"/>
      </w:pPr>
    </w:lvl>
    <w:lvl w:ilvl="5">
      <w:start w:val="1"/>
      <w:numFmt w:val="lowerRoman"/>
      <w:lvlText w:val="%6."/>
      <w:lvlJc w:val="right"/>
      <w:pPr>
        <w:tabs>
          <w:tab w:val="num" w:pos="0"/>
        </w:tabs>
        <w:ind w:left="5388" w:hanging="180"/>
      </w:pPr>
    </w:lvl>
    <w:lvl w:ilvl="6">
      <w:start w:val="1"/>
      <w:numFmt w:val="decimal"/>
      <w:lvlText w:val="%7."/>
      <w:lvlJc w:val="left"/>
      <w:pPr>
        <w:tabs>
          <w:tab w:val="num" w:pos="0"/>
        </w:tabs>
        <w:ind w:left="6108" w:hanging="360"/>
      </w:pPr>
    </w:lvl>
    <w:lvl w:ilvl="7">
      <w:start w:val="1"/>
      <w:numFmt w:val="lowerLetter"/>
      <w:lvlText w:val="%8."/>
      <w:lvlJc w:val="left"/>
      <w:pPr>
        <w:tabs>
          <w:tab w:val="num" w:pos="0"/>
        </w:tabs>
        <w:ind w:left="6828" w:hanging="360"/>
      </w:pPr>
    </w:lvl>
    <w:lvl w:ilvl="8">
      <w:start w:val="1"/>
      <w:numFmt w:val="lowerRoman"/>
      <w:lvlText w:val="%9."/>
      <w:lvlJc w:val="right"/>
      <w:pPr>
        <w:tabs>
          <w:tab w:val="num" w:pos="0"/>
        </w:tabs>
        <w:ind w:left="7548" w:hanging="180"/>
      </w:pPr>
    </w:lvl>
  </w:abstractNum>
  <w:abstractNum w:abstractNumId="1" w15:restartNumberingAfterBreak="0">
    <w:nsid w:val="04F6031D"/>
    <w:multiLevelType w:val="multilevel"/>
    <w:tmpl w:val="61323D96"/>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8E61F56"/>
    <w:multiLevelType w:val="multilevel"/>
    <w:tmpl w:val="A2E828E8"/>
    <w:lvl w:ilvl="0">
      <w:start w:val="1"/>
      <w:numFmt w:val="decimal"/>
      <w:lvlText w:val="%1."/>
      <w:lvlJc w:val="left"/>
      <w:pPr>
        <w:tabs>
          <w:tab w:val="num" w:pos="0"/>
        </w:tabs>
        <w:ind w:left="501" w:hanging="360"/>
      </w:pPr>
      <w:rPr>
        <w:b/>
        <w:bCs/>
        <w:color w:val="auto"/>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D787647"/>
    <w:multiLevelType w:val="multilevel"/>
    <w:tmpl w:val="CA26AB48"/>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11F772E2"/>
    <w:multiLevelType w:val="multilevel"/>
    <w:tmpl w:val="1458C84E"/>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15CD7C7A"/>
    <w:multiLevelType w:val="multilevel"/>
    <w:tmpl w:val="72BC11FE"/>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1BE67757"/>
    <w:multiLevelType w:val="multilevel"/>
    <w:tmpl w:val="456805C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DBD2143"/>
    <w:multiLevelType w:val="multilevel"/>
    <w:tmpl w:val="9D36A204"/>
    <w:lvl w:ilvl="0">
      <w:start w:val="1"/>
      <w:numFmt w:val="lowerLetter"/>
      <w:lvlText w:val="%1)"/>
      <w:lvlJc w:val="left"/>
      <w:pPr>
        <w:tabs>
          <w:tab w:val="num" w:pos="0"/>
        </w:tabs>
        <w:ind w:left="360" w:hanging="360"/>
      </w:pPr>
      <w:rPr>
        <w:b/>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8" w15:restartNumberingAfterBreak="0">
    <w:nsid w:val="2A081C96"/>
    <w:multiLevelType w:val="multilevel"/>
    <w:tmpl w:val="C876F914"/>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2C562CF1"/>
    <w:multiLevelType w:val="multilevel"/>
    <w:tmpl w:val="A5703CB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3B03124D"/>
    <w:multiLevelType w:val="multilevel"/>
    <w:tmpl w:val="72DE48B2"/>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4FA07EF2"/>
    <w:multiLevelType w:val="multilevel"/>
    <w:tmpl w:val="AD12310C"/>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59E2061A"/>
    <w:multiLevelType w:val="multilevel"/>
    <w:tmpl w:val="6CA8F1F2"/>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09B2E62"/>
    <w:multiLevelType w:val="multilevel"/>
    <w:tmpl w:val="65D624E2"/>
    <w:lvl w:ilvl="0">
      <w:start w:val="1"/>
      <w:numFmt w:val="decimal"/>
      <w:lvlText w:val="%1."/>
      <w:lvlJc w:val="left"/>
      <w:pPr>
        <w:tabs>
          <w:tab w:val="num" w:pos="0"/>
        </w:tabs>
        <w:ind w:left="360" w:hanging="360"/>
      </w:pPr>
      <w:rPr>
        <w:b/>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4" w15:restartNumberingAfterBreak="0">
    <w:nsid w:val="72C133E1"/>
    <w:multiLevelType w:val="multilevel"/>
    <w:tmpl w:val="EA2A1224"/>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5" w15:restartNumberingAfterBreak="0">
    <w:nsid w:val="7AA261D8"/>
    <w:multiLevelType w:val="multilevel"/>
    <w:tmpl w:val="C2FE3358"/>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6" w15:restartNumberingAfterBreak="0">
    <w:nsid w:val="7AFB4358"/>
    <w:multiLevelType w:val="multilevel"/>
    <w:tmpl w:val="760E8F1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7F6B0023"/>
    <w:multiLevelType w:val="multilevel"/>
    <w:tmpl w:val="F446B7AC"/>
    <w:lvl w:ilvl="0">
      <w:start w:val="1"/>
      <w:numFmt w:val="decimal"/>
      <w:lvlText w:val="%1."/>
      <w:lvlJc w:val="left"/>
      <w:pPr>
        <w:tabs>
          <w:tab w:val="num" w:pos="360"/>
        </w:tabs>
        <w:ind w:left="360" w:hanging="360"/>
      </w:pPr>
      <w:rPr>
        <w:b/>
        <w:bCs/>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16cid:durableId="2029719684">
    <w:abstractNumId w:val="7"/>
  </w:num>
  <w:num w:numId="2" w16cid:durableId="815687965">
    <w:abstractNumId w:val="0"/>
  </w:num>
  <w:num w:numId="3" w16cid:durableId="1086268462">
    <w:abstractNumId w:val="2"/>
  </w:num>
  <w:num w:numId="4" w16cid:durableId="16590811">
    <w:abstractNumId w:val="12"/>
  </w:num>
  <w:num w:numId="5" w16cid:durableId="1369994176">
    <w:abstractNumId w:val="8"/>
  </w:num>
  <w:num w:numId="6" w16cid:durableId="552816614">
    <w:abstractNumId w:val="3"/>
  </w:num>
  <w:num w:numId="7" w16cid:durableId="1358703625">
    <w:abstractNumId w:val="11"/>
  </w:num>
  <w:num w:numId="8" w16cid:durableId="1928536123">
    <w:abstractNumId w:val="4"/>
  </w:num>
  <w:num w:numId="9" w16cid:durableId="1973904287">
    <w:abstractNumId w:val="15"/>
  </w:num>
  <w:num w:numId="10" w16cid:durableId="1655715944">
    <w:abstractNumId w:val="1"/>
  </w:num>
  <w:num w:numId="11" w16cid:durableId="952325465">
    <w:abstractNumId w:val="17"/>
  </w:num>
  <w:num w:numId="12" w16cid:durableId="1190795951">
    <w:abstractNumId w:val="13"/>
  </w:num>
  <w:num w:numId="13" w16cid:durableId="2007704778">
    <w:abstractNumId w:val="10"/>
  </w:num>
  <w:num w:numId="14" w16cid:durableId="914895558">
    <w:abstractNumId w:val="6"/>
  </w:num>
  <w:num w:numId="15" w16cid:durableId="1592856847">
    <w:abstractNumId w:val="16"/>
  </w:num>
  <w:num w:numId="16" w16cid:durableId="865173209">
    <w:abstractNumId w:val="9"/>
  </w:num>
  <w:num w:numId="17" w16cid:durableId="1094745141">
    <w:abstractNumId w:val="14"/>
  </w:num>
  <w:num w:numId="18" w16cid:durableId="16185653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defaultTabStop w:val="720"/>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F73"/>
    <w:rsid w:val="000A1C71"/>
    <w:rsid w:val="000A384E"/>
    <w:rsid w:val="00103050"/>
    <w:rsid w:val="00144BE9"/>
    <w:rsid w:val="001601DC"/>
    <w:rsid w:val="001968E1"/>
    <w:rsid w:val="001E246F"/>
    <w:rsid w:val="002328BE"/>
    <w:rsid w:val="0029158B"/>
    <w:rsid w:val="002A2803"/>
    <w:rsid w:val="002B50B3"/>
    <w:rsid w:val="002E3A1F"/>
    <w:rsid w:val="00357ED6"/>
    <w:rsid w:val="00371117"/>
    <w:rsid w:val="003830B8"/>
    <w:rsid w:val="003A3892"/>
    <w:rsid w:val="003A72FD"/>
    <w:rsid w:val="003F02BB"/>
    <w:rsid w:val="00404A4C"/>
    <w:rsid w:val="00443D5A"/>
    <w:rsid w:val="004A0EDF"/>
    <w:rsid w:val="004B74C8"/>
    <w:rsid w:val="004C6A63"/>
    <w:rsid w:val="005751AE"/>
    <w:rsid w:val="005B7D41"/>
    <w:rsid w:val="00604E14"/>
    <w:rsid w:val="0062144C"/>
    <w:rsid w:val="00622606"/>
    <w:rsid w:val="00630DF0"/>
    <w:rsid w:val="00640327"/>
    <w:rsid w:val="00650DD6"/>
    <w:rsid w:val="00676300"/>
    <w:rsid w:val="00684C32"/>
    <w:rsid w:val="006E4DC3"/>
    <w:rsid w:val="006F402E"/>
    <w:rsid w:val="00742AB8"/>
    <w:rsid w:val="00756328"/>
    <w:rsid w:val="007741A5"/>
    <w:rsid w:val="00786753"/>
    <w:rsid w:val="007D5596"/>
    <w:rsid w:val="007F46BA"/>
    <w:rsid w:val="007F5675"/>
    <w:rsid w:val="008508DD"/>
    <w:rsid w:val="008952C5"/>
    <w:rsid w:val="00A170D5"/>
    <w:rsid w:val="00A41952"/>
    <w:rsid w:val="00A459D2"/>
    <w:rsid w:val="00B75C77"/>
    <w:rsid w:val="00B92EED"/>
    <w:rsid w:val="00BE7838"/>
    <w:rsid w:val="00C449C6"/>
    <w:rsid w:val="00C44F73"/>
    <w:rsid w:val="00C517FE"/>
    <w:rsid w:val="00C660B9"/>
    <w:rsid w:val="00C71EF8"/>
    <w:rsid w:val="00CD3E06"/>
    <w:rsid w:val="00CD51C8"/>
    <w:rsid w:val="00D01B22"/>
    <w:rsid w:val="00D07631"/>
    <w:rsid w:val="00D20EE6"/>
    <w:rsid w:val="00D501BB"/>
    <w:rsid w:val="00D925FD"/>
    <w:rsid w:val="00DA1C89"/>
    <w:rsid w:val="00DD580B"/>
    <w:rsid w:val="00E213B6"/>
    <w:rsid w:val="00E83BA2"/>
    <w:rsid w:val="00E923C6"/>
    <w:rsid w:val="00EA1515"/>
    <w:rsid w:val="00EB2368"/>
    <w:rsid w:val="00EB7248"/>
    <w:rsid w:val="00ED569C"/>
    <w:rsid w:val="00EE079E"/>
    <w:rsid w:val="00F63D6D"/>
    <w:rsid w:val="00FC17C9"/>
    <w:rsid w:val="00FD0D8C"/>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95CEF"/>
  <w15:docId w15:val="{C6739AD8-52E6-41B6-966E-25AD815FF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l-PL" w:eastAsia="pl-PL"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465E1"/>
    <w:pPr>
      <w:spacing w:after="200" w:line="276" w:lineRule="auto"/>
    </w:pPr>
  </w:style>
  <w:style w:type="paragraph" w:styleId="Nagwek1">
    <w:name w:val="heading 1"/>
    <w:basedOn w:val="Normalny"/>
    <w:next w:val="Normalny"/>
    <w:link w:val="Nagwek1Znak"/>
    <w:uiPriority w:val="99"/>
    <w:qFormat/>
    <w:rsid w:val="00B465E1"/>
    <w:pPr>
      <w:keepNext/>
      <w:keepLines/>
      <w:spacing w:before="480" w:after="120"/>
      <w:outlineLvl w:val="0"/>
    </w:pPr>
    <w:rPr>
      <w:b/>
      <w:bCs/>
      <w:sz w:val="48"/>
      <w:szCs w:val="48"/>
    </w:rPr>
  </w:style>
  <w:style w:type="paragraph" w:styleId="Nagwek2">
    <w:name w:val="heading 2"/>
    <w:basedOn w:val="Normalny"/>
    <w:next w:val="Normalny"/>
    <w:link w:val="Nagwek2Znak"/>
    <w:uiPriority w:val="99"/>
    <w:qFormat/>
    <w:rsid w:val="00B465E1"/>
    <w:pPr>
      <w:keepNext/>
      <w:keepLines/>
      <w:spacing w:before="360" w:after="80"/>
      <w:outlineLvl w:val="1"/>
    </w:pPr>
    <w:rPr>
      <w:b/>
      <w:bCs/>
      <w:sz w:val="36"/>
      <w:szCs w:val="36"/>
    </w:rPr>
  </w:style>
  <w:style w:type="paragraph" w:styleId="Nagwek3">
    <w:name w:val="heading 3"/>
    <w:basedOn w:val="Normalny"/>
    <w:next w:val="Normalny"/>
    <w:link w:val="Nagwek3Znak"/>
    <w:uiPriority w:val="99"/>
    <w:qFormat/>
    <w:rsid w:val="00B465E1"/>
    <w:pPr>
      <w:keepNext/>
      <w:keepLines/>
      <w:spacing w:before="280" w:after="80"/>
      <w:outlineLvl w:val="2"/>
    </w:pPr>
    <w:rPr>
      <w:b/>
      <w:bCs/>
      <w:sz w:val="28"/>
      <w:szCs w:val="28"/>
    </w:rPr>
  </w:style>
  <w:style w:type="paragraph" w:styleId="Nagwek4">
    <w:name w:val="heading 4"/>
    <w:basedOn w:val="Normalny"/>
    <w:next w:val="Normalny"/>
    <w:link w:val="Nagwek4Znak"/>
    <w:uiPriority w:val="99"/>
    <w:qFormat/>
    <w:rsid w:val="00B465E1"/>
    <w:pPr>
      <w:keepNext/>
      <w:keepLines/>
      <w:spacing w:before="240" w:after="40"/>
      <w:outlineLvl w:val="3"/>
    </w:pPr>
    <w:rPr>
      <w:b/>
      <w:bCs/>
      <w:sz w:val="24"/>
      <w:szCs w:val="24"/>
    </w:rPr>
  </w:style>
  <w:style w:type="paragraph" w:styleId="Nagwek5">
    <w:name w:val="heading 5"/>
    <w:basedOn w:val="Normalny"/>
    <w:next w:val="Normalny"/>
    <w:link w:val="Nagwek5Znak"/>
    <w:uiPriority w:val="99"/>
    <w:qFormat/>
    <w:rsid w:val="00B465E1"/>
    <w:pPr>
      <w:keepNext/>
      <w:keepLines/>
      <w:spacing w:before="220" w:after="40"/>
      <w:outlineLvl w:val="4"/>
    </w:pPr>
    <w:rPr>
      <w:b/>
      <w:bCs/>
    </w:rPr>
  </w:style>
  <w:style w:type="paragraph" w:styleId="Nagwek6">
    <w:name w:val="heading 6"/>
    <w:basedOn w:val="Normalny"/>
    <w:next w:val="Normalny"/>
    <w:link w:val="Nagwek6Znak"/>
    <w:uiPriority w:val="99"/>
    <w:qFormat/>
    <w:rsid w:val="00B465E1"/>
    <w:pPr>
      <w:keepNext/>
      <w:keepLines/>
      <w:spacing w:before="200" w:after="40"/>
      <w:outlineLvl w:val="5"/>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qFormat/>
    <w:rsid w:val="00EC325B"/>
    <w:rPr>
      <w:rFonts w:asciiTheme="majorHAnsi" w:eastAsiaTheme="majorEastAsia" w:hAnsiTheme="majorHAnsi" w:cstheme="majorBidi"/>
      <w:b/>
      <w:bCs/>
      <w:kern w:val="2"/>
      <w:sz w:val="32"/>
      <w:szCs w:val="32"/>
    </w:rPr>
  </w:style>
  <w:style w:type="character" w:customStyle="1" w:styleId="Nagwek2Znak">
    <w:name w:val="Nagłówek 2 Znak"/>
    <w:basedOn w:val="Domylnaczcionkaakapitu"/>
    <w:link w:val="Nagwek2"/>
    <w:uiPriority w:val="9"/>
    <w:semiHidden/>
    <w:qFormat/>
    <w:rsid w:val="00EC325B"/>
    <w:rPr>
      <w:rFonts w:asciiTheme="majorHAnsi" w:eastAsiaTheme="majorEastAsia" w:hAnsiTheme="majorHAnsi" w:cstheme="majorBidi"/>
      <w:b/>
      <w:bCs/>
      <w:i/>
      <w:iCs/>
      <w:sz w:val="28"/>
      <w:szCs w:val="28"/>
    </w:rPr>
  </w:style>
  <w:style w:type="character" w:customStyle="1" w:styleId="Nagwek3Znak">
    <w:name w:val="Nagłówek 3 Znak"/>
    <w:basedOn w:val="Domylnaczcionkaakapitu"/>
    <w:link w:val="Nagwek3"/>
    <w:uiPriority w:val="9"/>
    <w:semiHidden/>
    <w:qFormat/>
    <w:rsid w:val="00EC325B"/>
    <w:rPr>
      <w:rFonts w:asciiTheme="majorHAnsi" w:eastAsiaTheme="majorEastAsia" w:hAnsiTheme="majorHAnsi" w:cstheme="majorBidi"/>
      <w:b/>
      <w:bCs/>
      <w:sz w:val="26"/>
      <w:szCs w:val="26"/>
    </w:rPr>
  </w:style>
  <w:style w:type="character" w:customStyle="1" w:styleId="Nagwek4Znak">
    <w:name w:val="Nagłówek 4 Znak"/>
    <w:basedOn w:val="Domylnaczcionkaakapitu"/>
    <w:link w:val="Nagwek4"/>
    <w:uiPriority w:val="9"/>
    <w:semiHidden/>
    <w:qFormat/>
    <w:rsid w:val="00EC325B"/>
    <w:rPr>
      <w:rFonts w:asciiTheme="minorHAnsi" w:eastAsiaTheme="minorEastAsia" w:hAnsiTheme="minorHAnsi" w:cstheme="minorBidi"/>
      <w:b/>
      <w:bCs/>
      <w:sz w:val="28"/>
      <w:szCs w:val="28"/>
    </w:rPr>
  </w:style>
  <w:style w:type="character" w:customStyle="1" w:styleId="Nagwek5Znak">
    <w:name w:val="Nagłówek 5 Znak"/>
    <w:basedOn w:val="Domylnaczcionkaakapitu"/>
    <w:link w:val="Nagwek5"/>
    <w:uiPriority w:val="9"/>
    <w:semiHidden/>
    <w:qFormat/>
    <w:rsid w:val="00EC325B"/>
    <w:rPr>
      <w:rFonts w:asciiTheme="minorHAnsi" w:eastAsiaTheme="minorEastAsia" w:hAnsiTheme="minorHAnsi" w:cstheme="minorBidi"/>
      <w:b/>
      <w:bCs/>
      <w:i/>
      <w:iCs/>
      <w:sz w:val="26"/>
      <w:szCs w:val="26"/>
    </w:rPr>
  </w:style>
  <w:style w:type="character" w:customStyle="1" w:styleId="Nagwek6Znak">
    <w:name w:val="Nagłówek 6 Znak"/>
    <w:basedOn w:val="Domylnaczcionkaakapitu"/>
    <w:link w:val="Nagwek6"/>
    <w:uiPriority w:val="9"/>
    <w:semiHidden/>
    <w:qFormat/>
    <w:rsid w:val="00EC325B"/>
    <w:rPr>
      <w:rFonts w:asciiTheme="minorHAnsi" w:eastAsiaTheme="minorEastAsia" w:hAnsiTheme="minorHAnsi" w:cstheme="minorBidi"/>
      <w:b/>
      <w:bCs/>
    </w:rPr>
  </w:style>
  <w:style w:type="character" w:customStyle="1" w:styleId="TytuZnak">
    <w:name w:val="Tytuł Znak"/>
    <w:basedOn w:val="Domylnaczcionkaakapitu"/>
    <w:link w:val="Tytu"/>
    <w:qFormat/>
    <w:rsid w:val="00EC325B"/>
    <w:rPr>
      <w:rFonts w:asciiTheme="majorHAnsi" w:eastAsiaTheme="majorEastAsia" w:hAnsiTheme="majorHAnsi" w:cstheme="majorBidi"/>
      <w:b/>
      <w:bCs/>
      <w:kern w:val="2"/>
      <w:sz w:val="32"/>
      <w:szCs w:val="32"/>
    </w:rPr>
  </w:style>
  <w:style w:type="character" w:customStyle="1" w:styleId="PodtytuZnak">
    <w:name w:val="Podtytuł Znak"/>
    <w:basedOn w:val="Domylnaczcionkaakapitu"/>
    <w:link w:val="Podtytu"/>
    <w:uiPriority w:val="11"/>
    <w:qFormat/>
    <w:rsid w:val="00EC325B"/>
    <w:rPr>
      <w:rFonts w:asciiTheme="majorHAnsi" w:eastAsiaTheme="majorEastAsia" w:hAnsiTheme="majorHAnsi" w:cstheme="majorBidi"/>
      <w:sz w:val="24"/>
      <w:szCs w:val="24"/>
    </w:rPr>
  </w:style>
  <w:style w:type="character" w:customStyle="1" w:styleId="TekstdymkaZnak">
    <w:name w:val="Tekst dymka Znak"/>
    <w:basedOn w:val="Domylnaczcionkaakapitu"/>
    <w:link w:val="Tekstdymka"/>
    <w:uiPriority w:val="99"/>
    <w:semiHidden/>
    <w:qFormat/>
    <w:locked/>
    <w:rsid w:val="00EE4FBC"/>
    <w:rPr>
      <w:rFonts w:ascii="Segoe UI" w:hAnsi="Segoe UI" w:cs="Segoe UI"/>
      <w:sz w:val="18"/>
      <w:szCs w:val="18"/>
    </w:rPr>
  </w:style>
  <w:style w:type="character" w:customStyle="1" w:styleId="NagwekZnak">
    <w:name w:val="Nagłówek Znak"/>
    <w:basedOn w:val="Domylnaczcionkaakapitu"/>
    <w:link w:val="Nagwek"/>
    <w:uiPriority w:val="99"/>
    <w:qFormat/>
    <w:locked/>
    <w:rsid w:val="00CD7A85"/>
  </w:style>
  <w:style w:type="character" w:customStyle="1" w:styleId="StopkaZnak">
    <w:name w:val="Stopka Znak"/>
    <w:basedOn w:val="Domylnaczcionkaakapitu"/>
    <w:link w:val="Stopka"/>
    <w:uiPriority w:val="99"/>
    <w:qFormat/>
    <w:locked/>
    <w:rsid w:val="00CD7A85"/>
  </w:style>
  <w:style w:type="character" w:customStyle="1" w:styleId="Numeracjawierszy">
    <w:name w:val="Numeracja wierszy"/>
  </w:style>
  <w:style w:type="paragraph" w:styleId="Nagwek">
    <w:name w:val="header"/>
    <w:basedOn w:val="Normalny"/>
    <w:next w:val="Tekstpodstawowy"/>
    <w:link w:val="NagwekZnak"/>
    <w:uiPriority w:val="99"/>
    <w:rsid w:val="00CD7A85"/>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Tytu">
    <w:name w:val="Title"/>
    <w:basedOn w:val="Normalny"/>
    <w:next w:val="Normalny"/>
    <w:link w:val="TytuZnak"/>
    <w:qFormat/>
    <w:rsid w:val="00B465E1"/>
    <w:pPr>
      <w:spacing w:after="0"/>
      <w:jc w:val="center"/>
    </w:pPr>
    <w:rPr>
      <w:rFonts w:ascii="Times New Roman" w:eastAsia="Times New Roman" w:hAnsi="Times New Roman" w:cs="Times New Roman"/>
      <w:b/>
      <w:bCs/>
      <w:sz w:val="24"/>
      <w:szCs w:val="24"/>
    </w:rPr>
  </w:style>
  <w:style w:type="paragraph" w:styleId="Podtytu">
    <w:name w:val="Subtitle"/>
    <w:basedOn w:val="Normalny"/>
    <w:next w:val="Normalny"/>
    <w:link w:val="PodtytuZnak"/>
    <w:uiPriority w:val="99"/>
    <w:qFormat/>
    <w:rsid w:val="00B465E1"/>
    <w:pPr>
      <w:keepNext/>
      <w:keepLines/>
      <w:spacing w:before="360" w:after="80"/>
    </w:pPr>
    <w:rPr>
      <w:rFonts w:ascii="Georgia" w:hAnsi="Georgia" w:cs="Georgia"/>
      <w:i/>
      <w:iCs/>
      <w:color w:val="666666"/>
      <w:sz w:val="48"/>
      <w:szCs w:val="48"/>
    </w:rPr>
  </w:style>
  <w:style w:type="paragraph" w:styleId="Akapitzlist">
    <w:name w:val="List Paragraph"/>
    <w:basedOn w:val="Normalny"/>
    <w:uiPriority w:val="34"/>
    <w:qFormat/>
    <w:rsid w:val="0068434C"/>
    <w:pPr>
      <w:ind w:left="720"/>
    </w:pPr>
    <w:rPr>
      <w:rFonts w:eastAsia="Times New Roman"/>
    </w:rPr>
  </w:style>
  <w:style w:type="paragraph" w:customStyle="1" w:styleId="Default">
    <w:name w:val="Default"/>
    <w:qFormat/>
    <w:rsid w:val="0068434C"/>
    <w:rPr>
      <w:rFonts w:ascii="Arial" w:eastAsia="Times New Roman" w:hAnsi="Arial" w:cs="Arial"/>
      <w:color w:val="000000"/>
      <w:sz w:val="24"/>
      <w:szCs w:val="24"/>
    </w:rPr>
  </w:style>
  <w:style w:type="paragraph" w:styleId="Bezodstpw">
    <w:name w:val="No Spacing"/>
    <w:uiPriority w:val="1"/>
    <w:qFormat/>
    <w:rsid w:val="00165CC4"/>
  </w:style>
  <w:style w:type="paragraph" w:styleId="Tekstdymka">
    <w:name w:val="Balloon Text"/>
    <w:basedOn w:val="Normalny"/>
    <w:link w:val="TekstdymkaZnak"/>
    <w:uiPriority w:val="99"/>
    <w:semiHidden/>
    <w:qFormat/>
    <w:rsid w:val="00EE4FBC"/>
    <w:pPr>
      <w:spacing w:after="0" w:line="240" w:lineRule="auto"/>
    </w:pPr>
    <w:rPr>
      <w:rFonts w:ascii="Segoe UI" w:hAnsi="Segoe UI" w:cs="Segoe UI"/>
      <w:sz w:val="18"/>
      <w:szCs w:val="18"/>
    </w:rPr>
  </w:style>
  <w:style w:type="paragraph" w:customStyle="1" w:styleId="Gwkaistopka">
    <w:name w:val="Główka i stopka"/>
    <w:basedOn w:val="Normalny"/>
    <w:qFormat/>
  </w:style>
  <w:style w:type="paragraph" w:styleId="Stopka">
    <w:name w:val="footer"/>
    <w:basedOn w:val="Normalny"/>
    <w:link w:val="StopkaZnak"/>
    <w:uiPriority w:val="99"/>
    <w:rsid w:val="00CD7A85"/>
    <w:pPr>
      <w:tabs>
        <w:tab w:val="center" w:pos="4536"/>
        <w:tab w:val="right" w:pos="9072"/>
      </w:tabs>
      <w:spacing w:after="0" w:line="240" w:lineRule="auto"/>
    </w:pPr>
  </w:style>
  <w:style w:type="table" w:customStyle="1" w:styleId="TableNormal1">
    <w:name w:val="Table Normal1"/>
    <w:uiPriority w:val="99"/>
    <w:rsid w:val="00B465E1"/>
    <w:pPr>
      <w:spacing w:after="200" w:line="276" w:lineRule="auto"/>
    </w:pPr>
    <w:tblPr>
      <w:tblCellMar>
        <w:top w:w="0" w:type="dxa"/>
        <w:left w:w="0" w:type="dxa"/>
        <w:bottom w:w="0" w:type="dxa"/>
        <w:right w:w="0" w:type="dxa"/>
      </w:tblCellMar>
    </w:tblPr>
  </w:style>
  <w:style w:type="character" w:styleId="Hipercze">
    <w:name w:val="Hyperlink"/>
    <w:basedOn w:val="Domylnaczcionkaakapitu"/>
    <w:uiPriority w:val="99"/>
    <w:unhideWhenUsed/>
    <w:rsid w:val="00786753"/>
    <w:rPr>
      <w:color w:val="0000FF" w:themeColor="hyperlink"/>
      <w:u w:val="single"/>
    </w:rPr>
  </w:style>
  <w:style w:type="character" w:customStyle="1" w:styleId="Nierozpoznanawzmianka1">
    <w:name w:val="Nierozpoznana wzmianka1"/>
    <w:basedOn w:val="Domylnaczcionkaakapitu"/>
    <w:uiPriority w:val="99"/>
    <w:semiHidden/>
    <w:unhideWhenUsed/>
    <w:rsid w:val="00A170D5"/>
    <w:rPr>
      <w:color w:val="605E5C"/>
      <w:shd w:val="clear" w:color="auto" w:fill="E1DFDD"/>
    </w:rPr>
  </w:style>
  <w:style w:type="paragraph" w:styleId="Poprawka">
    <w:name w:val="Revision"/>
    <w:hidden/>
    <w:uiPriority w:val="99"/>
    <w:semiHidden/>
    <w:rsid w:val="004B74C8"/>
    <w:pPr>
      <w:suppressAutoHyphens w:val="0"/>
    </w:pPr>
  </w:style>
  <w:style w:type="paragraph" w:customStyle="1" w:styleId="Akapitzlist1">
    <w:name w:val="Akapit z listą1"/>
    <w:basedOn w:val="Normalny"/>
    <w:qFormat/>
    <w:rsid w:val="00D01B22"/>
    <w:pPr>
      <w:spacing w:after="0" w:line="240" w:lineRule="auto"/>
      <w:ind w:left="708"/>
    </w:pPr>
    <w:rPr>
      <w:rFonts w:ascii="Liberation Serif" w:eastAsia="NSimSun" w:hAnsi="Liberation Serif" w:cs="Arial"/>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55702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eod@szpitallimanowa.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zamowienia@zarys.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7</Pages>
  <Words>4133</Words>
  <Characters>24800</Characters>
  <Application>Microsoft Office Word</Application>
  <DocSecurity>0</DocSecurity>
  <Lines>206</Lines>
  <Paragraphs>57</Paragraphs>
  <ScaleCrop>false</ScaleCrop>
  <HeadingPairs>
    <vt:vector size="2" baseType="variant">
      <vt:variant>
        <vt:lpstr>Tytuł</vt:lpstr>
      </vt:variant>
      <vt:variant>
        <vt:i4>1</vt:i4>
      </vt:variant>
    </vt:vector>
  </HeadingPairs>
  <TitlesOfParts>
    <vt:vector size="1" baseType="lpstr">
      <vt:lpstr>Umowa</vt:lpstr>
    </vt:vector>
  </TitlesOfParts>
  <Company/>
  <LinksUpToDate>false</LinksUpToDate>
  <CharactersWithSpaces>28876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dc:title>
  <dc:subject/>
  <dc:creator>Adela</dc:creator>
  <dc:description/>
  <cp:lastModifiedBy> Ewelina Kęska</cp:lastModifiedBy>
  <cp:revision>9</cp:revision>
  <cp:lastPrinted>2024-09-05T06:35:00Z</cp:lastPrinted>
  <dcterms:created xsi:type="dcterms:W3CDTF">2025-02-03T09:24:00Z</dcterms:created>
  <dcterms:modified xsi:type="dcterms:W3CDTF">2025-04-03T05:00:00Z</dcterms:modified>
  <dc:language>pl-PL</dc:language>
</cp:coreProperties>
</file>