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58BF8" w14:textId="77777777" w:rsidR="003E6519" w:rsidRPr="009432A1" w:rsidRDefault="005036A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036A8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036A8">
        <w:rPr>
          <w:rFonts w:ascii="Arial" w:hAnsi="Arial" w:cs="Arial"/>
          <w:sz w:val="24"/>
          <w:szCs w:val="24"/>
        </w:rPr>
        <w:t>2025-03-31</w:t>
      </w:r>
    </w:p>
    <w:p w14:paraId="4EB768B5" w14:textId="77777777" w:rsidR="005036A8" w:rsidRPr="005036A8" w:rsidRDefault="005036A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36A8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14:paraId="6D38C9C2" w14:textId="77777777" w:rsidR="005036A8" w:rsidRPr="005036A8" w:rsidRDefault="005036A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36A8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14:paraId="5AB4DB60" w14:textId="77777777" w:rsidR="003E6519" w:rsidRPr="009432A1" w:rsidRDefault="005036A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036A8">
        <w:rPr>
          <w:rFonts w:ascii="Arial" w:hAnsi="Arial" w:cs="Arial"/>
          <w:sz w:val="24"/>
          <w:szCs w:val="24"/>
        </w:rPr>
        <w:t>ul. Prądnicka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036A8">
        <w:rPr>
          <w:rFonts w:ascii="Arial" w:hAnsi="Arial" w:cs="Arial"/>
          <w:sz w:val="24"/>
          <w:szCs w:val="24"/>
        </w:rPr>
        <w:t>35-37</w:t>
      </w:r>
    </w:p>
    <w:p w14:paraId="6750C98A" w14:textId="77777777" w:rsidR="003E6519" w:rsidRPr="009432A1" w:rsidRDefault="005036A8" w:rsidP="003E6519">
      <w:pPr>
        <w:rPr>
          <w:rFonts w:ascii="Arial" w:hAnsi="Arial" w:cs="Arial"/>
          <w:sz w:val="24"/>
          <w:szCs w:val="24"/>
        </w:rPr>
      </w:pPr>
      <w:r w:rsidRPr="005036A8">
        <w:rPr>
          <w:rFonts w:ascii="Arial" w:hAnsi="Arial" w:cs="Arial"/>
          <w:sz w:val="24"/>
          <w:szCs w:val="24"/>
        </w:rPr>
        <w:t>31-202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036A8">
        <w:rPr>
          <w:rFonts w:ascii="Arial" w:hAnsi="Arial" w:cs="Arial"/>
          <w:sz w:val="24"/>
          <w:szCs w:val="24"/>
        </w:rPr>
        <w:t>Kraków</w:t>
      </w:r>
    </w:p>
    <w:p w14:paraId="2D399BBB" w14:textId="00BB0F8A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28F5D2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18184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568DA6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0F4D8A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C27C5A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3023875" w14:textId="77777777" w:rsidTr="001A0FA2">
        <w:tc>
          <w:tcPr>
            <w:tcW w:w="2269" w:type="dxa"/>
            <w:shd w:val="clear" w:color="auto" w:fill="auto"/>
          </w:tcPr>
          <w:p w14:paraId="4CD64260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BD4B65" w14:textId="77777777" w:rsidR="003E6519" w:rsidRPr="00880FF5" w:rsidRDefault="005036A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0FF5">
              <w:rPr>
                <w:rFonts w:ascii="Arial" w:hAnsi="Arial" w:cs="Arial"/>
                <w:b/>
                <w:sz w:val="24"/>
                <w:szCs w:val="24"/>
              </w:rPr>
              <w:t>Zakup i dostawa wyrobów medycznych I</w:t>
            </w:r>
            <w:r w:rsidR="003E6519" w:rsidRPr="00880FF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5036A8" w:rsidRPr="004E4B64" w14:paraId="4D99CCF1" w14:textId="77777777" w:rsidTr="00D30F5D">
        <w:tc>
          <w:tcPr>
            <w:tcW w:w="2269" w:type="dxa"/>
            <w:shd w:val="clear" w:color="auto" w:fill="auto"/>
          </w:tcPr>
          <w:p w14:paraId="473CC761" w14:textId="77777777" w:rsidR="005036A8" w:rsidRPr="004E4B64" w:rsidRDefault="005036A8" w:rsidP="00D30F5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B9BD24" w14:textId="77777777" w:rsidR="005036A8" w:rsidRPr="00880FF5" w:rsidRDefault="005036A8" w:rsidP="00D30F5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880FF5">
              <w:rPr>
                <w:rFonts w:ascii="Arial" w:hAnsi="Arial" w:cs="Arial"/>
                <w:b/>
                <w:sz w:val="24"/>
                <w:szCs w:val="24"/>
              </w:rPr>
              <w:t>ZP/2/2025</w:t>
            </w:r>
          </w:p>
        </w:tc>
      </w:tr>
    </w:tbl>
    <w:p w14:paraId="2058229B" w14:textId="46F2C97C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36A8" w:rsidRPr="00C902DE" w14:paraId="22310A7E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3451BF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 zamówienia w wysokości 46 569.60 zł brutto;</w:t>
            </w:r>
          </w:p>
        </w:tc>
      </w:tr>
      <w:tr w:rsidR="005036A8" w:rsidRPr="00C902DE" w14:paraId="2C9B355E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6C5239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 zamówienia w wysokości 1 911.60 zł brutto;</w:t>
            </w:r>
          </w:p>
        </w:tc>
      </w:tr>
      <w:tr w:rsidR="005036A8" w:rsidRPr="00C902DE" w14:paraId="168518D9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B16C3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3 zamówienia w wysokości 1 188.00 zł brutto;</w:t>
            </w:r>
          </w:p>
        </w:tc>
      </w:tr>
      <w:tr w:rsidR="005036A8" w:rsidRPr="00C902DE" w14:paraId="0D6C3194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1706CA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4 zamówienia w wysokości 97 200.00 zł brutto;</w:t>
            </w:r>
          </w:p>
        </w:tc>
      </w:tr>
      <w:tr w:rsidR="005036A8" w:rsidRPr="00C902DE" w14:paraId="1BE8A1FA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B6A51B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5 zamówienia w wysokości 2 160.00 zł brutto;</w:t>
            </w:r>
          </w:p>
        </w:tc>
      </w:tr>
      <w:tr w:rsidR="005036A8" w:rsidRPr="00C902DE" w14:paraId="369ADA13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9AAAE4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6 zamówienia w wysokości 5 670.00 zł brutto;</w:t>
            </w:r>
          </w:p>
        </w:tc>
      </w:tr>
      <w:tr w:rsidR="005036A8" w:rsidRPr="00C902DE" w14:paraId="1BD8E9D2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ACDE4C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7 zamówienia w wysokości 7 892.64 zł brutto;</w:t>
            </w:r>
          </w:p>
        </w:tc>
      </w:tr>
      <w:tr w:rsidR="005036A8" w:rsidRPr="00C902DE" w14:paraId="623931DF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8ED974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8 zamówienia w wysokości 619.92 zł brutto;</w:t>
            </w:r>
          </w:p>
        </w:tc>
      </w:tr>
      <w:tr w:rsidR="005036A8" w:rsidRPr="00C902DE" w14:paraId="433686B1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73B263B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9 zamówienia w wysokości 19 440.00 zł brutto;</w:t>
            </w:r>
          </w:p>
        </w:tc>
      </w:tr>
      <w:tr w:rsidR="005036A8" w:rsidRPr="00C902DE" w14:paraId="500A1C02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DDA054D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10 zamówienia w wysokości 38 556.00 zł brutto;</w:t>
            </w:r>
          </w:p>
        </w:tc>
      </w:tr>
      <w:tr w:rsidR="005036A8" w:rsidRPr="00C902DE" w14:paraId="18FAAA61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E16C0B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11 zamówienia w wysokości 66 290.40 zł brutto;</w:t>
            </w:r>
          </w:p>
        </w:tc>
      </w:tr>
      <w:tr w:rsidR="005036A8" w:rsidRPr="00C902DE" w14:paraId="03F2A560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67108C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12 zamówienia w wysokości 46 914.33 zł brutto;</w:t>
            </w:r>
          </w:p>
        </w:tc>
      </w:tr>
      <w:tr w:rsidR="005036A8" w:rsidRPr="00C902DE" w14:paraId="53F6BD6F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EBF178A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3 110.40 zł brutto;</w:t>
            </w:r>
          </w:p>
        </w:tc>
      </w:tr>
      <w:tr w:rsidR="005036A8" w:rsidRPr="00C902DE" w14:paraId="6D385C27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CE1CEC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14 zamówienia w wysokości 14 299.20 zł brutto;</w:t>
            </w:r>
          </w:p>
        </w:tc>
      </w:tr>
      <w:tr w:rsidR="005036A8" w:rsidRPr="00C902DE" w14:paraId="3D104F31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343CE1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15 zamówienia w wysokości 302.40 zł brutto;</w:t>
            </w:r>
          </w:p>
        </w:tc>
      </w:tr>
      <w:tr w:rsidR="005036A8" w:rsidRPr="00C902DE" w14:paraId="5D60DF11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BAE145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16 zamówienia w wysokości 10 530.00 zł brutto;</w:t>
            </w:r>
          </w:p>
        </w:tc>
      </w:tr>
      <w:tr w:rsidR="005036A8" w:rsidRPr="00C902DE" w14:paraId="7435B9AD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5A888F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17 zamówienia w wysokości 510 300.00 zł brutto;</w:t>
            </w:r>
          </w:p>
        </w:tc>
      </w:tr>
      <w:tr w:rsidR="005036A8" w:rsidRPr="00C902DE" w14:paraId="2CC84E32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118FC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18 zamówienia w wysokości 104 976.00 zł brutto;</w:t>
            </w:r>
          </w:p>
        </w:tc>
      </w:tr>
      <w:tr w:rsidR="005036A8" w:rsidRPr="00C902DE" w14:paraId="2F9EF91A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6C950E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19 zamówienia w wysokości 21 492.00 zł brutto;</w:t>
            </w:r>
          </w:p>
        </w:tc>
      </w:tr>
      <w:tr w:rsidR="005036A8" w:rsidRPr="00C902DE" w14:paraId="73CC1618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72B13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20 zamówienia w wysokości 110 516.40 zł brutto;</w:t>
            </w:r>
          </w:p>
        </w:tc>
      </w:tr>
      <w:tr w:rsidR="005036A8" w:rsidRPr="00C902DE" w14:paraId="696ACB9F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7789EA3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21 zamówienia w wysokości 422 111.52 zł brutto;</w:t>
            </w:r>
          </w:p>
        </w:tc>
      </w:tr>
      <w:tr w:rsidR="005036A8" w:rsidRPr="00C902DE" w14:paraId="00076622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28F11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22 zamówienia w wysokości 40 625.28 zł brutto;</w:t>
            </w:r>
          </w:p>
        </w:tc>
      </w:tr>
      <w:tr w:rsidR="005036A8" w:rsidRPr="00C902DE" w14:paraId="286FC7E2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E5C97E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23 zamówienia w wysokości 380 567.16 zł brutto;</w:t>
            </w:r>
          </w:p>
        </w:tc>
      </w:tr>
      <w:tr w:rsidR="005036A8" w:rsidRPr="00C902DE" w14:paraId="27A2F901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353F9CC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24 zamówienia w wysokości 8 316.00 zł brutto;</w:t>
            </w:r>
          </w:p>
        </w:tc>
      </w:tr>
      <w:tr w:rsidR="005036A8" w:rsidRPr="00C902DE" w14:paraId="0F625993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375270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25 zamówienia w wysokości 12 960.00 zł brutto;</w:t>
            </w:r>
          </w:p>
        </w:tc>
      </w:tr>
      <w:tr w:rsidR="005036A8" w:rsidRPr="00C902DE" w14:paraId="345DC788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13096F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26 zamówienia w wysokości 1 620.00 zł brutto;</w:t>
            </w:r>
          </w:p>
        </w:tc>
      </w:tr>
      <w:tr w:rsidR="005036A8" w:rsidRPr="00C902DE" w14:paraId="38C4618F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CBC8EF1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27 zamówienia w wysokości 460 961.28 zł brutto;</w:t>
            </w:r>
          </w:p>
        </w:tc>
      </w:tr>
      <w:tr w:rsidR="005036A8" w:rsidRPr="00C902DE" w14:paraId="773E6A59" w14:textId="77777777" w:rsidTr="00D30F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DF72A7" w14:textId="77777777" w:rsidR="005036A8" w:rsidRPr="00C902DE" w:rsidRDefault="005036A8" w:rsidP="00D30F5D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36A8">
              <w:rPr>
                <w:rFonts w:ascii="Arial" w:hAnsi="Arial" w:cs="Arial"/>
                <w:sz w:val="24"/>
                <w:szCs w:val="24"/>
              </w:rPr>
              <w:t>części 28 zamówienia w wysokości 16 642.80 zł brutto;</w:t>
            </w:r>
          </w:p>
        </w:tc>
      </w:tr>
    </w:tbl>
    <w:p w14:paraId="3082D7F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6A2D28E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F74462F" w14:textId="19FAC695" w:rsidR="00A80738" w:rsidRPr="003E6519" w:rsidRDefault="00880FF5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Sekretarz Komisji Przetargowej</w:t>
      </w:r>
    </w:p>
    <w:p w14:paraId="3AB5668C" w14:textId="6D687393" w:rsidR="00C236D3" w:rsidRPr="003E6519" w:rsidRDefault="005036A8" w:rsidP="00880FF5">
      <w:pPr>
        <w:ind w:left="4956" w:firstLine="708"/>
        <w:jc w:val="center"/>
        <w:rPr>
          <w:rFonts w:ascii="Arial" w:hAnsi="Arial" w:cs="Arial"/>
          <w:sz w:val="22"/>
          <w:szCs w:val="22"/>
        </w:rPr>
      </w:pPr>
      <w:r w:rsidRPr="005036A8">
        <w:rPr>
          <w:rFonts w:ascii="Arial" w:hAnsi="Arial" w:cs="Arial"/>
          <w:sz w:val="24"/>
          <w:szCs w:val="24"/>
        </w:rPr>
        <w:t>Karolina</w:t>
      </w:r>
      <w:r w:rsidR="00A80738" w:rsidRPr="003E6519">
        <w:rPr>
          <w:rFonts w:ascii="Arial" w:hAnsi="Arial" w:cs="Arial"/>
          <w:sz w:val="24"/>
          <w:szCs w:val="24"/>
        </w:rPr>
        <w:t xml:space="preserve"> </w:t>
      </w:r>
      <w:r w:rsidRPr="005036A8">
        <w:rPr>
          <w:rFonts w:ascii="Arial" w:hAnsi="Arial" w:cs="Arial"/>
          <w:sz w:val="24"/>
          <w:szCs w:val="24"/>
        </w:rPr>
        <w:t>Kosek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E05AD" w14:textId="77777777" w:rsidR="000D33D2" w:rsidRDefault="000D33D2">
      <w:r>
        <w:separator/>
      </w:r>
    </w:p>
  </w:endnote>
  <w:endnote w:type="continuationSeparator" w:id="0">
    <w:p w14:paraId="33E2D38A" w14:textId="77777777" w:rsidR="000D33D2" w:rsidRDefault="000D3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99C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8878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9EB2E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0FF34A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5AD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857562" w14:textId="77777777" w:rsidR="009F189D" w:rsidRDefault="009F189D">
    <w:pPr>
      <w:pStyle w:val="Stopka"/>
      <w:tabs>
        <w:tab w:val="clear" w:pos="4536"/>
      </w:tabs>
      <w:jc w:val="center"/>
    </w:pPr>
  </w:p>
  <w:p w14:paraId="66F503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63E92" w14:textId="77777777" w:rsidR="000D33D2" w:rsidRDefault="000D33D2">
      <w:r>
        <w:separator/>
      </w:r>
    </w:p>
  </w:footnote>
  <w:footnote w:type="continuationSeparator" w:id="0">
    <w:p w14:paraId="6F587687" w14:textId="77777777" w:rsidR="000D33D2" w:rsidRDefault="000D3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36502" w14:textId="77777777" w:rsidR="005036A8" w:rsidRDefault="00503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CF81A" w14:textId="77777777" w:rsidR="005036A8" w:rsidRDefault="00503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8F40" w14:textId="77777777" w:rsidR="005036A8" w:rsidRDefault="00503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3D2"/>
    <w:rsid w:val="00007727"/>
    <w:rsid w:val="00017720"/>
    <w:rsid w:val="00035488"/>
    <w:rsid w:val="000D33D2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036A8"/>
    <w:rsid w:val="00510EC8"/>
    <w:rsid w:val="00524583"/>
    <w:rsid w:val="0069085C"/>
    <w:rsid w:val="00804A9B"/>
    <w:rsid w:val="00843263"/>
    <w:rsid w:val="00861E75"/>
    <w:rsid w:val="00880FF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2258F2"/>
  <w15:chartTrackingRefBased/>
  <w15:docId w15:val="{17AC4499-FF91-46B2-9817-95109D73A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323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2025-03-31T07:10:00Z</dcterms:created>
  <dcterms:modified xsi:type="dcterms:W3CDTF">2025-03-31T07:12:00Z</dcterms:modified>
</cp:coreProperties>
</file>