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1428E" w14:textId="77777777" w:rsidR="009432A1" w:rsidRPr="009432A1" w:rsidRDefault="00DE1F3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E1F3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E1F34">
        <w:rPr>
          <w:rFonts w:ascii="Arial" w:hAnsi="Arial" w:cs="Arial"/>
          <w:sz w:val="24"/>
          <w:szCs w:val="24"/>
        </w:rPr>
        <w:t>2025-03-27</w:t>
      </w:r>
    </w:p>
    <w:p w14:paraId="63430CAA" w14:textId="77777777" w:rsidR="00DE1F34" w:rsidRPr="00DE1F34" w:rsidRDefault="00DE1F3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1F34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1E49AFC0" w14:textId="77777777" w:rsidR="00DE1F34" w:rsidRPr="00DE1F34" w:rsidRDefault="00DE1F3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1F34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10734C8" w14:textId="77777777" w:rsidR="009432A1" w:rsidRPr="009432A1" w:rsidRDefault="00DE1F3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E1F34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1F34">
        <w:rPr>
          <w:rFonts w:ascii="Arial" w:hAnsi="Arial" w:cs="Arial"/>
          <w:sz w:val="24"/>
          <w:szCs w:val="24"/>
        </w:rPr>
        <w:t>35-37</w:t>
      </w:r>
    </w:p>
    <w:p w14:paraId="6C80D1FE" w14:textId="77777777" w:rsidR="009432A1" w:rsidRPr="009432A1" w:rsidRDefault="00DE1F34" w:rsidP="009432A1">
      <w:pPr>
        <w:rPr>
          <w:rFonts w:ascii="Arial" w:hAnsi="Arial" w:cs="Arial"/>
          <w:sz w:val="24"/>
          <w:szCs w:val="24"/>
        </w:rPr>
      </w:pPr>
      <w:r w:rsidRPr="00DE1F34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1F34">
        <w:rPr>
          <w:rFonts w:ascii="Arial" w:hAnsi="Arial" w:cs="Arial"/>
          <w:sz w:val="24"/>
          <w:szCs w:val="24"/>
        </w:rPr>
        <w:t>Kraków</w:t>
      </w:r>
    </w:p>
    <w:p w14:paraId="48526789" w14:textId="4AA45FB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DC2677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5ADE5E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5118FB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6075AB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32F809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D56812E" w14:textId="77777777" w:rsidTr="00A652DF">
        <w:tc>
          <w:tcPr>
            <w:tcW w:w="2269" w:type="dxa"/>
            <w:shd w:val="clear" w:color="auto" w:fill="auto"/>
          </w:tcPr>
          <w:p w14:paraId="0064C221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7811FA" w14:textId="77777777" w:rsidR="009432A1" w:rsidRPr="00542C9A" w:rsidRDefault="00DE1F3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2C9A">
              <w:rPr>
                <w:rFonts w:ascii="Arial" w:hAnsi="Arial" w:cs="Arial"/>
                <w:b/>
                <w:sz w:val="24"/>
                <w:szCs w:val="24"/>
              </w:rPr>
              <w:t>Zakup i dostawa podłoży, odczynników, testów do identyfikacji i określenia lekowrażliwości drobnoustrojów wraz z dzierżawą automatycznego analizatora</w:t>
            </w:r>
            <w:r w:rsidR="009432A1" w:rsidRPr="00542C9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DE1F34" w:rsidRPr="004E4B64" w14:paraId="2929BC63" w14:textId="77777777" w:rsidTr="00EE5E70">
        <w:tc>
          <w:tcPr>
            <w:tcW w:w="2269" w:type="dxa"/>
            <w:shd w:val="clear" w:color="auto" w:fill="auto"/>
          </w:tcPr>
          <w:p w14:paraId="7AA6B65F" w14:textId="77777777" w:rsidR="00DE1F34" w:rsidRPr="004E4B64" w:rsidRDefault="00DE1F34" w:rsidP="00EE5E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AF53AB" w14:textId="77777777" w:rsidR="00DE1F34" w:rsidRPr="00542C9A" w:rsidRDefault="00DE1F34" w:rsidP="00EE5E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2C9A">
              <w:rPr>
                <w:rFonts w:ascii="Arial" w:hAnsi="Arial" w:cs="Arial"/>
                <w:b/>
                <w:sz w:val="24"/>
                <w:szCs w:val="24"/>
              </w:rPr>
              <w:t>ZP/6/2025</w:t>
            </w:r>
          </w:p>
        </w:tc>
      </w:tr>
    </w:tbl>
    <w:p w14:paraId="412CDFB5" w14:textId="1EF9D4BE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18EF001" w14:textId="77777777" w:rsidR="0069085C" w:rsidRPr="00382A4A" w:rsidRDefault="00DE1F3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E1F34">
        <w:rPr>
          <w:rFonts w:ascii="Arial" w:hAnsi="Arial" w:cs="Arial"/>
          <w:b/>
          <w:sz w:val="24"/>
          <w:szCs w:val="24"/>
        </w:rPr>
        <w:t>687 857.75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39A3A9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EC79AB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A88083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B12C94" w14:textId="6D4C4B13" w:rsidR="00A80738" w:rsidRPr="009432A1" w:rsidRDefault="00542C9A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4B0825D9" w14:textId="5FCADE1C" w:rsidR="00C236D3" w:rsidRPr="00382A4A" w:rsidRDefault="00DE1F34" w:rsidP="00542C9A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DE1F34">
        <w:rPr>
          <w:rFonts w:ascii="Arial" w:hAnsi="Arial" w:cs="Arial"/>
          <w:sz w:val="24"/>
          <w:szCs w:val="24"/>
        </w:rPr>
        <w:t>Karolina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DE1F34">
        <w:rPr>
          <w:rFonts w:ascii="Arial" w:hAnsi="Arial" w:cs="Arial"/>
          <w:sz w:val="24"/>
          <w:szCs w:val="24"/>
        </w:rPr>
        <w:t>Kosek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90AF" w14:textId="77777777" w:rsidR="00ED1DED" w:rsidRDefault="00ED1DED">
      <w:r>
        <w:separator/>
      </w:r>
    </w:p>
  </w:endnote>
  <w:endnote w:type="continuationSeparator" w:id="0">
    <w:p w14:paraId="5429CF94" w14:textId="77777777" w:rsidR="00ED1DED" w:rsidRDefault="00ED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58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CC7F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1E31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22429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3F7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6AF3F" w14:textId="77777777" w:rsidR="009F189D" w:rsidRDefault="009F189D">
    <w:pPr>
      <w:pStyle w:val="Stopka"/>
      <w:tabs>
        <w:tab w:val="clear" w:pos="4536"/>
      </w:tabs>
      <w:jc w:val="center"/>
    </w:pPr>
  </w:p>
  <w:p w14:paraId="757DBE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07302" w14:textId="77777777" w:rsidR="00ED1DED" w:rsidRDefault="00ED1DED">
      <w:r>
        <w:separator/>
      </w:r>
    </w:p>
  </w:footnote>
  <w:footnote w:type="continuationSeparator" w:id="0">
    <w:p w14:paraId="32E68844" w14:textId="77777777" w:rsidR="00ED1DED" w:rsidRDefault="00ED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971F5" w14:textId="77777777" w:rsidR="00DE1F34" w:rsidRDefault="00DE1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29B7C" w14:textId="77777777" w:rsidR="00DE1F34" w:rsidRDefault="00DE1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7E743" w14:textId="77777777" w:rsidR="00DE1F34" w:rsidRDefault="00DE1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DE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2C9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E1F34"/>
    <w:rsid w:val="00EA3476"/>
    <w:rsid w:val="00ED1D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0908D3"/>
  <w15:chartTrackingRefBased/>
  <w15:docId w15:val="{A6947C2C-84F2-4331-9096-FFC7F378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2025-03-27T07:54:00Z</dcterms:created>
  <dcterms:modified xsi:type="dcterms:W3CDTF">2025-03-27T07:55:00Z</dcterms:modified>
</cp:coreProperties>
</file>