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C4E19" w14:textId="65F19F6A" w:rsidR="006A5DF1" w:rsidRPr="00AC1EBF" w:rsidRDefault="003D6165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AC1EBF">
        <w:rPr>
          <w:rFonts w:ascii="Verdana" w:hAnsi="Verdana"/>
          <w:sz w:val="18"/>
          <w:szCs w:val="18"/>
        </w:rPr>
        <w:t>Kraków</w:t>
      </w:r>
      <w:r w:rsidR="006A5DF1" w:rsidRPr="00AC1EBF">
        <w:rPr>
          <w:rFonts w:ascii="Verdana" w:hAnsi="Verdana"/>
          <w:sz w:val="18"/>
          <w:szCs w:val="18"/>
        </w:rPr>
        <w:t xml:space="preserve"> dnia: </w:t>
      </w:r>
      <w:r w:rsidRPr="00AC1EBF">
        <w:rPr>
          <w:rFonts w:ascii="Verdana" w:hAnsi="Verdana"/>
          <w:sz w:val="18"/>
          <w:szCs w:val="18"/>
        </w:rPr>
        <w:t>2025-03-2</w:t>
      </w:r>
      <w:r w:rsidR="004C0CC0">
        <w:rPr>
          <w:rFonts w:ascii="Verdana" w:hAnsi="Verdana"/>
          <w:sz w:val="18"/>
          <w:szCs w:val="18"/>
        </w:rPr>
        <w:t>5</w:t>
      </w:r>
    </w:p>
    <w:p w14:paraId="523CE674" w14:textId="77777777" w:rsidR="003D6165" w:rsidRPr="00AC1EBF" w:rsidRDefault="003D6165" w:rsidP="006A5DF1">
      <w:pPr>
        <w:rPr>
          <w:rFonts w:ascii="Verdana" w:hAnsi="Verdana"/>
          <w:b/>
          <w:bCs/>
          <w:sz w:val="18"/>
          <w:szCs w:val="18"/>
        </w:rPr>
      </w:pPr>
      <w:r w:rsidRPr="00AC1EB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561D406" w14:textId="77777777" w:rsidR="003D6165" w:rsidRPr="00AC1EBF" w:rsidRDefault="003D6165" w:rsidP="006A5DF1">
      <w:pPr>
        <w:rPr>
          <w:rFonts w:ascii="Verdana" w:hAnsi="Verdana"/>
          <w:b/>
          <w:bCs/>
          <w:sz w:val="18"/>
          <w:szCs w:val="18"/>
        </w:rPr>
      </w:pPr>
      <w:r w:rsidRPr="00AC1EB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50FA287" w14:textId="77777777" w:rsidR="006A5DF1" w:rsidRPr="00AC1EBF" w:rsidRDefault="003D6165" w:rsidP="006A5DF1">
      <w:pPr>
        <w:rPr>
          <w:rFonts w:ascii="Verdana" w:hAnsi="Verdana"/>
          <w:b/>
          <w:bCs/>
          <w:sz w:val="18"/>
          <w:szCs w:val="18"/>
        </w:rPr>
      </w:pPr>
      <w:r w:rsidRPr="00AC1EB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3DADF4D" w14:textId="77777777" w:rsidR="006A5DF1" w:rsidRPr="00AC1EBF" w:rsidRDefault="003D6165" w:rsidP="006A5DF1">
      <w:pPr>
        <w:rPr>
          <w:rFonts w:ascii="Verdana" w:hAnsi="Verdana"/>
          <w:sz w:val="18"/>
          <w:szCs w:val="18"/>
        </w:rPr>
      </w:pPr>
      <w:r w:rsidRPr="00AC1EBF">
        <w:rPr>
          <w:rFonts w:ascii="Verdana" w:hAnsi="Verdana"/>
          <w:sz w:val="18"/>
          <w:szCs w:val="18"/>
        </w:rPr>
        <w:t>Al. Mickiewicza</w:t>
      </w:r>
      <w:r w:rsidR="006A5DF1" w:rsidRPr="00AC1EBF">
        <w:rPr>
          <w:rFonts w:ascii="Verdana" w:hAnsi="Verdana"/>
          <w:sz w:val="18"/>
          <w:szCs w:val="18"/>
        </w:rPr>
        <w:t xml:space="preserve"> </w:t>
      </w:r>
      <w:r w:rsidRPr="00AC1EBF">
        <w:rPr>
          <w:rFonts w:ascii="Verdana" w:hAnsi="Verdana"/>
          <w:sz w:val="18"/>
          <w:szCs w:val="18"/>
        </w:rPr>
        <w:t>30</w:t>
      </w:r>
    </w:p>
    <w:p w14:paraId="4EB540AC" w14:textId="77777777" w:rsidR="006A5DF1" w:rsidRPr="00AC1EBF" w:rsidRDefault="003D6165" w:rsidP="006A5DF1">
      <w:pPr>
        <w:rPr>
          <w:rFonts w:ascii="Verdana" w:hAnsi="Verdana"/>
          <w:sz w:val="18"/>
          <w:szCs w:val="18"/>
        </w:rPr>
      </w:pPr>
      <w:r w:rsidRPr="00AC1EBF">
        <w:rPr>
          <w:rFonts w:ascii="Verdana" w:hAnsi="Verdana"/>
          <w:sz w:val="18"/>
          <w:szCs w:val="18"/>
        </w:rPr>
        <w:t>30-059</w:t>
      </w:r>
      <w:r w:rsidR="006A5DF1" w:rsidRPr="00AC1EBF">
        <w:rPr>
          <w:rFonts w:ascii="Verdana" w:hAnsi="Verdana"/>
          <w:sz w:val="18"/>
          <w:szCs w:val="18"/>
        </w:rPr>
        <w:t xml:space="preserve"> </w:t>
      </w:r>
      <w:r w:rsidRPr="00AC1EBF">
        <w:rPr>
          <w:rFonts w:ascii="Verdana" w:hAnsi="Verdana"/>
          <w:sz w:val="18"/>
          <w:szCs w:val="18"/>
        </w:rPr>
        <w:t>Kraków</w:t>
      </w:r>
    </w:p>
    <w:p w14:paraId="483918EB" w14:textId="77777777" w:rsidR="008620F5" w:rsidRPr="00AC1EBF" w:rsidRDefault="008620F5" w:rsidP="006A5DF1">
      <w:pPr>
        <w:rPr>
          <w:rFonts w:ascii="Verdana" w:hAnsi="Verdana"/>
          <w:sz w:val="18"/>
          <w:szCs w:val="18"/>
        </w:rPr>
      </w:pPr>
    </w:p>
    <w:p w14:paraId="1A7EED10" w14:textId="434ADC97" w:rsidR="006A5DF1" w:rsidRPr="00AC1EBF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C1EBF">
        <w:rPr>
          <w:rFonts w:ascii="Verdana" w:hAnsi="Verdana"/>
          <w:sz w:val="18"/>
          <w:szCs w:val="18"/>
        </w:rPr>
        <w:t>Pismo:</w:t>
      </w:r>
      <w:r w:rsidRPr="00AC1EBF">
        <w:rPr>
          <w:rFonts w:ascii="Verdana" w:hAnsi="Verdana"/>
          <w:b/>
          <w:bCs/>
          <w:sz w:val="18"/>
          <w:szCs w:val="18"/>
        </w:rPr>
        <w:t xml:space="preserve"> </w:t>
      </w:r>
      <w:r w:rsidR="00DC3232" w:rsidRPr="00AC1EBF">
        <w:rPr>
          <w:rFonts w:ascii="Verdana" w:hAnsi="Verdana"/>
          <w:bCs/>
          <w:sz w:val="18"/>
          <w:szCs w:val="18"/>
        </w:rPr>
        <w:t>DE-dzp.272-127/25</w:t>
      </w:r>
      <w:r w:rsidRPr="00AC1EBF">
        <w:rPr>
          <w:rFonts w:ascii="Verdana" w:hAnsi="Verdana"/>
          <w:sz w:val="18"/>
          <w:szCs w:val="18"/>
        </w:rPr>
        <w:tab/>
        <w:t xml:space="preserve"> </w:t>
      </w:r>
    </w:p>
    <w:p w14:paraId="12594BD8" w14:textId="77777777" w:rsidR="006A5DF1" w:rsidRPr="00AC1EBF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6BF4675" w14:textId="77777777" w:rsidR="006A5DF1" w:rsidRPr="00AC1EB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AC1EBF">
        <w:rPr>
          <w:rFonts w:ascii="Verdana" w:hAnsi="Verdana"/>
          <w:b/>
          <w:sz w:val="18"/>
          <w:szCs w:val="18"/>
        </w:rPr>
        <w:t>WYKONAWCY</w:t>
      </w:r>
    </w:p>
    <w:p w14:paraId="72FEB7B0" w14:textId="77777777" w:rsidR="006A5DF1" w:rsidRPr="00AC1EB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AC1EBF">
        <w:rPr>
          <w:rFonts w:ascii="Verdana" w:hAnsi="Verdana"/>
          <w:sz w:val="18"/>
          <w:szCs w:val="18"/>
        </w:rPr>
        <w:t>ubiegający się o zamówienie publiczne</w:t>
      </w:r>
    </w:p>
    <w:p w14:paraId="30D9DC31" w14:textId="77777777" w:rsidR="006D4AB3" w:rsidRPr="00AC1EBF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30E10404" w14:textId="39B00AD2" w:rsidR="00632C3C" w:rsidRPr="00AC1EBF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AC1EBF">
        <w:rPr>
          <w:rFonts w:ascii="Verdana" w:hAnsi="Verdana"/>
          <w:sz w:val="18"/>
          <w:szCs w:val="18"/>
        </w:rPr>
        <w:t>WYJAŚNIENI</w:t>
      </w:r>
      <w:r w:rsidR="00520165" w:rsidRPr="00AC1EBF">
        <w:rPr>
          <w:rFonts w:ascii="Verdana" w:hAnsi="Verdana"/>
          <w:sz w:val="18"/>
          <w:szCs w:val="18"/>
        </w:rPr>
        <w:t>A</w:t>
      </w:r>
      <w:r w:rsidR="00632C3C" w:rsidRPr="00AC1EBF">
        <w:rPr>
          <w:rFonts w:ascii="Verdana" w:hAnsi="Verdana"/>
          <w:sz w:val="18"/>
          <w:szCs w:val="18"/>
        </w:rPr>
        <w:t xml:space="preserve"> TREŚCI</w:t>
      </w:r>
      <w:r w:rsidR="0029606A" w:rsidRPr="00AC1EBF">
        <w:rPr>
          <w:rFonts w:ascii="Verdana" w:hAnsi="Verdana"/>
          <w:sz w:val="18"/>
          <w:szCs w:val="18"/>
        </w:rPr>
        <w:t xml:space="preserve"> SWZ</w:t>
      </w:r>
      <w:r w:rsidR="008620F5" w:rsidRPr="00AC1EBF">
        <w:rPr>
          <w:rFonts w:ascii="Verdana" w:hAnsi="Verdana"/>
          <w:sz w:val="18"/>
          <w:szCs w:val="18"/>
        </w:rPr>
        <w:t xml:space="preserve"> 3</w:t>
      </w:r>
    </w:p>
    <w:p w14:paraId="4363DA7B" w14:textId="77777777" w:rsidR="006D4AB3" w:rsidRPr="00AC1EBF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AC1EBF">
        <w:rPr>
          <w:rFonts w:ascii="Verdana" w:hAnsi="Verdana"/>
          <w:sz w:val="18"/>
          <w:szCs w:val="18"/>
        </w:rPr>
        <w:t xml:space="preserve">Dotyczy: </w:t>
      </w:r>
      <w:r w:rsidR="006A5DF1" w:rsidRPr="00AC1EBF">
        <w:rPr>
          <w:rFonts w:ascii="Verdana" w:hAnsi="Verdana"/>
          <w:sz w:val="18"/>
          <w:szCs w:val="18"/>
        </w:rPr>
        <w:t>p</w:t>
      </w:r>
      <w:r w:rsidRPr="00AC1EBF">
        <w:rPr>
          <w:rFonts w:ascii="Verdana" w:hAnsi="Verdana"/>
          <w:sz w:val="18"/>
          <w:szCs w:val="18"/>
        </w:rPr>
        <w:t>ostępowani</w:t>
      </w:r>
      <w:r w:rsidR="006A5DF1" w:rsidRPr="00AC1EBF">
        <w:rPr>
          <w:rFonts w:ascii="Verdana" w:hAnsi="Verdana"/>
          <w:sz w:val="18"/>
          <w:szCs w:val="18"/>
        </w:rPr>
        <w:t>a</w:t>
      </w:r>
      <w:r w:rsidRPr="00AC1EBF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AC1EBF">
        <w:rPr>
          <w:rFonts w:ascii="Verdana" w:hAnsi="Verdana"/>
          <w:sz w:val="18"/>
          <w:szCs w:val="18"/>
        </w:rPr>
        <w:t>go</w:t>
      </w:r>
      <w:r w:rsidRPr="00AC1EBF">
        <w:rPr>
          <w:rFonts w:ascii="Verdana" w:hAnsi="Verdana"/>
          <w:sz w:val="18"/>
          <w:szCs w:val="18"/>
        </w:rPr>
        <w:t xml:space="preserve"> w trybie</w:t>
      </w:r>
      <w:r w:rsidR="001D75AC" w:rsidRPr="00AC1EBF">
        <w:rPr>
          <w:rFonts w:ascii="Verdana" w:hAnsi="Verdana"/>
          <w:sz w:val="18"/>
          <w:szCs w:val="18"/>
        </w:rPr>
        <w:t>:</w:t>
      </w:r>
      <w:r w:rsidRPr="00AC1EBF">
        <w:rPr>
          <w:rFonts w:ascii="Verdana" w:hAnsi="Verdana"/>
          <w:sz w:val="18"/>
          <w:szCs w:val="18"/>
        </w:rPr>
        <w:t xml:space="preserve"> </w:t>
      </w:r>
      <w:r w:rsidR="003D6165" w:rsidRPr="00AC1EBF">
        <w:rPr>
          <w:rFonts w:ascii="Verdana" w:hAnsi="Verdana"/>
          <w:sz w:val="18"/>
          <w:szCs w:val="18"/>
        </w:rPr>
        <w:t>przetarg nieograniczony</w:t>
      </w:r>
      <w:r w:rsidRPr="00AC1EBF">
        <w:rPr>
          <w:rFonts w:ascii="Verdana" w:hAnsi="Verdana"/>
          <w:b/>
          <w:sz w:val="18"/>
          <w:szCs w:val="18"/>
        </w:rPr>
        <w:t xml:space="preserve"> </w:t>
      </w:r>
      <w:r w:rsidR="00893499" w:rsidRPr="00AC1EBF">
        <w:rPr>
          <w:rFonts w:ascii="Verdana" w:hAnsi="Verdana"/>
          <w:bCs/>
          <w:sz w:val="18"/>
          <w:szCs w:val="18"/>
        </w:rPr>
        <w:t>pn.</w:t>
      </w:r>
      <w:r w:rsidRPr="00AC1EBF">
        <w:rPr>
          <w:rFonts w:ascii="Verdana" w:hAnsi="Verdana"/>
          <w:b/>
          <w:sz w:val="18"/>
          <w:szCs w:val="18"/>
        </w:rPr>
        <w:t xml:space="preserve"> </w:t>
      </w:r>
      <w:r w:rsidR="00E72428" w:rsidRPr="00AC1EBF">
        <w:rPr>
          <w:rFonts w:ascii="Verdana" w:hAnsi="Verdana"/>
          <w:bCs/>
          <w:sz w:val="18"/>
          <w:szCs w:val="18"/>
        </w:rPr>
        <w:t>”</w:t>
      </w:r>
      <w:r w:rsidR="003D6165" w:rsidRPr="00AC1EBF">
        <w:rPr>
          <w:rFonts w:ascii="Verdana" w:hAnsi="Verdana"/>
          <w:b/>
          <w:bCs/>
          <w:sz w:val="18"/>
          <w:szCs w:val="18"/>
        </w:rPr>
        <w:t xml:space="preserve">dostawa 31 szt. zestawów komputerowych dla </w:t>
      </w:r>
      <w:proofErr w:type="spellStart"/>
      <w:r w:rsidR="003D6165" w:rsidRPr="00AC1EBF">
        <w:rPr>
          <w:rFonts w:ascii="Verdana" w:hAnsi="Verdana"/>
          <w:b/>
          <w:bCs/>
          <w:sz w:val="18"/>
          <w:szCs w:val="18"/>
        </w:rPr>
        <w:t>WGGiOŚ</w:t>
      </w:r>
      <w:proofErr w:type="spellEnd"/>
      <w:r w:rsidR="003D6165" w:rsidRPr="00AC1EBF">
        <w:rPr>
          <w:rFonts w:ascii="Verdana" w:hAnsi="Verdana"/>
          <w:b/>
          <w:bCs/>
          <w:sz w:val="18"/>
          <w:szCs w:val="18"/>
        </w:rPr>
        <w:t xml:space="preserve"> - DE-dzp.272-127/25</w:t>
      </w:r>
      <w:r w:rsidR="00E72428" w:rsidRPr="00AC1EBF">
        <w:rPr>
          <w:rFonts w:ascii="Verdana" w:hAnsi="Verdana"/>
          <w:bCs/>
          <w:sz w:val="18"/>
          <w:szCs w:val="18"/>
        </w:rPr>
        <w:t>”</w:t>
      </w:r>
      <w:r w:rsidRPr="00AC1EBF">
        <w:rPr>
          <w:rFonts w:ascii="Verdana" w:hAnsi="Verdana"/>
          <w:b/>
          <w:sz w:val="18"/>
          <w:szCs w:val="18"/>
        </w:rPr>
        <w:t xml:space="preserve"> </w:t>
      </w:r>
      <w:r w:rsidRPr="00AC1EBF">
        <w:rPr>
          <w:rFonts w:ascii="Verdana" w:hAnsi="Verdana"/>
          <w:bCs/>
          <w:sz w:val="18"/>
          <w:szCs w:val="18"/>
        </w:rPr>
        <w:t>– znak sprawy</w:t>
      </w:r>
      <w:r w:rsidRPr="00AC1EBF">
        <w:rPr>
          <w:rFonts w:ascii="Verdana" w:hAnsi="Verdana"/>
          <w:b/>
          <w:sz w:val="18"/>
          <w:szCs w:val="18"/>
        </w:rPr>
        <w:t xml:space="preserve"> </w:t>
      </w:r>
      <w:r w:rsidR="003D6165" w:rsidRPr="00AC1EBF">
        <w:rPr>
          <w:rFonts w:ascii="Verdana" w:hAnsi="Verdana"/>
          <w:b/>
          <w:sz w:val="18"/>
          <w:szCs w:val="18"/>
        </w:rPr>
        <w:t>DE-dzp.272-127/25</w:t>
      </w:r>
      <w:r w:rsidRPr="00AC1EBF">
        <w:rPr>
          <w:rFonts w:ascii="Verdana" w:hAnsi="Verdana"/>
          <w:b/>
          <w:sz w:val="18"/>
          <w:szCs w:val="18"/>
        </w:rPr>
        <w:t>.</w:t>
      </w:r>
    </w:p>
    <w:p w14:paraId="68C17008" w14:textId="77777777" w:rsidR="0012774F" w:rsidRPr="00AC1EBF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AC1EBF">
        <w:rPr>
          <w:rFonts w:ascii="Verdana" w:hAnsi="Verdana"/>
          <w:sz w:val="18"/>
          <w:szCs w:val="18"/>
        </w:rPr>
        <w:t xml:space="preserve">Zamawiający, </w:t>
      </w:r>
      <w:r w:rsidR="001D75AC" w:rsidRPr="00AC1EBF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AC1EBF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AC1EBF">
        <w:rPr>
          <w:rFonts w:ascii="Verdana" w:hAnsi="Verdana"/>
          <w:sz w:val="18"/>
          <w:szCs w:val="18"/>
        </w:rPr>
        <w:t>1</w:t>
      </w:r>
      <w:r w:rsidRPr="00AC1EBF">
        <w:rPr>
          <w:rFonts w:ascii="Verdana" w:hAnsi="Verdana"/>
          <w:sz w:val="18"/>
          <w:szCs w:val="18"/>
        </w:rPr>
        <w:t>3</w:t>
      </w:r>
      <w:r w:rsidR="0029606A" w:rsidRPr="00AC1EBF">
        <w:rPr>
          <w:rFonts w:ascii="Verdana" w:hAnsi="Verdana"/>
          <w:sz w:val="18"/>
          <w:szCs w:val="18"/>
        </w:rPr>
        <w:t>5</w:t>
      </w:r>
      <w:r w:rsidRPr="00AC1EBF">
        <w:rPr>
          <w:rFonts w:ascii="Verdana" w:hAnsi="Verdana"/>
          <w:sz w:val="18"/>
          <w:szCs w:val="18"/>
        </w:rPr>
        <w:t xml:space="preserve"> ust</w:t>
      </w:r>
      <w:r w:rsidR="00D9049C" w:rsidRPr="00AC1EBF">
        <w:rPr>
          <w:rFonts w:ascii="Verdana" w:hAnsi="Verdana"/>
          <w:sz w:val="18"/>
          <w:szCs w:val="18"/>
        </w:rPr>
        <w:t xml:space="preserve">. </w:t>
      </w:r>
      <w:r w:rsidR="0029606A" w:rsidRPr="00AC1EBF">
        <w:rPr>
          <w:rFonts w:ascii="Verdana" w:hAnsi="Verdana"/>
          <w:sz w:val="18"/>
          <w:szCs w:val="18"/>
        </w:rPr>
        <w:t>6</w:t>
      </w:r>
      <w:r w:rsidRPr="00AC1EBF">
        <w:rPr>
          <w:rFonts w:ascii="Verdana" w:hAnsi="Verdana"/>
          <w:sz w:val="18"/>
          <w:szCs w:val="18"/>
        </w:rPr>
        <w:t xml:space="preserve"> ustawy z dnia </w:t>
      </w:r>
      <w:r w:rsidR="0029606A" w:rsidRPr="00AC1EBF">
        <w:rPr>
          <w:rFonts w:ascii="Verdana" w:hAnsi="Verdana"/>
          <w:sz w:val="18"/>
          <w:szCs w:val="18"/>
        </w:rPr>
        <w:t>11</w:t>
      </w:r>
      <w:r w:rsidRPr="00AC1EBF">
        <w:rPr>
          <w:rFonts w:ascii="Verdana" w:hAnsi="Verdana"/>
          <w:sz w:val="18"/>
          <w:szCs w:val="18"/>
        </w:rPr>
        <w:t xml:space="preserve"> </w:t>
      </w:r>
      <w:r w:rsidR="0029606A" w:rsidRPr="00AC1EBF">
        <w:rPr>
          <w:rFonts w:ascii="Verdana" w:hAnsi="Verdana"/>
          <w:sz w:val="18"/>
          <w:szCs w:val="18"/>
        </w:rPr>
        <w:t xml:space="preserve">września </w:t>
      </w:r>
      <w:r w:rsidRPr="00AC1EBF">
        <w:rPr>
          <w:rFonts w:ascii="Verdana" w:hAnsi="Verdana"/>
          <w:sz w:val="18"/>
          <w:szCs w:val="18"/>
        </w:rPr>
        <w:t>20</w:t>
      </w:r>
      <w:r w:rsidR="0029606A" w:rsidRPr="00AC1EBF">
        <w:rPr>
          <w:rFonts w:ascii="Verdana" w:hAnsi="Verdana"/>
          <w:sz w:val="18"/>
          <w:szCs w:val="18"/>
        </w:rPr>
        <w:t>19</w:t>
      </w:r>
      <w:r w:rsidRPr="00AC1EBF">
        <w:rPr>
          <w:rFonts w:ascii="Verdana" w:hAnsi="Verdana"/>
          <w:sz w:val="18"/>
          <w:szCs w:val="18"/>
        </w:rPr>
        <w:t xml:space="preserve"> r</w:t>
      </w:r>
      <w:r w:rsidR="0029606A" w:rsidRPr="00AC1EBF">
        <w:rPr>
          <w:rFonts w:ascii="Verdana" w:hAnsi="Verdana"/>
          <w:sz w:val="18"/>
          <w:szCs w:val="18"/>
        </w:rPr>
        <w:t>.</w:t>
      </w:r>
      <w:r w:rsidRPr="00AC1EBF">
        <w:rPr>
          <w:rFonts w:ascii="Verdana" w:hAnsi="Verdana"/>
          <w:sz w:val="18"/>
          <w:szCs w:val="18"/>
        </w:rPr>
        <w:t xml:space="preserve"> Prawo </w:t>
      </w:r>
      <w:r w:rsidR="0029606A" w:rsidRPr="00AC1EBF">
        <w:rPr>
          <w:rFonts w:ascii="Verdana" w:hAnsi="Verdana"/>
          <w:sz w:val="18"/>
          <w:szCs w:val="18"/>
        </w:rPr>
        <w:t>z</w:t>
      </w:r>
      <w:r w:rsidRPr="00AC1EBF">
        <w:rPr>
          <w:rFonts w:ascii="Verdana" w:hAnsi="Verdana"/>
          <w:sz w:val="18"/>
          <w:szCs w:val="18"/>
        </w:rPr>
        <w:t xml:space="preserve">amówień </w:t>
      </w:r>
      <w:r w:rsidR="0029606A" w:rsidRPr="00AC1EBF">
        <w:rPr>
          <w:rFonts w:ascii="Verdana" w:hAnsi="Verdana"/>
          <w:sz w:val="18"/>
          <w:szCs w:val="18"/>
        </w:rPr>
        <w:t>p</w:t>
      </w:r>
      <w:r w:rsidRPr="00AC1EBF">
        <w:rPr>
          <w:rFonts w:ascii="Verdana" w:hAnsi="Verdana"/>
          <w:sz w:val="18"/>
          <w:szCs w:val="18"/>
        </w:rPr>
        <w:t>ublicznych</w:t>
      </w:r>
      <w:r w:rsidR="00CF0649" w:rsidRPr="00AC1EBF">
        <w:rPr>
          <w:rFonts w:ascii="Verdana" w:hAnsi="Verdana"/>
          <w:sz w:val="18"/>
          <w:szCs w:val="18"/>
        </w:rPr>
        <w:t xml:space="preserve"> </w:t>
      </w:r>
      <w:r w:rsidR="0053062D" w:rsidRPr="00AC1EB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AC1EBF">
        <w:rPr>
          <w:rFonts w:ascii="Verdana" w:hAnsi="Verdana"/>
          <w:sz w:val="18"/>
          <w:szCs w:val="18"/>
        </w:rPr>
        <w:t>t.j</w:t>
      </w:r>
      <w:proofErr w:type="spellEnd"/>
      <w:r w:rsidR="0053062D" w:rsidRPr="00AC1EBF">
        <w:rPr>
          <w:rFonts w:ascii="Verdana" w:hAnsi="Verdana"/>
          <w:sz w:val="18"/>
          <w:szCs w:val="18"/>
        </w:rPr>
        <w:t xml:space="preserve">. ze zm.) </w:t>
      </w:r>
      <w:r w:rsidR="00D9049C" w:rsidRPr="00AC1EBF">
        <w:rPr>
          <w:rFonts w:ascii="Verdana" w:hAnsi="Verdana"/>
          <w:sz w:val="18"/>
          <w:szCs w:val="18"/>
        </w:rPr>
        <w:t>udostępnia</w:t>
      </w:r>
      <w:r w:rsidR="00BE7BFD" w:rsidRPr="00AC1EBF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AC1EBF">
        <w:rPr>
          <w:rFonts w:ascii="Verdana" w:hAnsi="Verdana"/>
          <w:sz w:val="18"/>
          <w:szCs w:val="18"/>
        </w:rPr>
        <w:t>pecyfikacji Warunków Zamówienia (</w:t>
      </w:r>
      <w:r w:rsidR="0012774F" w:rsidRPr="00AC1EBF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AC1EBF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AC1EBF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AC1EBF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AC1EBF">
        <w:rPr>
          <w:rFonts w:ascii="Verdana" w:hAnsi="Verdana"/>
          <w:sz w:val="18"/>
          <w:szCs w:val="18"/>
        </w:rPr>
        <w:t>wraz z wyjaśnieniami</w:t>
      </w:r>
      <w:r w:rsidR="0012774F" w:rsidRPr="00AC1EBF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D6165" w:rsidRPr="00AC1EBF" w14:paraId="239C3429" w14:textId="77777777" w:rsidTr="00346D88">
        <w:tc>
          <w:tcPr>
            <w:tcW w:w="9356" w:type="dxa"/>
            <w:shd w:val="clear" w:color="auto" w:fill="auto"/>
          </w:tcPr>
          <w:p w14:paraId="5FF3CA75" w14:textId="133A6F77" w:rsidR="003D6165" w:rsidRDefault="003D6165" w:rsidP="00346D8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C1EBF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33BE1B22" w14:textId="77777777" w:rsidR="00A4747A" w:rsidRPr="00AC1EBF" w:rsidRDefault="00A4747A" w:rsidP="00346D8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0639359" w14:textId="60A4977A" w:rsidR="00ED4A4A" w:rsidRPr="00AC1EBF" w:rsidRDefault="00ED4A4A" w:rsidP="00ED4A4A">
            <w:pPr>
              <w:spacing w:after="200" w:line="276" w:lineRule="auto"/>
              <w:ind w:left="720" w:hanging="360"/>
              <w:jc w:val="both"/>
              <w:rPr>
                <w:rFonts w:ascii="Verdana" w:hAnsi="Verdana"/>
                <w:sz w:val="18"/>
                <w:szCs w:val="18"/>
              </w:rPr>
            </w:pPr>
            <w:r w:rsidRPr="00AC1EBF">
              <w:rPr>
                <w:rFonts w:ascii="Verdana" w:hAnsi="Verdana"/>
                <w:sz w:val="18"/>
                <w:szCs w:val="18"/>
              </w:rPr>
              <w:t xml:space="preserve">Pytanie dotyczące: </w:t>
            </w:r>
            <w:r w:rsidRPr="00AC1EBF"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  <w:t>komputer stacjonarny.</w:t>
            </w:r>
          </w:p>
          <w:p w14:paraId="6718B0F2" w14:textId="77777777" w:rsidR="00ED4A4A" w:rsidRPr="00AC1EBF" w:rsidRDefault="00ED4A4A" w:rsidP="00ED4A4A">
            <w:pPr>
              <w:numPr>
                <w:ilvl w:val="0"/>
                <w:numId w:val="8"/>
              </w:numPr>
              <w:spacing w:after="200" w:line="276" w:lineRule="auto"/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 w:rsidRPr="00AC1EBF">
              <w:rPr>
                <w:rFonts w:ascii="Verdana" w:hAnsi="Verdana"/>
                <w:sz w:val="18"/>
                <w:szCs w:val="18"/>
              </w:rPr>
              <w:t>Czy Zamawiający, w celu otrzymania komputerów stacjonarnych odpowiedniej jakości, dopisze do wymogów dotyczących komputera stacjonarnego zapis:</w:t>
            </w:r>
          </w:p>
          <w:p w14:paraId="3949182B" w14:textId="77777777" w:rsidR="00ED4A4A" w:rsidRPr="00AC1EBF" w:rsidRDefault="00ED4A4A" w:rsidP="00ED4A4A">
            <w:pPr>
              <w:spacing w:after="200" w:line="276" w:lineRule="auto"/>
              <w:ind w:left="720"/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 w:rsidRPr="00AC1EB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C1EBF">
              <w:rPr>
                <w:rFonts w:ascii="Verdana" w:hAnsi="Verdana"/>
                <w:b/>
                <w:sz w:val="18"/>
                <w:szCs w:val="18"/>
              </w:rPr>
              <w:t>"Komputer musi posiadać certyfikat zgodności z zaoferowanym systemem operacyjnym, możliwy do weryfikacji na stronie producenta systemu operacyjnego"</w:t>
            </w:r>
            <w:r w:rsidRPr="00AC1EBF">
              <w:rPr>
                <w:rFonts w:ascii="Verdana" w:hAnsi="Verdana"/>
                <w:sz w:val="18"/>
                <w:szCs w:val="18"/>
              </w:rPr>
              <w:t>?</w:t>
            </w:r>
          </w:p>
          <w:p w14:paraId="27925537" w14:textId="57DB8C9F" w:rsidR="00ED4A4A" w:rsidRPr="00AC1EBF" w:rsidRDefault="00ED4A4A" w:rsidP="00AC1EBF">
            <w:pPr>
              <w:spacing w:after="200" w:line="276" w:lineRule="auto"/>
              <w:ind w:left="720"/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 w:rsidRPr="00AC1EBF">
              <w:rPr>
                <w:rFonts w:ascii="Verdana" w:hAnsi="Verdana"/>
                <w:sz w:val="18"/>
                <w:szCs w:val="18"/>
              </w:rPr>
              <w:t>Naszym zdaniem dodanie powyższego zapisu zabezpieczy interes Zamawiającego przed otrzymaniem sprzętu niewiadomego pochodzenia, często o wątpliwej jakości, który to sprzęt przy dłuższym użytkowaniu może być problematyczny w zakresie kompatybilności ze sobą jego podzespołów składowych.</w:t>
            </w:r>
          </w:p>
          <w:p w14:paraId="33DBD48E" w14:textId="77777777" w:rsidR="00ED4A4A" w:rsidRPr="00AC1EBF" w:rsidRDefault="00ED4A4A" w:rsidP="00ED4A4A">
            <w:pPr>
              <w:numPr>
                <w:ilvl w:val="0"/>
                <w:numId w:val="8"/>
              </w:numPr>
              <w:spacing w:after="200" w:line="276" w:lineRule="auto"/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 w:rsidRPr="00AC1EBF">
              <w:rPr>
                <w:rFonts w:ascii="Verdana" w:hAnsi="Verdana"/>
                <w:sz w:val="18"/>
                <w:szCs w:val="18"/>
              </w:rPr>
              <w:t xml:space="preserve">Czy Zamawiający w przypadku komputerów stacjonarnych doda zapis: </w:t>
            </w:r>
          </w:p>
          <w:p w14:paraId="1376208F" w14:textId="5ED27A27" w:rsidR="00ED4A4A" w:rsidRPr="00AC1EBF" w:rsidRDefault="00ED4A4A" w:rsidP="00ED4A4A">
            <w:pPr>
              <w:spacing w:after="200" w:line="276" w:lineRule="auto"/>
              <w:ind w:left="720"/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 w:rsidRPr="00AC1EBF">
              <w:rPr>
                <w:rFonts w:ascii="Verdana" w:hAnsi="Verdana"/>
                <w:b/>
                <w:sz w:val="18"/>
                <w:szCs w:val="18"/>
              </w:rPr>
              <w:t>"Zasilacz komputera, o mocy wystarczającej do poprawnej pracy komputera (wraz z możliwością późniejszej rozbudowy przez Zamawiającego), o sprawności potwierdzonej certyfikatem co najmniej 80Plus. Zaoferowany zasilacz musi się znajdować na stronie:</w:t>
            </w:r>
            <w:r w:rsidR="00AC1EB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hyperlink r:id="rId7" w:history="1">
              <w:r w:rsidRPr="00AC1EBF">
                <w:rPr>
                  <w:rFonts w:ascii="Verdana" w:hAnsi="Verdana"/>
                  <w:b/>
                  <w:color w:val="0000FF"/>
                  <w:sz w:val="18"/>
                  <w:szCs w:val="18"/>
                  <w:u w:val="single"/>
                </w:rPr>
                <w:t>https://www.clearesult.com/80plus/</w:t>
              </w:r>
            </w:hyperlink>
            <w:r w:rsidRPr="00AC1EBF">
              <w:rPr>
                <w:rFonts w:ascii="Verdana" w:hAnsi="Verdana"/>
                <w:b/>
                <w:sz w:val="18"/>
                <w:szCs w:val="18"/>
              </w:rPr>
              <w:t>”?</w:t>
            </w:r>
            <w:r w:rsidRPr="00AC1EBF">
              <w:rPr>
                <w:rFonts w:ascii="Verdana" w:hAnsi="Verdana"/>
                <w:sz w:val="18"/>
                <w:szCs w:val="18"/>
              </w:rPr>
              <w:br/>
              <w:t>Naszym zdaniem dodanie powyższego zapisu pozwoli Zamawiającemu na uzyskanie jednocześnie dwóch korzyści:</w:t>
            </w:r>
          </w:p>
          <w:p w14:paraId="35CBC0AD" w14:textId="77777777" w:rsidR="00ED4A4A" w:rsidRPr="00AC1EBF" w:rsidRDefault="00ED4A4A" w:rsidP="00ED4A4A">
            <w:pPr>
              <w:numPr>
                <w:ilvl w:val="0"/>
                <w:numId w:val="9"/>
              </w:numPr>
              <w:spacing w:after="200" w:line="276" w:lineRule="auto"/>
              <w:contextualSpacing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C1EBF">
              <w:rPr>
                <w:rFonts w:ascii="Verdana" w:hAnsi="Verdana"/>
                <w:sz w:val="18"/>
                <w:szCs w:val="18"/>
              </w:rPr>
              <w:t xml:space="preserve">Pierwszą jest niewątpliwie wyższa i gwarantowana sprawność zasilacza, oznaczająca tym samym mniejsze zużycie energii - co przy obecnych, rosnących kosztach energii jest bardzo istotne. Należy mieć na uwadze, że sprawność zasilacza oznacza procent mocy, jaką zasilacz oddaje. Na rynku w obecnym czasie jest wiele pozaklasowych </w:t>
            </w:r>
            <w:proofErr w:type="spellStart"/>
            <w:r w:rsidRPr="00AC1EBF">
              <w:rPr>
                <w:rFonts w:ascii="Verdana" w:hAnsi="Verdana"/>
                <w:sz w:val="18"/>
                <w:szCs w:val="18"/>
              </w:rPr>
              <w:t>zasilaczym</w:t>
            </w:r>
            <w:proofErr w:type="spellEnd"/>
            <w:r w:rsidRPr="00AC1EBF">
              <w:rPr>
                <w:rFonts w:ascii="Verdana" w:hAnsi="Verdana"/>
                <w:sz w:val="18"/>
                <w:szCs w:val="18"/>
              </w:rPr>
              <w:t xml:space="preserve">, których sprawność często nie osiąga nawet 70% - oznacza to tyle, że ponad 30% energii, którą pobiera zasilacz (a za którą płaci Zamawiający) jest tracona </w:t>
            </w:r>
            <w:r w:rsidRPr="00AC1EBF">
              <w:rPr>
                <w:rFonts w:ascii="Verdana" w:hAnsi="Verdana"/>
                <w:sz w:val="18"/>
                <w:szCs w:val="18"/>
              </w:rPr>
              <w:lastRenderedPageBreak/>
              <w:t xml:space="preserve">w postaci ciepła. Zatem zasilacz o sprawności gwarantowanej certyfikatem 80Plus </w:t>
            </w:r>
            <w:proofErr w:type="spellStart"/>
            <w:r w:rsidRPr="00AC1EBF">
              <w:rPr>
                <w:rFonts w:ascii="Verdana" w:hAnsi="Verdana"/>
                <w:sz w:val="18"/>
                <w:szCs w:val="18"/>
              </w:rPr>
              <w:t>Bronze</w:t>
            </w:r>
            <w:proofErr w:type="spellEnd"/>
            <w:r w:rsidRPr="00AC1EBF">
              <w:rPr>
                <w:rFonts w:ascii="Verdana" w:hAnsi="Verdana"/>
                <w:sz w:val="18"/>
                <w:szCs w:val="18"/>
              </w:rPr>
              <w:t xml:space="preserve"> (który dla napięcia 230V posiada sprawność powyżej 85% przy obciążeniu 50%), jest rozwiązaniem dużo bardziej ekonomicznym. </w:t>
            </w:r>
          </w:p>
          <w:p w14:paraId="232FC18D" w14:textId="0C43E1E8" w:rsidR="00ED4A4A" w:rsidRPr="00AC1EBF" w:rsidRDefault="00ED4A4A" w:rsidP="00ED4A4A">
            <w:pPr>
              <w:numPr>
                <w:ilvl w:val="0"/>
                <w:numId w:val="9"/>
              </w:numPr>
              <w:spacing w:after="200" w:line="276" w:lineRule="auto"/>
              <w:contextualSpacing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C1EBF">
              <w:rPr>
                <w:rFonts w:ascii="Verdana" w:hAnsi="Verdana"/>
                <w:sz w:val="18"/>
                <w:szCs w:val="18"/>
              </w:rPr>
              <w:t xml:space="preserve">Drugą jest zdecydowanie lepsza trwałość - zasilacze certyfikowane 80Plus </w:t>
            </w:r>
            <w:proofErr w:type="spellStart"/>
            <w:r w:rsidRPr="00AC1EBF">
              <w:rPr>
                <w:rFonts w:ascii="Verdana" w:hAnsi="Verdana"/>
                <w:sz w:val="18"/>
                <w:szCs w:val="18"/>
              </w:rPr>
              <w:t>Bronze</w:t>
            </w:r>
            <w:proofErr w:type="spellEnd"/>
            <w:r w:rsidRPr="00AC1EBF">
              <w:rPr>
                <w:rFonts w:ascii="Verdana" w:hAnsi="Verdana"/>
                <w:sz w:val="18"/>
                <w:szCs w:val="18"/>
              </w:rPr>
              <w:t xml:space="preserve"> posiadają znacznie lepsze komponenty (wpływające zdecydowanie na żywotność zasilacza) oraz dużo lepsze zabezpieczenia (chroniące komputer przed uszkodzeniem) - efektem czego będzie </w:t>
            </w:r>
            <w:r w:rsidRPr="00AC1EBF">
              <w:rPr>
                <w:rFonts w:ascii="Verdana" w:hAnsi="Verdana"/>
                <w:sz w:val="18"/>
                <w:szCs w:val="18"/>
                <w:u w:val="single"/>
              </w:rPr>
              <w:t>bezproblemowa praca urządzeń także po okresie gwarancji.</w:t>
            </w:r>
            <w:r w:rsidRPr="00AC1EBF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A2108B3" w14:textId="77777777" w:rsidR="00ED4A4A" w:rsidRPr="00AC1EBF" w:rsidRDefault="00ED4A4A" w:rsidP="00ED4A4A">
            <w:pPr>
              <w:numPr>
                <w:ilvl w:val="0"/>
                <w:numId w:val="8"/>
              </w:numPr>
              <w:spacing w:after="200" w:line="276" w:lineRule="auto"/>
              <w:contextualSpacing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C1EBF">
              <w:rPr>
                <w:rFonts w:ascii="Verdana" w:hAnsi="Verdana"/>
                <w:sz w:val="18"/>
                <w:szCs w:val="18"/>
              </w:rPr>
              <w:t xml:space="preserve">Czy Zamawiający w przypadku komputerów stacjonarnych doda zapis: </w:t>
            </w:r>
          </w:p>
          <w:p w14:paraId="6057A9FF" w14:textId="77777777" w:rsidR="00ED4A4A" w:rsidRPr="00AC1EBF" w:rsidRDefault="00ED4A4A" w:rsidP="00ED4A4A">
            <w:pPr>
              <w:spacing w:after="200" w:line="276" w:lineRule="auto"/>
              <w:ind w:left="1125"/>
              <w:contextualSpacing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C1EBF">
              <w:rPr>
                <w:rFonts w:ascii="Verdana" w:hAnsi="Verdana"/>
                <w:b/>
                <w:sz w:val="18"/>
                <w:szCs w:val="18"/>
              </w:rPr>
              <w:t>"1x port USB typu C na przodzie obudowy" ?</w:t>
            </w:r>
          </w:p>
          <w:p w14:paraId="7B451638" w14:textId="3AAACC5F" w:rsidR="00DC3232" w:rsidRPr="00A4747A" w:rsidRDefault="00ED4A4A" w:rsidP="00A4747A">
            <w:pPr>
              <w:spacing w:after="200" w:line="276" w:lineRule="auto"/>
              <w:ind w:left="1125"/>
              <w:contextualSpacing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C1EBF">
              <w:rPr>
                <w:rFonts w:ascii="Verdana" w:hAnsi="Verdana"/>
                <w:sz w:val="18"/>
                <w:szCs w:val="18"/>
              </w:rPr>
              <w:t>Pragniemy zauważyć, że port USB C staje się coraz popularniejszy w użyciu, dodatkowo na terenie Unii Europejskiej od końca 2024 roku będzie to port obowiązkowy w przypadku wielu rodzajów urządzeń - w związku z tym, dodanie wymogu posiadania portu USB C umożliwi Zamawiającemu pozyskanie sprzętu o większej kompatybilności i uniwersalności na przyszłość, co ułatwi jego użytkowanie.</w:t>
            </w:r>
          </w:p>
          <w:p w14:paraId="006373D6" w14:textId="54EB80B8" w:rsidR="003D6165" w:rsidRDefault="003D6165" w:rsidP="00346D88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C1EBF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70842ECD" w14:textId="77777777" w:rsidR="00A4747A" w:rsidRPr="00AC1EBF" w:rsidRDefault="00A4747A" w:rsidP="00346D88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82566CF" w14:textId="0DE5D31E" w:rsidR="00AC1EBF" w:rsidRDefault="00AC1EBF" w:rsidP="00AC1EBF">
            <w:pPr>
              <w:numPr>
                <w:ilvl w:val="0"/>
                <w:numId w:val="10"/>
              </w:numPr>
              <w:spacing w:after="200" w:line="276" w:lineRule="auto"/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 w:rsidRPr="00AC1EBF">
              <w:rPr>
                <w:rFonts w:ascii="Verdana" w:hAnsi="Verdana"/>
                <w:sz w:val="18"/>
                <w:szCs w:val="18"/>
              </w:rPr>
              <w:t>Zamawiający nie wymaga dostarczenia oprogramowania systemowego.</w:t>
            </w:r>
          </w:p>
          <w:p w14:paraId="4950A454" w14:textId="77777777" w:rsidR="00AC1EBF" w:rsidRDefault="00AC1EBF" w:rsidP="00AC1EBF">
            <w:pPr>
              <w:numPr>
                <w:ilvl w:val="0"/>
                <w:numId w:val="10"/>
              </w:numPr>
              <w:spacing w:after="200" w:line="276" w:lineRule="auto"/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 w:rsidRPr="00AC1EBF">
              <w:rPr>
                <w:rFonts w:ascii="Verdana" w:hAnsi="Verdana"/>
                <w:sz w:val="18"/>
                <w:szCs w:val="18"/>
              </w:rPr>
              <w:t>Zamawiający określił, że zasilacz mu</w:t>
            </w:r>
            <w:r>
              <w:rPr>
                <w:rFonts w:ascii="Verdana" w:hAnsi="Verdana"/>
                <w:sz w:val="18"/>
                <w:szCs w:val="18"/>
              </w:rPr>
              <w:t>s</w:t>
            </w:r>
            <w:r w:rsidRPr="00AC1EBF">
              <w:rPr>
                <w:rFonts w:ascii="Verdana" w:hAnsi="Verdana"/>
                <w:sz w:val="18"/>
                <w:szCs w:val="18"/>
              </w:rPr>
              <w:t xml:space="preserve">i posiadać minimum certyfikat sprawności 80 Plus </w:t>
            </w:r>
            <w:proofErr w:type="spellStart"/>
            <w:r w:rsidRPr="00AC1EBF">
              <w:rPr>
                <w:rFonts w:ascii="Verdana" w:hAnsi="Verdana"/>
                <w:sz w:val="18"/>
                <w:szCs w:val="18"/>
              </w:rPr>
              <w:t>Bronze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 xml:space="preserve"> lub równoważny.</w:t>
            </w:r>
          </w:p>
          <w:p w14:paraId="0846343A" w14:textId="6A8D49AF" w:rsidR="00AC1EBF" w:rsidRPr="00AC1EBF" w:rsidRDefault="00AC1EBF" w:rsidP="00AC1EBF">
            <w:pPr>
              <w:numPr>
                <w:ilvl w:val="0"/>
                <w:numId w:val="10"/>
              </w:numPr>
              <w:spacing w:after="200" w:line="276" w:lineRule="auto"/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 w:rsidRPr="00AC1EBF">
              <w:rPr>
                <w:rFonts w:ascii="Verdana" w:hAnsi="Verdana"/>
                <w:sz w:val="18"/>
                <w:szCs w:val="18"/>
              </w:rPr>
              <w:t>Zamawiający określił minimalne wymagania co do ilości złącz i  nie ogranicza użycia obudowy która będzie posiadała dodatkowo złącza USB-C.</w:t>
            </w:r>
          </w:p>
          <w:p w14:paraId="084E4C4C" w14:textId="77777777" w:rsidR="00AC1EBF" w:rsidRPr="00AC1EBF" w:rsidRDefault="00AC1EBF" w:rsidP="00AC1EBF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CCADC4E" w14:textId="77777777" w:rsidR="00AC1EBF" w:rsidRPr="00AC1EBF" w:rsidRDefault="00AC1EBF" w:rsidP="00346D88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25F7871" w14:textId="52F5510D" w:rsidR="003D6165" w:rsidRPr="00AC1EBF" w:rsidRDefault="003D6165" w:rsidP="00346D88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60217F5C" w14:textId="77777777" w:rsidR="008620F5" w:rsidRPr="00AC1EBF" w:rsidRDefault="008620F5" w:rsidP="008620F5">
      <w:pPr>
        <w:rPr>
          <w:rFonts w:ascii="Verdana" w:hAnsi="Verdana"/>
          <w:sz w:val="18"/>
          <w:szCs w:val="18"/>
        </w:rPr>
      </w:pPr>
    </w:p>
    <w:p w14:paraId="5EFCFEE3" w14:textId="77777777" w:rsidR="008620F5" w:rsidRPr="00AC1EBF" w:rsidRDefault="008620F5" w:rsidP="008620F5">
      <w:pPr>
        <w:rPr>
          <w:rFonts w:ascii="Verdana" w:hAnsi="Verdana"/>
          <w:sz w:val="18"/>
          <w:szCs w:val="18"/>
        </w:rPr>
      </w:pPr>
    </w:p>
    <w:p w14:paraId="528C72BB" w14:textId="3F9A1677" w:rsidR="008620F5" w:rsidRDefault="008620F5" w:rsidP="008620F5">
      <w:pPr>
        <w:tabs>
          <w:tab w:val="left" w:pos="6345"/>
        </w:tabs>
        <w:rPr>
          <w:rFonts w:ascii="Verdana" w:hAnsi="Verdana"/>
          <w:sz w:val="18"/>
          <w:szCs w:val="18"/>
        </w:rPr>
      </w:pPr>
      <w:r w:rsidRPr="00AC1EBF">
        <w:rPr>
          <w:rFonts w:ascii="Verdana" w:hAnsi="Verdana"/>
          <w:sz w:val="18"/>
          <w:szCs w:val="18"/>
        </w:rPr>
        <w:tab/>
        <w:t>KANCLERZ</w:t>
      </w:r>
    </w:p>
    <w:p w14:paraId="6A2B4EBE" w14:textId="77777777" w:rsidR="00986675" w:rsidRDefault="00986675" w:rsidP="008620F5">
      <w:pPr>
        <w:tabs>
          <w:tab w:val="left" w:pos="6345"/>
        </w:tabs>
        <w:rPr>
          <w:rFonts w:ascii="Verdana" w:hAnsi="Verdana"/>
          <w:sz w:val="18"/>
          <w:szCs w:val="18"/>
        </w:rPr>
      </w:pPr>
    </w:p>
    <w:p w14:paraId="23F2A0F0" w14:textId="77777777" w:rsidR="00986675" w:rsidRPr="00AC1EBF" w:rsidRDefault="00986675" w:rsidP="008620F5">
      <w:pPr>
        <w:tabs>
          <w:tab w:val="left" w:pos="6345"/>
        </w:tabs>
        <w:rPr>
          <w:rFonts w:ascii="Verdana" w:hAnsi="Verdana"/>
          <w:sz w:val="18"/>
          <w:szCs w:val="18"/>
        </w:rPr>
      </w:pPr>
    </w:p>
    <w:p w14:paraId="08C29E8B" w14:textId="77777777" w:rsidR="008620F5" w:rsidRPr="00AC1EBF" w:rsidRDefault="008620F5" w:rsidP="008620F5">
      <w:pPr>
        <w:tabs>
          <w:tab w:val="left" w:pos="6345"/>
        </w:tabs>
        <w:rPr>
          <w:rFonts w:ascii="Verdana" w:hAnsi="Verdana"/>
          <w:sz w:val="18"/>
          <w:szCs w:val="18"/>
        </w:rPr>
      </w:pPr>
    </w:p>
    <w:p w14:paraId="61D87B63" w14:textId="77777777" w:rsidR="008620F5" w:rsidRPr="00AC1EBF" w:rsidRDefault="008620F5" w:rsidP="008620F5">
      <w:pPr>
        <w:tabs>
          <w:tab w:val="left" w:pos="6345"/>
        </w:tabs>
        <w:rPr>
          <w:rFonts w:ascii="Verdana" w:hAnsi="Verdana"/>
          <w:sz w:val="18"/>
          <w:szCs w:val="18"/>
        </w:rPr>
      </w:pPr>
    </w:p>
    <w:p w14:paraId="20FDAAFA" w14:textId="49026699" w:rsidR="008620F5" w:rsidRPr="00AC1EBF" w:rsidRDefault="008620F5" w:rsidP="008620F5">
      <w:pPr>
        <w:tabs>
          <w:tab w:val="left" w:pos="6345"/>
        </w:tabs>
        <w:rPr>
          <w:rFonts w:ascii="Verdana" w:hAnsi="Verdana"/>
          <w:sz w:val="18"/>
          <w:szCs w:val="18"/>
        </w:rPr>
      </w:pPr>
      <w:r w:rsidRPr="00AC1EBF">
        <w:rPr>
          <w:rFonts w:ascii="Verdana" w:hAnsi="Verdana"/>
          <w:sz w:val="18"/>
          <w:szCs w:val="18"/>
        </w:rPr>
        <w:tab/>
        <w:t>mgr inż. Henryk Zioło</w:t>
      </w:r>
    </w:p>
    <w:sectPr w:rsidR="008620F5" w:rsidRPr="00AC1EBF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A3342" w14:textId="77777777" w:rsidR="00BE2ACD" w:rsidRDefault="00BE2ACD">
      <w:r>
        <w:separator/>
      </w:r>
    </w:p>
  </w:endnote>
  <w:endnote w:type="continuationSeparator" w:id="0">
    <w:p w14:paraId="54C131B8" w14:textId="77777777" w:rsidR="00BE2ACD" w:rsidRDefault="00BE2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4DF1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7F10B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AAC52" w14:textId="77777777" w:rsidR="006D4AB3" w:rsidRDefault="004C0CC0">
    <w:pPr>
      <w:pStyle w:val="Stopka"/>
      <w:tabs>
        <w:tab w:val="clear" w:pos="4536"/>
      </w:tabs>
      <w:jc w:val="center"/>
    </w:pPr>
    <w:r>
      <w:rPr>
        <w:noProof/>
      </w:rPr>
      <w:pict w14:anchorId="54482907">
        <v:line id="_x0000_s1025" style="position:absolute;left:0;text-align:left;z-index:251657728" from="-3.85pt,8.75pt" to="455.15pt,8.75pt"/>
      </w:pict>
    </w:r>
  </w:p>
  <w:p w14:paraId="22218E8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477F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5AAC3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08DE5CA" w14:textId="77777777" w:rsidR="006D4AB3" w:rsidRDefault="006D4AB3">
    <w:pPr>
      <w:pStyle w:val="Stopka"/>
      <w:tabs>
        <w:tab w:val="clear" w:pos="4536"/>
        <w:tab w:val="left" w:pos="6237"/>
      </w:tabs>
    </w:pPr>
  </w:p>
  <w:p w14:paraId="3EB5638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6622E" w14:textId="77777777" w:rsidR="00BE2ACD" w:rsidRDefault="00BE2ACD">
      <w:r>
        <w:separator/>
      </w:r>
    </w:p>
  </w:footnote>
  <w:footnote w:type="continuationSeparator" w:id="0">
    <w:p w14:paraId="444B039D" w14:textId="77777777" w:rsidR="00BE2ACD" w:rsidRDefault="00BE2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E92B9" w14:textId="77777777" w:rsidR="003D6165" w:rsidRDefault="003D61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B5B64" w14:textId="77777777" w:rsidR="003D6165" w:rsidRDefault="003D61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D7036" w14:textId="77777777" w:rsidR="003D6165" w:rsidRDefault="003D61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47CF3"/>
    <w:multiLevelType w:val="hybridMultilevel"/>
    <w:tmpl w:val="23F265C4"/>
    <w:lvl w:ilvl="0" w:tplc="7FB81488">
      <w:start w:val="1"/>
      <w:numFmt w:val="lowerLetter"/>
      <w:lvlText w:val="%1)"/>
      <w:lvlJc w:val="left"/>
      <w:pPr>
        <w:ind w:left="112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C753C39"/>
    <w:multiLevelType w:val="hybridMultilevel"/>
    <w:tmpl w:val="B8D2DA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0EB4B26"/>
    <w:multiLevelType w:val="hybridMultilevel"/>
    <w:tmpl w:val="F04C41A8"/>
    <w:lvl w:ilvl="0" w:tplc="3ABA7B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8458548">
    <w:abstractNumId w:val="6"/>
  </w:num>
  <w:num w:numId="2" w16cid:durableId="587345584">
    <w:abstractNumId w:val="9"/>
  </w:num>
  <w:num w:numId="3" w16cid:durableId="1387416309">
    <w:abstractNumId w:val="5"/>
  </w:num>
  <w:num w:numId="4" w16cid:durableId="1467819898">
    <w:abstractNumId w:val="8"/>
  </w:num>
  <w:num w:numId="5" w16cid:durableId="839004487">
    <w:abstractNumId w:val="1"/>
  </w:num>
  <w:num w:numId="6" w16cid:durableId="803817036">
    <w:abstractNumId w:val="3"/>
  </w:num>
  <w:num w:numId="7" w16cid:durableId="445466458">
    <w:abstractNumId w:val="7"/>
  </w:num>
  <w:num w:numId="8" w16cid:durableId="1952469777">
    <w:abstractNumId w:val="4"/>
  </w:num>
  <w:num w:numId="9" w16cid:durableId="344332442">
    <w:abstractNumId w:val="0"/>
  </w:num>
  <w:num w:numId="10" w16cid:durableId="3309874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2ACD"/>
    <w:rsid w:val="00031374"/>
    <w:rsid w:val="000A1097"/>
    <w:rsid w:val="000E2A8F"/>
    <w:rsid w:val="0012774F"/>
    <w:rsid w:val="00144B7A"/>
    <w:rsid w:val="00180C6E"/>
    <w:rsid w:val="001D75AC"/>
    <w:rsid w:val="0029606A"/>
    <w:rsid w:val="003B56B2"/>
    <w:rsid w:val="003D6165"/>
    <w:rsid w:val="00446E44"/>
    <w:rsid w:val="004848F3"/>
    <w:rsid w:val="004A75F2"/>
    <w:rsid w:val="004C0CC0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508C0"/>
    <w:rsid w:val="007D6860"/>
    <w:rsid w:val="007D7198"/>
    <w:rsid w:val="008430A5"/>
    <w:rsid w:val="008620F5"/>
    <w:rsid w:val="00870F9F"/>
    <w:rsid w:val="008804B6"/>
    <w:rsid w:val="00893499"/>
    <w:rsid w:val="00897AB0"/>
    <w:rsid w:val="008A3553"/>
    <w:rsid w:val="00947A50"/>
    <w:rsid w:val="009579AB"/>
    <w:rsid w:val="00986675"/>
    <w:rsid w:val="00997ED3"/>
    <w:rsid w:val="009B3429"/>
    <w:rsid w:val="00A4747A"/>
    <w:rsid w:val="00A74B21"/>
    <w:rsid w:val="00A905AC"/>
    <w:rsid w:val="00AC1EBF"/>
    <w:rsid w:val="00B3400F"/>
    <w:rsid w:val="00BA6584"/>
    <w:rsid w:val="00BB55D0"/>
    <w:rsid w:val="00BE2ACD"/>
    <w:rsid w:val="00BE7BFD"/>
    <w:rsid w:val="00C370F2"/>
    <w:rsid w:val="00C44EEC"/>
    <w:rsid w:val="00CF0649"/>
    <w:rsid w:val="00D22FFA"/>
    <w:rsid w:val="00D8461B"/>
    <w:rsid w:val="00D9049C"/>
    <w:rsid w:val="00D915F2"/>
    <w:rsid w:val="00DC3232"/>
    <w:rsid w:val="00DF32E8"/>
    <w:rsid w:val="00E21B49"/>
    <w:rsid w:val="00E2789F"/>
    <w:rsid w:val="00E72428"/>
    <w:rsid w:val="00EA14B3"/>
    <w:rsid w:val="00EA416E"/>
    <w:rsid w:val="00ED4A4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3CD5AA"/>
  <w15:chartTrackingRefBased/>
  <w15:docId w15:val="{01CBFF27-FBAC-4A89-BDD0-D7CD5336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AC1EBF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C1E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clearesult.com/80plus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488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2025-03-25T09:33:00Z</cp:lastPrinted>
  <dcterms:created xsi:type="dcterms:W3CDTF">2025-03-25T09:33:00Z</dcterms:created>
  <dcterms:modified xsi:type="dcterms:W3CDTF">2025-03-25T09:33:00Z</dcterms:modified>
</cp:coreProperties>
</file>