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2EAD7" w14:textId="77777777" w:rsidR="00885DC7" w:rsidRPr="00E874DC" w:rsidRDefault="00885DC7" w:rsidP="00885DC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13D81BAA" w14:textId="77777777" w:rsidR="00885DC7" w:rsidRDefault="00885DC7" w:rsidP="00885DC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AA0F43" w14:textId="77777777" w:rsidR="00885DC7" w:rsidRDefault="00885DC7" w:rsidP="00885DC7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87446E">
        <w:rPr>
          <w:rFonts w:eastAsia="Calibri"/>
          <w:b/>
          <w:sz w:val="24"/>
          <w:szCs w:val="24"/>
          <w:lang w:val="pl-PL" w:eastAsia="en-US"/>
        </w:rPr>
        <w:t xml:space="preserve">WZÓR UMOWY </w:t>
      </w:r>
    </w:p>
    <w:p w14:paraId="6B187A9E" w14:textId="77777777" w:rsidR="00885DC7" w:rsidRPr="00203854" w:rsidRDefault="00885DC7" w:rsidP="00885DC7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203854">
        <w:rPr>
          <w:b/>
          <w:lang w:val="pl-PL"/>
        </w:rPr>
        <w:t>Ostateczna treść umowy może ulec zmianie w zakresie nie zmieniającym istotnych postanowień wzoru umowy i SWZ</w:t>
      </w:r>
    </w:p>
    <w:p w14:paraId="2524F437" w14:textId="77777777" w:rsidR="00885DC7" w:rsidRPr="0087446E" w:rsidRDefault="00885DC7" w:rsidP="00885DC7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</w:p>
    <w:p w14:paraId="15B99C5A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Zawarta w 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w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Krakowie w wyniku przeprowadzonego postępowania o zamówienie publiczne w trybie </w:t>
      </w:r>
      <w:r>
        <w:rPr>
          <w:rFonts w:eastAsia="Calibri"/>
          <w:sz w:val="22"/>
          <w:szCs w:val="22"/>
          <w:lang w:val="pl-PL" w:eastAsia="en-US"/>
        </w:rPr>
        <w:t>podstawowym bez negocjacji</w:t>
      </w:r>
    </w:p>
    <w:p w14:paraId="0CAFEF48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pomiędzy:</w:t>
      </w:r>
    </w:p>
    <w:p w14:paraId="547B54AD" w14:textId="77777777" w:rsidR="00885DC7" w:rsidRPr="0087446E" w:rsidRDefault="00885DC7" w:rsidP="00885DC7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87446E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87446E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Al. Mickiewicza 30 </w:t>
      </w:r>
      <w:r w:rsidRPr="0087446E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1A6C618B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reprezentowana przez:</w:t>
      </w:r>
    </w:p>
    <w:p w14:paraId="4AE6CC2A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133349B7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2.Kwestora/Z-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cę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Kwestora/ ...................................................................................................</w:t>
      </w:r>
    </w:p>
    <w:p w14:paraId="319FBEE2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zwaną dalej Najemcą</w:t>
      </w:r>
    </w:p>
    <w:p w14:paraId="586AAFEE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a</w:t>
      </w:r>
    </w:p>
    <w:p w14:paraId="0FEC1069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6E3E428A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…………………………………………………………………………………………………</w:t>
      </w:r>
    </w:p>
    <w:p w14:paraId="658BA363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39080586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reprezentowaną przez:</w:t>
      </w:r>
    </w:p>
    <w:p w14:paraId="03C8C97D" w14:textId="77777777" w:rsidR="00885DC7" w:rsidRPr="0087446E" w:rsidRDefault="00885DC7" w:rsidP="00885DC7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48E671CA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2.................................................................................................................................................</w:t>
      </w:r>
    </w:p>
    <w:p w14:paraId="4BA820C2" w14:textId="77777777" w:rsidR="00885DC7" w:rsidRPr="0087446E" w:rsidRDefault="00885DC7" w:rsidP="00885DC7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dalej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0BFD8C2B" w14:textId="77777777" w:rsidR="00885DC7" w:rsidRPr="0087446E" w:rsidRDefault="00885DC7" w:rsidP="00885DC7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87446E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18F7115C" w14:textId="77777777" w:rsidR="00885DC7" w:rsidRPr="0087446E" w:rsidRDefault="00885DC7" w:rsidP="00885DC7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5961B1B0" w14:textId="77777777" w:rsidR="00885DC7" w:rsidRPr="0087446E" w:rsidRDefault="00885DC7" w:rsidP="00885DC7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</w:p>
    <w:p w14:paraId="13EAA0C8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</w:t>
      </w:r>
    </w:p>
    <w:p w14:paraId="2B26C517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0963D22F" w14:textId="77777777" w:rsidR="00885DC7" w:rsidRPr="0087446E" w:rsidRDefault="00885DC7" w:rsidP="00885DC7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</w:t>
      </w:r>
      <w:r>
        <w:rPr>
          <w:rFonts w:eastAsia="Calibri"/>
          <w:b/>
          <w:sz w:val="22"/>
          <w:szCs w:val="22"/>
          <w:lang w:val="pl-PL" w:eastAsia="ar-SA"/>
        </w:rPr>
        <w:br/>
        <w:t xml:space="preserve">6 </w:t>
      </w:r>
      <w:r w:rsidRPr="0087446E">
        <w:rPr>
          <w:rFonts w:eastAsia="Calibri"/>
          <w:b/>
          <w:sz w:val="22"/>
          <w:szCs w:val="22"/>
          <w:lang w:val="pl-PL" w:eastAsia="ar-SA"/>
        </w:rPr>
        <w:t>sztuk urządze</w:t>
      </w:r>
      <w:r>
        <w:rPr>
          <w:rFonts w:eastAsia="Calibri"/>
          <w:b/>
          <w:sz w:val="22"/>
          <w:szCs w:val="22"/>
          <w:lang w:val="pl-PL" w:eastAsia="ar-SA"/>
        </w:rPr>
        <w:t>ń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wielofunkcyjn</w:t>
      </w:r>
      <w:r>
        <w:rPr>
          <w:rFonts w:eastAsia="Calibri"/>
          <w:b/>
          <w:sz w:val="22"/>
          <w:szCs w:val="22"/>
          <w:lang w:val="pl-PL" w:eastAsia="ar-SA"/>
        </w:rPr>
        <w:t>ych: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 </w:t>
      </w:r>
    </w:p>
    <w:p w14:paraId="55830BD9" w14:textId="7777777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1F6A5535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2)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4D538FC5" w14:textId="7777777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3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2899E1FD" w14:textId="5BFD4B2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4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19BF5747" w14:textId="66436E3E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5)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2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5C84090C" w14:textId="62AA9C2D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3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716374CF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0F851C98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4 niniejszej umowy. Szczegółową funkcjonalność urządzenia określa załącznik nr 1 do niniejszej umowy. Urządzenie dostarczone będzie w stanie nienaruszonym i nie będzie obarczone wadami. Szczegółowy Opis przedmiotu Zamówienia stanowi załącznik nr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niniejszej umowy i stanowi jej integralną część.</w:t>
      </w:r>
    </w:p>
    <w:p w14:paraId="00A69C35" w14:textId="53BD6C40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2. Wynajmujący oświadcza, że jest </w:t>
      </w:r>
      <w:r>
        <w:rPr>
          <w:rFonts w:eastAsia="Calibri"/>
          <w:sz w:val="22"/>
          <w:szCs w:val="22"/>
          <w:lang w:val="pl-PL" w:eastAsia="ar-SA"/>
        </w:rPr>
        <w:t>uprawniony do wynajmu</w:t>
      </w:r>
      <w:r w:rsidRPr="0087446E">
        <w:rPr>
          <w:rFonts w:eastAsia="Calibri"/>
          <w:sz w:val="22"/>
          <w:szCs w:val="22"/>
          <w:lang w:val="pl-PL" w:eastAsia="ar-SA"/>
        </w:rPr>
        <w:t xml:space="preserve"> urządze</w:t>
      </w:r>
      <w:r>
        <w:rPr>
          <w:rFonts w:eastAsia="Calibri"/>
          <w:sz w:val="22"/>
          <w:szCs w:val="22"/>
          <w:lang w:val="pl-PL" w:eastAsia="ar-SA"/>
        </w:rPr>
        <w:t>ń</w:t>
      </w:r>
      <w:r w:rsidRPr="0087446E">
        <w:rPr>
          <w:rFonts w:eastAsia="Calibri"/>
          <w:sz w:val="22"/>
          <w:szCs w:val="22"/>
          <w:lang w:val="pl-PL" w:eastAsia="ar-SA"/>
        </w:rPr>
        <w:t xml:space="preserve"> wymienion</w:t>
      </w:r>
      <w:r>
        <w:rPr>
          <w:rFonts w:eastAsia="Calibri"/>
          <w:sz w:val="22"/>
          <w:szCs w:val="22"/>
          <w:lang w:val="pl-PL" w:eastAsia="ar-SA"/>
        </w:rPr>
        <w:t>ych</w:t>
      </w:r>
      <w:r w:rsidRPr="0087446E">
        <w:rPr>
          <w:rFonts w:eastAsia="Calibri"/>
          <w:sz w:val="22"/>
          <w:szCs w:val="22"/>
          <w:lang w:val="pl-PL" w:eastAsia="ar-SA"/>
        </w:rPr>
        <w:t xml:space="preserve">  w ust. 1 stanowiących przedmiot niniejszej umowy.</w:t>
      </w:r>
    </w:p>
    <w:p w14:paraId="12C35E72" w14:textId="77777777" w:rsidR="00885DC7" w:rsidRPr="00BC3CEA" w:rsidRDefault="00885DC7" w:rsidP="00885DC7">
      <w:pPr>
        <w:jc w:val="both"/>
        <w:rPr>
          <w:color w:val="000000"/>
          <w:lang w:val="pl-PL"/>
        </w:rPr>
      </w:pPr>
      <w:r>
        <w:rPr>
          <w:rFonts w:eastAsia="Calibri"/>
          <w:sz w:val="22"/>
          <w:szCs w:val="22"/>
          <w:lang w:val="pl-PL" w:eastAsia="ar-SA"/>
        </w:rPr>
        <w:t>3. Wynajmujący zapewni wraz z oddanymi Najemcy urządzeniami o</w:t>
      </w:r>
      <w:r w:rsidRPr="00BC3CEA">
        <w:rPr>
          <w:color w:val="000000"/>
          <w:sz w:val="22"/>
          <w:szCs w:val="22"/>
          <w:lang w:val="pl-PL"/>
        </w:rPr>
        <w:t>programowanie (licencj</w:t>
      </w:r>
      <w:r>
        <w:rPr>
          <w:color w:val="000000"/>
          <w:sz w:val="22"/>
          <w:szCs w:val="22"/>
          <w:lang w:val="pl-PL"/>
        </w:rPr>
        <w:t>ę</w:t>
      </w:r>
      <w:r w:rsidRPr="00BC3CEA">
        <w:rPr>
          <w:color w:val="000000"/>
          <w:sz w:val="22"/>
          <w:szCs w:val="22"/>
          <w:lang w:val="pl-PL"/>
        </w:rPr>
        <w:t xml:space="preserve"> na każde urządzenie) do zarządzania urządzeniem wraz z monitoringiem ilości kopii, wydruków i skanów wykonywanych przez użytkowników na poszczególnych urządzeniach. Oprogramowanie musi mieć możliwość tworzenia raportów zbiorczych i ich eksportu do formatu QRP.</w:t>
      </w:r>
    </w:p>
    <w:p w14:paraId="6C0AEFF0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7AA3BC30" w14:textId="77777777" w:rsidR="00885DC7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7677788B" w14:textId="77777777" w:rsidR="00885DC7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6058571E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2</w:t>
      </w:r>
    </w:p>
    <w:p w14:paraId="38130605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4CDACBC7" w14:textId="77777777" w:rsidR="00885DC7" w:rsidRPr="0087446E" w:rsidRDefault="00885DC7" w:rsidP="00885DC7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Umowa zostaje podpisana na okres 12 miesięcy, tj.  od dnia </w:t>
      </w:r>
      <w:r>
        <w:rPr>
          <w:rFonts w:eastAsia="Calibri"/>
          <w:sz w:val="22"/>
          <w:szCs w:val="22"/>
          <w:lang w:val="pl-PL" w:eastAsia="ar-SA"/>
        </w:rPr>
        <w:t>……………………………….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dnia: …………………… .lub  do wyczerpania kwoty umowy § 4 pkt.1.</w:t>
      </w:r>
    </w:p>
    <w:p w14:paraId="00C86298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możliwość ograniczenia zakresu przedmiotu zamówienia (ilości wykonanych kopii/wydruków) o max. 25%. Wynajmującemu nie przysługują z tego powodu żadne roszczenia finansowe lub prawne względem Najemcy.</w:t>
      </w:r>
    </w:p>
    <w:p w14:paraId="227B17C5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Wynajmujący zobowiązuje się do zainstalowania w pomieszczeniu wskazanym przez Najemcę przedmiotu najmu określonego w § 1 ust. 1 pkt 1)-</w:t>
      </w: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), w terminie maksymalnie do 7 dni roboczych od daty podpisania umowy. Transport urządzenia i jego instalacja odbywa się na koszt i ryzyko Wynajmującego. Z przekazania urządzeń zostanie sporządzony protokół po jednym egzemplarzu dla każdej strony.</w:t>
      </w:r>
    </w:p>
    <w:p w14:paraId="674B9D08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3</w:t>
      </w:r>
    </w:p>
    <w:p w14:paraId="5AD437A6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1A67C781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Wynajmujący zobligowany jest ze swojej strony do wykonywania naprawy usterek na koszt własny, w tym również wymiany zużywających się części, powstałych podczas prawidłowej eksploatacji urządzenia, tj. zgodnie</w:t>
      </w:r>
      <w:r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 xml:space="preserve">z zaleceniami producenta, dokonywania przeglądów zgodnie z zaleceniami producenta (z wyłączeniem usterek powstałych w wyniku nieprawidłowej eksploatacji, użytkowania niezgodnego z instrukcją obsługi, uszkodzeń mechanicznych), dostarczania materiałów eksploatacyjnych w terminie </w:t>
      </w:r>
      <w:r>
        <w:rPr>
          <w:rFonts w:eastAsia="Calibri"/>
          <w:sz w:val="22"/>
          <w:szCs w:val="22"/>
          <w:lang w:val="pl-PL" w:eastAsia="ar-SA"/>
        </w:rPr>
        <w:t>………….. godzin</w:t>
      </w:r>
      <w:r w:rsidRPr="0087446E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Najemcę.</w:t>
      </w:r>
    </w:p>
    <w:p w14:paraId="1A5D5E6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nie będzie dłuższy niż …………………... Naprawa powinna być zakończona w ciągu …… godzin roboczych od zgłoszenia. Jeśli naprawa nie zostanie zakończona w przeciągu …. godzin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0AFC6F24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11406F01" w14:textId="5792862F" w:rsidR="00885DC7" w:rsidRPr="0087446E" w:rsidRDefault="00885DC7" w:rsidP="00885DC7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87446E">
        <w:rPr>
          <w:rFonts w:eastAsia="Calibri"/>
          <w:sz w:val="22"/>
          <w:szCs w:val="22"/>
          <w:lang w:val="pl-PL" w:eastAsia="ar-SA"/>
        </w:rPr>
        <w:br/>
      </w:r>
    </w:p>
    <w:p w14:paraId="6FEF324E" w14:textId="77777777" w:rsidR="00885DC7" w:rsidRPr="0087446E" w:rsidRDefault="00885DC7" w:rsidP="00885DC7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4669DC56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6636AEC6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>5.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</w:p>
    <w:p w14:paraId="5ADBD278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3E263F0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87446E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5C4DC06B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2DDBBBE3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61C3C655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14:paraId="2E9CA709" w14:textId="77777777" w:rsidR="00885DC7" w:rsidRDefault="00885DC7" w:rsidP="00885DC7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4AC0DD49" w14:textId="77777777" w:rsidR="00885DC7" w:rsidRDefault="00885DC7" w:rsidP="00885DC7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63F60B44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4</w:t>
      </w:r>
    </w:p>
    <w:p w14:paraId="711B100F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3643FFEB" w14:textId="77777777" w:rsidR="00885DC7" w:rsidRPr="0087446E" w:rsidRDefault="00885DC7" w:rsidP="00885DC7">
      <w:pPr>
        <w:autoSpaceDN w:val="0"/>
        <w:adjustRightInd w:val="0"/>
        <w:jc w:val="both"/>
        <w:rPr>
          <w:rFonts w:eastAsia="Calibri"/>
          <w:color w:val="000000"/>
          <w:sz w:val="22"/>
          <w:szCs w:val="22"/>
          <w:lang w:val="pl-PL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1. Całkowita wartość umowy w okresie jej obowiązywania </w:t>
      </w:r>
      <w:r>
        <w:rPr>
          <w:rFonts w:eastAsia="Calibri"/>
          <w:color w:val="000000"/>
          <w:sz w:val="22"/>
          <w:szCs w:val="22"/>
          <w:lang w:val="pl-PL" w:eastAsia="en-US"/>
        </w:rPr>
        <w:t>wynosi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……….zł brutto (słownie: …………………………………………………….)</w:t>
      </w:r>
    </w:p>
    <w:p w14:paraId="69BDA692" w14:textId="35B7A032" w:rsidR="00885DC7" w:rsidRPr="0087446E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1) wartość …………………… zł brutto za każdą kopię/wydruk. czarno-biały A4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dla urządzenia wielofunkcyjnego wskazanego w § 1 ust. 1 pkt 1), 2), 3) i 4)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2BAC24D4" w14:textId="7A92D641" w:rsidR="00885DC7" w:rsidRPr="0087446E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2)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>§ 1 ust. 1 pkt. 1</w:t>
      </w:r>
      <w:r>
        <w:rPr>
          <w:rFonts w:eastAsia="Calibri"/>
          <w:sz w:val="22"/>
          <w:szCs w:val="22"/>
          <w:lang w:val="pl-PL" w:eastAsia="ar-SA"/>
        </w:rPr>
        <w:t>), 2), 3) i 4)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060DA12D" w14:textId="1ED3B48F" w:rsidR="00885DC7" w:rsidRPr="0087446E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3)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 5)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53ECEBC0" w14:textId="55572351" w:rsidR="00885DC7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4)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5)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431D0BA0" w14:textId="1F58BF94" w:rsidR="00885DC7" w:rsidRPr="0087446E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6)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4C53E206" w14:textId="4B39DDC2" w:rsidR="00885DC7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6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6)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5D214B2E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 w:eastAsia="en-US"/>
        </w:rPr>
      </w:pPr>
    </w:p>
    <w:p w14:paraId="614E0497" w14:textId="03A3113A" w:rsidR="00885DC7" w:rsidRPr="0087446E" w:rsidRDefault="00885DC7" w:rsidP="00885DC7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2. Wymieniona  w § 4 ust.1 pkt.2)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pkt. 4)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pkt 6)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opłata obejmuje wynagrodzenie za: używanie przedmiotu najmu, amortyzację urządzeń, ich naprawy, konserwacje i części zamienne, a także materiały eksploatacyjne, z wyjątkiem papieru. Koszty zakupu papieru ponosi Najemca. Ceny podane </w:t>
      </w:r>
      <w:r>
        <w:rPr>
          <w:rFonts w:eastAsia="Calibri"/>
          <w:color w:val="000000"/>
          <w:sz w:val="22"/>
          <w:szCs w:val="22"/>
          <w:lang w:val="pl-PL" w:eastAsia="en-US"/>
        </w:rPr>
        <w:t>Kalkulacji cenowej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 zał. nr …..są cenami maksymalnymi i nie mogą wzrosnąć w okresie trwania umowy</w:t>
      </w:r>
      <w:r>
        <w:rPr>
          <w:rFonts w:eastAsia="Calibri"/>
          <w:color w:val="000000"/>
          <w:sz w:val="22"/>
          <w:szCs w:val="22"/>
          <w:lang w:val="pl-PL" w:eastAsia="en-US"/>
        </w:rPr>
        <w:t>, za wyjątkiem sytuacji przewidzianej w § 9 ust. 4 i 5.</w:t>
      </w:r>
    </w:p>
    <w:p w14:paraId="09130FB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Rozliczenie odbywa się miesięcznie, według wskazań licznika na ostatni dzień każdego miesiąca kalendarzowego, dokonywane będzie w oparciu o iloczyn wykonanych kopii/wydruków i stawek określonych w §4 ust. 1 pkt 2)</w:t>
      </w:r>
      <w:r>
        <w:rPr>
          <w:rFonts w:eastAsia="Calibri"/>
          <w:sz w:val="22"/>
          <w:szCs w:val="22"/>
          <w:lang w:val="pl-PL" w:eastAsia="ar-SA"/>
        </w:rPr>
        <w:t>,</w:t>
      </w:r>
      <w:r w:rsidRPr="0087446E">
        <w:rPr>
          <w:rFonts w:eastAsia="Calibri"/>
          <w:sz w:val="22"/>
          <w:szCs w:val="22"/>
          <w:lang w:val="pl-PL" w:eastAsia="ar-SA"/>
        </w:rPr>
        <w:t xml:space="preserve"> pkt 4)</w:t>
      </w:r>
      <w:r>
        <w:rPr>
          <w:rFonts w:eastAsia="Calibri"/>
          <w:sz w:val="22"/>
          <w:szCs w:val="22"/>
          <w:lang w:val="pl-PL" w:eastAsia="ar-SA"/>
        </w:rPr>
        <w:t xml:space="preserve"> i 6)</w:t>
      </w:r>
      <w:r w:rsidRPr="0087446E">
        <w:rPr>
          <w:rFonts w:eastAsia="Calibri"/>
          <w:sz w:val="22"/>
          <w:szCs w:val="22"/>
          <w:lang w:val="pl-PL" w:eastAsia="ar-SA"/>
        </w:rPr>
        <w:t>. W przypadku, gdy wynajem urządzeń nie będzie świadczony przez pełny miesiąc, Wynajmujący otrzyma wynagrodzenie (w części dotyczącej wysokość stawki czynszu) proporcjonalne do liczby dni, kiedy najem był świadczony.</w:t>
      </w:r>
    </w:p>
    <w:p w14:paraId="3B4F9B4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 terminie 5 dni roboczych po zakończeniu każdego miesiąca Najemca poinformuje Wynajmującego o stanie licznika poprzez e-mail lub telefoniczne na wskazane dane kontaktowe w §3 ust. 3. Na tej podstawie sporządzane będą faktury VAT.</w:t>
      </w:r>
    </w:p>
    <w:p w14:paraId="7805CA69" w14:textId="77777777" w:rsidR="00885DC7" w:rsidRPr="007A5961" w:rsidRDefault="00885DC7" w:rsidP="00885DC7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eastAsia="Calibri" w:hAnsi="Times New Roman"/>
          <w:sz w:val="22"/>
          <w:szCs w:val="22"/>
          <w:lang w:eastAsia="ar-SA"/>
        </w:rPr>
        <w:t xml:space="preserve">4. Opłaty za używanie sprzętu obliczone w sposób określony w ust. 1. będą uiszczane przez Najemcę </w:t>
      </w:r>
      <w:r w:rsidRPr="007A596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11331E80" w14:textId="77777777" w:rsidR="00885DC7" w:rsidRPr="007A5961" w:rsidRDefault="00885DC7" w:rsidP="00885DC7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7125CDD1" w14:textId="77777777" w:rsidR="00885DC7" w:rsidRPr="007A5961" w:rsidRDefault="00885DC7" w:rsidP="00885DC7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6. 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255C967" w14:textId="77777777" w:rsidR="00885DC7" w:rsidRPr="007A5961" w:rsidRDefault="00885DC7" w:rsidP="00885DC7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7A5961">
        <w:rPr>
          <w:rFonts w:eastAsia="Arial Unicode MS"/>
          <w:sz w:val="22"/>
          <w:szCs w:val="22"/>
          <w:lang w:val="pl-PL" w:eastAsia="ar-SA"/>
        </w:rPr>
        <w:t>7. Wynajmujący nie może dokonać przelewu należnych mu z tytułu niniejszej umowy wierzytelności na rzecz osoby trzeciej.</w:t>
      </w:r>
    </w:p>
    <w:p w14:paraId="401C65A3" w14:textId="77777777" w:rsidR="00885DC7" w:rsidRPr="003D0179" w:rsidRDefault="00885DC7" w:rsidP="00885DC7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5</w:t>
      </w:r>
    </w:p>
    <w:p w14:paraId="1C73E34D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24E3C695" w14:textId="77777777" w:rsidR="00885DC7" w:rsidRPr="0087446E" w:rsidRDefault="00885DC7" w:rsidP="00885DC7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 xml:space="preserve">1. Najemca obciąży Wynajmującego karą umowną za odstąpienie od umowy z przyczyn leżących po stronie Wynajmującego w wysokości 10% wynagrodzenia umownego brutto, o którym mowa w § 4 </w:t>
      </w:r>
      <w:r w:rsidRPr="0087446E">
        <w:rPr>
          <w:rFonts w:eastAsia="Arial Unicode MS"/>
          <w:sz w:val="22"/>
          <w:szCs w:val="22"/>
          <w:lang w:val="pl-PL" w:eastAsia="ar-SA"/>
        </w:rPr>
        <w:lastRenderedPageBreak/>
        <w:t>ust 1.</w:t>
      </w:r>
    </w:p>
    <w:p w14:paraId="51461227" w14:textId="77777777" w:rsidR="00885DC7" w:rsidRPr="0087446E" w:rsidRDefault="00885DC7" w:rsidP="00885DC7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2. Najemca w wypadku niedotrzymania terminu przez Wynajmującego, o których mowa w § 2 ust. 3, w § 3 ust. 1- 2 oraz ust. 6-7 obciąży Wykonawcę karą umowną w wysokości 0,01% wynagrodzenia umownego brutto, o którym mowa w § 4 ust. 1, za każdy dzień następujący po upływie terminu wskazanego w tym zapisie, chyba że opóźnienie nie wynika z przyczyn leżących po stronie Wynajmującego. Jeżeli termin liczony jest w godzinach roboczych, wówczas ww. karę umowną ustala się w wysokości 0,01% wynagrodzenia umownego brutto, o którym mowa w § 4 ust. 1, za każdą godzinę roboczą następującą po upływie wskazanego terminu.</w:t>
      </w:r>
    </w:p>
    <w:p w14:paraId="08333BB6" w14:textId="77777777" w:rsidR="00885DC7" w:rsidRPr="0087446E" w:rsidRDefault="00885DC7" w:rsidP="00885DC7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30866AEB" w14:textId="77777777" w:rsidR="00885DC7" w:rsidRPr="0087446E" w:rsidRDefault="00885DC7" w:rsidP="00885DC7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2FC07CE2" w14:textId="77777777" w:rsidR="00885DC7" w:rsidRPr="0087446E" w:rsidRDefault="00885DC7" w:rsidP="00885DC7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0683B6D5" w14:textId="77777777" w:rsidR="00885DC7" w:rsidRDefault="00885DC7" w:rsidP="00885DC7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</w:p>
    <w:p w14:paraId="0609BCDC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6</w:t>
      </w:r>
    </w:p>
    <w:p w14:paraId="3E9EEF3B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724C83D2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7C6A03E0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0A239A7F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w przypadku uporczywego zaniżania stanu licznika bądź niepodawania tego stanu w zakreślonym niniejszą umową terminie,</w:t>
      </w:r>
    </w:p>
    <w:p w14:paraId="12EA9FD4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Najemca nie przestrzega zasad prawidłowej eksploatacji przedmiotu najmu,</w:t>
      </w:r>
    </w:p>
    <w:p w14:paraId="4E024981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w razie naruszenia przez Najemcę § 3 ust. 9 niniejszej umowy.</w:t>
      </w:r>
    </w:p>
    <w:p w14:paraId="48CAAA43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21F2A25C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awaryjność urządzenia skutkować będzie jego wyłączeniem z eksploatacji ponad 14 dni w miesiącu,</w:t>
      </w:r>
    </w:p>
    <w:p w14:paraId="744B6AFA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gdy Wynajmujący nie dostarczył urządzeń w terminie określonym w § 2 ust. 2,</w:t>
      </w:r>
    </w:p>
    <w:p w14:paraId="0C53E492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Wynajmujący nie dostarczył urządzenia zastępczego w terminie określonym w § 3 ust. 2 i ust. 7,</w:t>
      </w:r>
    </w:p>
    <w:p w14:paraId="09747050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5305542D" w14:textId="77777777" w:rsidR="00885DC7" w:rsidRPr="0087446E" w:rsidRDefault="00885DC7" w:rsidP="00885DC7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Oświadczenie o rozwiązaniu umowy w trybie opisanym w ust. 1 i 2  wraz z podaniem przyczyn winno zostać dokonane w formie pisemnej, pod rygorem nieważności.</w:t>
      </w:r>
    </w:p>
    <w:p w14:paraId="0E7B1526" w14:textId="77777777" w:rsidR="00885DC7" w:rsidRDefault="00885DC7" w:rsidP="00885DC7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22E6FB45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7</w:t>
      </w:r>
    </w:p>
    <w:p w14:paraId="12423CD8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1224D57B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zwrócona przez Najemcę w ciągu 7 dni, po upływie okresu obowiązywania umowy. Przez zwrot urządzenia rozumie się umożliwienie Wynajmującemu jego odbioru. </w:t>
      </w:r>
    </w:p>
    <w:p w14:paraId="2A1E8D34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przypadku rozwiązania umowy z przyczyn określonych powyżej w § 3 ust. 1., Najemca zostanie obciążony rzeczywistymi kosztami deinstalacji oraz transportu urządzenia.</w:t>
      </w:r>
    </w:p>
    <w:p w14:paraId="711BBC3C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Urządzenie musi być zwrócone w stanie odpowiadającym normalnemu zużyciu.</w:t>
      </w:r>
    </w:p>
    <w:p w14:paraId="50113A6A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4. W przypadku zmiany siedziby Najemcy, Wynajmujący zapewni transport i eksploatację urządzeń do nowej lokalizacji na koszt Wynajmującego. </w:t>
      </w:r>
    </w:p>
    <w:p w14:paraId="3FFACEA6" w14:textId="77777777" w:rsidR="00885DC7" w:rsidRDefault="00885DC7" w:rsidP="00885DC7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13D67D7D" w14:textId="77777777" w:rsidR="00885DC7" w:rsidRDefault="00885DC7" w:rsidP="00885DC7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2698ED51" w14:textId="77777777" w:rsidR="00885DC7" w:rsidRDefault="00885DC7" w:rsidP="00885DC7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53D50C26" w14:textId="77777777" w:rsidR="00885DC7" w:rsidRPr="003D0179" w:rsidRDefault="00885DC7" w:rsidP="00885DC7">
      <w:pPr>
        <w:ind w:right="-47"/>
        <w:jc w:val="center"/>
        <w:rPr>
          <w:rFonts w:eastAsia="Calibri"/>
          <w:b/>
          <w:sz w:val="22"/>
          <w:szCs w:val="22"/>
          <w:lang w:val="pl-PL" w:eastAsia="x-none"/>
        </w:rPr>
      </w:pPr>
      <w:r w:rsidRPr="003D0179">
        <w:rPr>
          <w:rFonts w:eastAsia="Calibri"/>
          <w:b/>
          <w:sz w:val="22"/>
          <w:szCs w:val="22"/>
          <w:lang w:val="x-none" w:eastAsia="x-none"/>
        </w:rPr>
        <w:t xml:space="preserve">§ </w:t>
      </w:r>
      <w:r w:rsidRPr="003D0179">
        <w:rPr>
          <w:rFonts w:eastAsia="Calibri"/>
          <w:b/>
          <w:sz w:val="22"/>
          <w:szCs w:val="22"/>
          <w:lang w:val="pl-PL" w:eastAsia="x-none"/>
        </w:rPr>
        <w:t>8</w:t>
      </w:r>
    </w:p>
    <w:p w14:paraId="2F3FF1D6" w14:textId="77777777" w:rsidR="00885DC7" w:rsidRPr="0087446E" w:rsidRDefault="00885DC7" w:rsidP="00885DC7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432D6506" w14:textId="77777777" w:rsidR="00885DC7" w:rsidRDefault="00885DC7" w:rsidP="00885DC7">
      <w:pPr>
        <w:ind w:right="-47"/>
        <w:jc w:val="center"/>
        <w:rPr>
          <w:sz w:val="22"/>
          <w:szCs w:val="22"/>
          <w:lang w:val="pl-PL"/>
        </w:rPr>
      </w:pPr>
    </w:p>
    <w:p w14:paraId="3F897F8E" w14:textId="77777777" w:rsidR="00885DC7" w:rsidRPr="00A228FB" w:rsidRDefault="00885DC7" w:rsidP="00885DC7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A228FB">
        <w:rPr>
          <w:b/>
          <w:bCs/>
          <w:sz w:val="22"/>
          <w:szCs w:val="22"/>
          <w:lang w:val="pl-PL"/>
        </w:rPr>
        <w:lastRenderedPageBreak/>
        <w:t>§ 9</w:t>
      </w:r>
    </w:p>
    <w:p w14:paraId="18EF4567" w14:textId="77777777" w:rsidR="00885DC7" w:rsidRPr="0087446E" w:rsidRDefault="00885DC7" w:rsidP="00885DC7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1. Wszelkie zmiany umowy wymagają zgody obu Stron i zachowania formy pisemnej pod rygorem nieważności.</w:t>
      </w:r>
    </w:p>
    <w:p w14:paraId="2E463997" w14:textId="77777777" w:rsidR="00885DC7" w:rsidRPr="0087446E" w:rsidRDefault="00885DC7" w:rsidP="00885DC7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2. Zmiany umowy, o których mowa w ust. 1 muszą być dokonywane z zachowaniem przepisu 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art.454 oraz 455 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 ustawy Prawo zamówień publicznych </w:t>
      </w:r>
      <w:r>
        <w:rPr>
          <w:rFonts w:eastAsia="Calibri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.  </w:t>
      </w:r>
    </w:p>
    <w:p w14:paraId="571C2009" w14:textId="77777777" w:rsidR="00885DC7" w:rsidRPr="0087446E" w:rsidRDefault="00885DC7" w:rsidP="00885DC7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3. Dopuszcza się możliwość zmiany ustaleń niniejszej umowy w stosunku do treści oferty Wykonawcy w następującym zakresie: </w:t>
      </w:r>
    </w:p>
    <w:p w14:paraId="6D05CC5D" w14:textId="77777777" w:rsidR="00885DC7" w:rsidRPr="0087446E" w:rsidRDefault="00885DC7" w:rsidP="00885DC7">
      <w:pPr>
        <w:numPr>
          <w:ilvl w:val="0"/>
          <w:numId w:val="49"/>
        </w:numPr>
        <w:suppressAutoHyphens/>
        <w:jc w:val="both"/>
        <w:rPr>
          <w:rFonts w:eastAsia="Calibri"/>
          <w:b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terminu realizacji przedmiotu zamówienia, gdy jest ona spowodowana:</w:t>
      </w:r>
    </w:p>
    <w:p w14:paraId="127DF67C" w14:textId="77777777" w:rsidR="00885DC7" w:rsidRPr="0087446E" w:rsidRDefault="00885DC7" w:rsidP="00885DC7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0565BFB4" w14:textId="77777777" w:rsidR="00885DC7" w:rsidRPr="0087446E" w:rsidRDefault="00885DC7" w:rsidP="00885DC7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warunkami pogodowymi uniemożliwiającymi wykonanie dostawy</w:t>
      </w:r>
    </w:p>
    <w:p w14:paraId="2B7808E6" w14:textId="77777777" w:rsidR="00885DC7" w:rsidRPr="0087446E" w:rsidRDefault="00885DC7" w:rsidP="00885DC7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36FA3559" w14:textId="77777777" w:rsidR="00885DC7" w:rsidRPr="0087446E" w:rsidRDefault="00885DC7" w:rsidP="00885DC7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37DD7059" w14:textId="77777777" w:rsidR="00885DC7" w:rsidRPr="00A228FB" w:rsidRDefault="00885DC7" w:rsidP="00885DC7">
      <w:pPr>
        <w:numPr>
          <w:ilvl w:val="0"/>
          <w:numId w:val="49"/>
        </w:numPr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>,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 </w:t>
      </w:r>
      <w:r w:rsidRPr="00A228FB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pod warunkiem, że zmiany wskazane powyżej nie spowodują zwiększenia ceny ofertowej. </w:t>
      </w:r>
    </w:p>
    <w:p w14:paraId="452BD814" w14:textId="77777777" w:rsidR="00885DC7" w:rsidRPr="00A228FB" w:rsidRDefault="00885DC7" w:rsidP="00885DC7">
      <w:pPr>
        <w:suppressAutoHyphens/>
        <w:autoSpaceDE w:val="0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4. Strony przewidują możliwość zmiany poziomu maksymalnego wynagrodzenia, o którym mowa w 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§ 4 ust. 1 </w:t>
      </w:r>
      <w:r w:rsidRPr="00A228FB">
        <w:rPr>
          <w:rFonts w:eastAsia="Calibri"/>
          <w:bCs/>
          <w:sz w:val="22"/>
          <w:szCs w:val="22"/>
          <w:lang w:val="pl-PL" w:eastAsia="ar-SA"/>
        </w:rPr>
        <w:t>niniejszej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A228FB">
        <w:rPr>
          <w:sz w:val="22"/>
          <w:szCs w:val="22"/>
          <w:lang w:val="pl-PL"/>
        </w:rPr>
        <w:t>Umowy  w związku ze zmianami cen materiałów lub kosztów związanych z</w:t>
      </w:r>
      <w:r>
        <w:rPr>
          <w:sz w:val="22"/>
          <w:szCs w:val="22"/>
          <w:lang w:val="pl-PL"/>
        </w:rPr>
        <w:t xml:space="preserve"> </w:t>
      </w:r>
      <w:r w:rsidRPr="00A228FB">
        <w:rPr>
          <w:sz w:val="22"/>
          <w:szCs w:val="22"/>
          <w:lang w:val="pl-PL"/>
        </w:rPr>
        <w:t>realizacją przedmiotu umowy jeżeli zmiany te będą miały wpływ na koszt wykonania Umowy (dalej jako waloryzacja wynagrodzenia), z zastrzeżeniem, że:</w:t>
      </w:r>
    </w:p>
    <w:p w14:paraId="3E0D57A0" w14:textId="77777777" w:rsidR="00885DC7" w:rsidRPr="00A228FB" w:rsidRDefault="00885DC7" w:rsidP="00885DC7">
      <w:pPr>
        <w:pStyle w:val="Akapitzlist"/>
        <w:ind w:left="0"/>
        <w:jc w:val="both"/>
        <w:rPr>
          <w:sz w:val="22"/>
          <w:szCs w:val="22"/>
          <w:lang w:val="pl-PL"/>
        </w:rPr>
      </w:pPr>
    </w:p>
    <w:p w14:paraId="20E75F3B" w14:textId="77777777" w:rsidR="00885DC7" w:rsidRPr="00A228FB" w:rsidRDefault="00885DC7" w:rsidP="00885DC7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673D268F" w14:textId="77777777" w:rsidR="00885DC7" w:rsidRPr="00A228FB" w:rsidRDefault="00885DC7" w:rsidP="00885DC7">
      <w:pPr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FFD2AC5" w14:textId="77777777" w:rsidR="00885DC7" w:rsidRPr="00A228FB" w:rsidRDefault="00885DC7" w:rsidP="00885DC7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E5E93D9" w14:textId="77777777" w:rsidR="00885DC7" w:rsidRPr="00A228FB" w:rsidRDefault="00885DC7" w:rsidP="00885DC7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2D5A9BDD" w14:textId="77777777" w:rsidR="00885DC7" w:rsidRPr="00756CC4" w:rsidRDefault="00885DC7" w:rsidP="00885DC7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756CC4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</w:t>
      </w:r>
      <w:r w:rsidRPr="00756CC4">
        <w:rPr>
          <w:rFonts w:eastAsia="Calibri"/>
          <w:b/>
          <w:sz w:val="22"/>
          <w:szCs w:val="22"/>
          <w:lang w:val="pl-PL" w:eastAsia="ar-SA"/>
        </w:rPr>
        <w:t>§ 4 ust. 1 niniejszej umowy.</w:t>
      </w:r>
      <w:r w:rsidRPr="00756CC4">
        <w:rPr>
          <w:sz w:val="22"/>
          <w:szCs w:val="22"/>
          <w:lang w:val="pl-PL"/>
        </w:rPr>
        <w:t xml:space="preserve"> </w:t>
      </w:r>
    </w:p>
    <w:p w14:paraId="081A3153" w14:textId="77777777" w:rsidR="00885DC7" w:rsidRPr="00A228FB" w:rsidRDefault="00885DC7" w:rsidP="00885DC7">
      <w:pPr>
        <w:pStyle w:val="Akapitzlist"/>
        <w:jc w:val="both"/>
        <w:rPr>
          <w:sz w:val="22"/>
          <w:szCs w:val="22"/>
          <w:lang w:val="pl-PL"/>
        </w:rPr>
      </w:pPr>
    </w:p>
    <w:p w14:paraId="6FE2EDEE" w14:textId="77777777" w:rsidR="00885DC7" w:rsidRPr="00A228FB" w:rsidRDefault="00885DC7" w:rsidP="00885DC7">
      <w:pPr>
        <w:pStyle w:val="Akapitzlist"/>
        <w:spacing w:after="160" w:line="259" w:lineRule="auto"/>
        <w:ind w:left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5. </w:t>
      </w:r>
      <w:r w:rsidRPr="00A228FB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6FCEA6D0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65E2745E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B972F43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31FCF382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501697B8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lastRenderedPageBreak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DC7515A" w14:textId="77777777" w:rsidR="00885DC7" w:rsidRPr="00A228FB" w:rsidRDefault="00885DC7" w:rsidP="00885DC7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3288A590" w14:textId="77777777" w:rsidR="00885DC7" w:rsidRPr="00A228FB" w:rsidRDefault="00885DC7" w:rsidP="00885DC7">
      <w:pPr>
        <w:pStyle w:val="Akapitzlist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3F44642C" w14:textId="77777777" w:rsidR="00885DC7" w:rsidRPr="00A228FB" w:rsidRDefault="00885DC7" w:rsidP="00885DC7">
      <w:pPr>
        <w:pStyle w:val="Akapitzlist"/>
        <w:jc w:val="both"/>
        <w:rPr>
          <w:sz w:val="22"/>
          <w:szCs w:val="22"/>
          <w:lang w:val="pl-PL"/>
        </w:rPr>
      </w:pPr>
    </w:p>
    <w:p w14:paraId="3DC3C42D" w14:textId="77777777" w:rsidR="00885DC7" w:rsidRPr="00A228FB" w:rsidRDefault="00885DC7" w:rsidP="00885DC7">
      <w:pPr>
        <w:pStyle w:val="Akapitzlist"/>
        <w:spacing w:after="160" w:line="259" w:lineRule="auto"/>
        <w:ind w:left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6. </w:t>
      </w:r>
      <w:r w:rsidRPr="00A228FB">
        <w:rPr>
          <w:sz w:val="22"/>
          <w:szCs w:val="22"/>
          <w:lang w:val="pl-PL"/>
        </w:rPr>
        <w:t xml:space="preserve">Wykonawca, którego wynagrodzenie zostało zmienione zgodnie z </w:t>
      </w:r>
      <w:r w:rsidRPr="00A228FB">
        <w:rPr>
          <w:b/>
          <w:bCs/>
          <w:sz w:val="22"/>
          <w:szCs w:val="22"/>
          <w:lang w:val="pl-PL"/>
        </w:rPr>
        <w:t>§ 9 ust. 4</w:t>
      </w:r>
      <w:r w:rsidRPr="00A228FB">
        <w:rPr>
          <w:sz w:val="22"/>
          <w:szCs w:val="22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1A49C42C" w14:textId="77777777" w:rsidR="00885DC7" w:rsidRPr="0087446E" w:rsidRDefault="00885DC7" w:rsidP="00885DC7">
      <w:pPr>
        <w:tabs>
          <w:tab w:val="left" w:pos="1040"/>
        </w:tabs>
        <w:suppressAutoHyphens/>
        <w:jc w:val="both"/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</w:pPr>
    </w:p>
    <w:p w14:paraId="1AF78CF3" w14:textId="77777777" w:rsidR="00885DC7" w:rsidRPr="0087446E" w:rsidRDefault="00885DC7" w:rsidP="00885DC7">
      <w:pPr>
        <w:suppressAutoHyphens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>
        <w:rPr>
          <w:rFonts w:eastAsia="Calibri"/>
          <w:color w:val="000000"/>
          <w:kern w:val="2"/>
          <w:sz w:val="22"/>
          <w:szCs w:val="22"/>
          <w:lang w:val="pl-PL" w:eastAsia="en-US"/>
        </w:rPr>
        <w:t>7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25E70C43" w14:textId="77777777" w:rsidR="00885DC7" w:rsidRDefault="00885DC7" w:rsidP="00885DC7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2BCE32D8" w14:textId="77777777" w:rsidR="00885DC7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20814D68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10</w:t>
      </w:r>
    </w:p>
    <w:p w14:paraId="1B834675" w14:textId="77777777" w:rsidR="00885DC7" w:rsidRPr="003D0179" w:rsidRDefault="00885DC7" w:rsidP="00885DC7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1632A869" w14:textId="77777777" w:rsidR="00885DC7" w:rsidRPr="0087446E" w:rsidRDefault="00885DC7" w:rsidP="00885DC7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30737693" w14:textId="77777777" w:rsidR="00885DC7" w:rsidRPr="0087446E" w:rsidRDefault="00885DC7" w:rsidP="00885DC7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5898A23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14:paraId="7295113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5BC366DE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724E297D" w14:textId="7777777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3B9A8E41" w14:textId="7777777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3350388B" w14:textId="77777777" w:rsidR="00885DC7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2795F9AD" w14:textId="77777777" w:rsidR="00885DC7" w:rsidRPr="0087446E" w:rsidRDefault="00885DC7" w:rsidP="00885DC7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WYNAJMUJĄCY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3F9818C5" w14:textId="77777777" w:rsidR="00885DC7" w:rsidRPr="00AD0ABB" w:rsidRDefault="00885DC7" w:rsidP="00885DC7">
      <w:pPr>
        <w:rPr>
          <w:sz w:val="22"/>
          <w:szCs w:val="22"/>
          <w:lang w:val="pl-PL"/>
        </w:rPr>
      </w:pPr>
    </w:p>
    <w:p w14:paraId="48FB1CE0" w14:textId="77777777" w:rsidR="00885DC7" w:rsidRDefault="00885DC7" w:rsidP="00885DC7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648F9903" w14:textId="77777777" w:rsidR="00885DC7" w:rsidRPr="00496551" w:rsidRDefault="00885DC7" w:rsidP="00885DC7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73EDE78C" w14:textId="77777777" w:rsidR="00885DC7" w:rsidRPr="00AD0ABB" w:rsidRDefault="00885DC7" w:rsidP="00885DC7">
      <w:pPr>
        <w:rPr>
          <w:sz w:val="22"/>
          <w:szCs w:val="22"/>
          <w:lang w:val="pl-PL"/>
        </w:rPr>
      </w:pPr>
    </w:p>
    <w:p w14:paraId="08D8CF70" w14:textId="77777777" w:rsidR="00885DC7" w:rsidRPr="007545D6" w:rsidRDefault="00885DC7" w:rsidP="00885DC7">
      <w:pPr>
        <w:rPr>
          <w:lang w:val="pl-PL"/>
        </w:rPr>
      </w:pPr>
    </w:p>
    <w:p w14:paraId="009AAC9F" w14:textId="77777777" w:rsidR="00885DC7" w:rsidRPr="007545D6" w:rsidRDefault="00885DC7" w:rsidP="00885DC7">
      <w:pPr>
        <w:rPr>
          <w:lang w:val="pl-PL"/>
        </w:rPr>
      </w:pPr>
    </w:p>
    <w:p w14:paraId="48DCF454" w14:textId="77777777" w:rsidR="00885DC7" w:rsidRPr="007545D6" w:rsidRDefault="00885DC7" w:rsidP="00885DC7">
      <w:pPr>
        <w:rPr>
          <w:lang w:val="pl-PL"/>
        </w:rPr>
      </w:pPr>
    </w:p>
    <w:p w14:paraId="5F960691" w14:textId="77777777" w:rsidR="00885DC7" w:rsidRPr="007545D6" w:rsidRDefault="00885DC7" w:rsidP="00885DC7">
      <w:pPr>
        <w:rPr>
          <w:lang w:val="pl-PL"/>
        </w:rPr>
      </w:pPr>
    </w:p>
    <w:p w14:paraId="1986DBFE" w14:textId="77777777" w:rsidR="00885DC7" w:rsidRPr="009B06ED" w:rsidRDefault="00885DC7" w:rsidP="00885DC7">
      <w:pPr>
        <w:rPr>
          <w:lang w:val="pl-PL"/>
        </w:rPr>
      </w:pPr>
      <w:r>
        <w:rPr>
          <w:lang w:val="pl-PL"/>
        </w:rPr>
        <w:t>* Egzemplarz dla Wykonawcy / AGH</w:t>
      </w:r>
    </w:p>
    <w:p w14:paraId="65B267A7" w14:textId="77777777" w:rsidR="00885DC7" w:rsidRPr="00456B64" w:rsidRDefault="00885DC7" w:rsidP="00885D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083F5D58" w14:textId="77777777" w:rsidR="00885DC7" w:rsidRPr="00456B64" w:rsidRDefault="00885DC7" w:rsidP="00885DC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01ECAD1F" w14:textId="77777777" w:rsidR="00885DC7" w:rsidRDefault="00885DC7" w:rsidP="00885DC7">
      <w:pPr>
        <w:pStyle w:val="Zwykytekst"/>
        <w:tabs>
          <w:tab w:val="left" w:pos="7050"/>
        </w:tabs>
        <w:rPr>
          <w:sz w:val="24"/>
          <w:szCs w:val="24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6FBA41EB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D48CE8B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FD81492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0D9BAA9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3D2BC5B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94A4A51" w14:textId="77777777" w:rsidR="00885DC7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77FD566" w14:textId="1690BA5D" w:rsidR="00885DC7" w:rsidRPr="00456B64" w:rsidRDefault="00885DC7" w:rsidP="00885DC7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5E2A92BA" w14:textId="77777777" w:rsidR="00885DC7" w:rsidRPr="00456B64" w:rsidRDefault="00885DC7" w:rsidP="00885DC7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224BE042" w14:textId="77777777" w:rsidR="00885DC7" w:rsidRPr="00456B64" w:rsidRDefault="00885DC7" w:rsidP="00885DC7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53E71306" w14:textId="77777777" w:rsidR="00885DC7" w:rsidRPr="00456B64" w:rsidRDefault="00885DC7" w:rsidP="00885DC7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2D1BF38" w14:textId="77777777" w:rsidR="00885DC7" w:rsidRPr="00456B64" w:rsidRDefault="00885DC7" w:rsidP="00885DC7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23A1B2B8" w14:textId="77777777" w:rsidR="00885DC7" w:rsidRPr="00456B64" w:rsidRDefault="00885DC7" w:rsidP="00885DC7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0D51FB7D" w14:textId="77777777" w:rsidR="00885DC7" w:rsidRPr="00456B64" w:rsidRDefault="00885DC7" w:rsidP="00885DC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D299832" w14:textId="77777777" w:rsidR="00885DC7" w:rsidRPr="00456B64" w:rsidRDefault="00885DC7" w:rsidP="00885DC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FC068F7" w14:textId="77777777" w:rsidR="00885DC7" w:rsidRPr="00456B64" w:rsidRDefault="00885DC7" w:rsidP="00885DC7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387AB69" w14:textId="77777777" w:rsidR="00885DC7" w:rsidRPr="00456B64" w:rsidRDefault="00885DC7" w:rsidP="00885DC7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6C7D9A0" w14:textId="77777777" w:rsidR="00885DC7" w:rsidRPr="00456B64" w:rsidRDefault="00885DC7" w:rsidP="00885DC7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2BF499FB" w14:textId="77777777" w:rsidR="00885DC7" w:rsidRPr="00456B64" w:rsidRDefault="00885DC7" w:rsidP="00885DC7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61C3F744" w14:textId="77777777" w:rsidR="00885DC7" w:rsidRPr="00456B64" w:rsidRDefault="00885DC7" w:rsidP="00885DC7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5F1D7AD" w14:textId="77777777" w:rsidR="00885DC7" w:rsidRPr="00456B64" w:rsidRDefault="00885DC7" w:rsidP="00885DC7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19EBD7E0" w14:textId="77777777" w:rsidR="00885DC7" w:rsidRPr="00456B64" w:rsidRDefault="00885DC7" w:rsidP="00885DC7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07C55F8E" w14:textId="77777777" w:rsidR="00885DC7" w:rsidRPr="00456B64" w:rsidRDefault="00885DC7" w:rsidP="00885DC7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9EF8063" w14:textId="77777777" w:rsidR="00885DC7" w:rsidRPr="00456B64" w:rsidRDefault="00885DC7" w:rsidP="00885DC7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41D197A" w14:textId="77777777" w:rsidR="00885DC7" w:rsidRPr="00456B64" w:rsidRDefault="00885DC7" w:rsidP="00885DC7">
      <w:pPr>
        <w:widowControl w:val="0"/>
        <w:numPr>
          <w:ilvl w:val="0"/>
          <w:numId w:val="5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5B672A0C" w14:textId="77777777" w:rsidR="00885DC7" w:rsidRPr="00456B64" w:rsidRDefault="00885DC7" w:rsidP="00885DC7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1FC4E833" w14:textId="77777777" w:rsidR="00885DC7" w:rsidRPr="00456B64" w:rsidRDefault="00885DC7" w:rsidP="00885DC7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00CBE33" w14:textId="77777777" w:rsidR="00885DC7" w:rsidRPr="00456B64" w:rsidRDefault="00885DC7" w:rsidP="00885DC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3E983EA" w14:textId="77777777" w:rsidR="00885DC7" w:rsidRPr="00456B64" w:rsidRDefault="00885DC7" w:rsidP="00885DC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0769C99" w14:textId="77777777" w:rsidR="00885DC7" w:rsidRPr="00456B64" w:rsidRDefault="00885DC7" w:rsidP="00885DC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1626556" w14:textId="77777777" w:rsidR="00885DC7" w:rsidRPr="00456B64" w:rsidRDefault="00885DC7" w:rsidP="00885DC7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85DC7" w:rsidRPr="0033696D" w14:paraId="7D3EF696" w14:textId="77777777" w:rsidTr="001E46EF">
        <w:tc>
          <w:tcPr>
            <w:tcW w:w="4105" w:type="dxa"/>
            <w:shd w:val="clear" w:color="auto" w:fill="auto"/>
          </w:tcPr>
          <w:p w14:paraId="26D66039" w14:textId="77777777" w:rsidR="00885DC7" w:rsidRPr="001A7899" w:rsidRDefault="00885DC7" w:rsidP="001E46EF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0936253B" w14:textId="77777777" w:rsidR="00885DC7" w:rsidRPr="001A7899" w:rsidRDefault="00885DC7" w:rsidP="001E46EF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7386D47F" w14:textId="77777777" w:rsidR="00885DC7" w:rsidRPr="007545D6" w:rsidRDefault="00885DC7" w:rsidP="00885DC7">
      <w:pPr>
        <w:rPr>
          <w:lang w:val="pl-PL"/>
        </w:rPr>
      </w:pPr>
    </w:p>
    <w:p w14:paraId="1692FDA8" w14:textId="77777777" w:rsidR="00885DC7" w:rsidRPr="00203854" w:rsidRDefault="00885DC7" w:rsidP="00885DC7">
      <w:pPr>
        <w:rPr>
          <w:lang w:val="pl-PL"/>
        </w:rPr>
      </w:pPr>
    </w:p>
    <w:p w14:paraId="14D044A3" w14:textId="77777777" w:rsidR="00496551" w:rsidRPr="00885DC7" w:rsidRDefault="00496551" w:rsidP="00885DC7">
      <w:pPr>
        <w:rPr>
          <w:lang w:val="pl-PL"/>
        </w:rPr>
      </w:pPr>
    </w:p>
    <w:sectPr w:rsidR="00496551" w:rsidRPr="00885D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AAE5C" w14:textId="77777777" w:rsidR="00E066BA" w:rsidRDefault="00E066BA">
      <w:r>
        <w:separator/>
      </w:r>
    </w:p>
  </w:endnote>
  <w:endnote w:type="continuationSeparator" w:id="0">
    <w:p w14:paraId="0251A5D7" w14:textId="77777777" w:rsidR="00E066BA" w:rsidRDefault="00E06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9A4B4" w14:textId="77777777" w:rsidR="007159CD" w:rsidRDefault="007159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1FA7" w14:textId="77777777" w:rsidR="00885DC7" w:rsidRDefault="00885DC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7578CD86" w14:textId="77777777" w:rsidR="007159CD" w:rsidRDefault="007159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3A0E" w14:textId="77777777" w:rsidR="007159CD" w:rsidRDefault="007159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2E50A" w14:textId="77777777" w:rsidR="00E066BA" w:rsidRDefault="00E066BA">
      <w:r>
        <w:separator/>
      </w:r>
    </w:p>
  </w:footnote>
  <w:footnote w:type="continuationSeparator" w:id="0">
    <w:p w14:paraId="7B05060D" w14:textId="77777777" w:rsidR="00E066BA" w:rsidRDefault="00E066BA">
      <w:r>
        <w:continuationSeparator/>
      </w:r>
    </w:p>
  </w:footnote>
  <w:footnote w:id="1">
    <w:p w14:paraId="2019D0B4" w14:textId="77777777" w:rsidR="00885DC7" w:rsidRPr="00456B64" w:rsidRDefault="00885DC7" w:rsidP="00885DC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1968457C" w14:textId="77777777" w:rsidR="00885DC7" w:rsidRPr="00456B64" w:rsidRDefault="00885DC7" w:rsidP="00885DC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3E7372" w14:textId="77777777" w:rsidR="00885DC7" w:rsidRPr="00456B64" w:rsidRDefault="00885DC7" w:rsidP="00885DC7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DFCE9C" w14:textId="77777777" w:rsidR="00885DC7" w:rsidRPr="00456B64" w:rsidRDefault="00885DC7" w:rsidP="00885DC7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05E341" w14:textId="77777777" w:rsidR="00885DC7" w:rsidRPr="00456B64" w:rsidRDefault="00885DC7" w:rsidP="00885DC7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EC1160" w14:textId="77777777" w:rsidR="00885DC7" w:rsidRPr="00456B64" w:rsidRDefault="00885DC7" w:rsidP="00885DC7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6364C5" w14:textId="77777777" w:rsidR="00885DC7" w:rsidRPr="00456B64" w:rsidRDefault="00885DC7" w:rsidP="00885D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DABB1" w14:textId="77777777" w:rsidR="00885DC7" w:rsidRPr="00456B64" w:rsidRDefault="00885DC7" w:rsidP="00885DC7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4F505BC6" w14:textId="77777777" w:rsidR="00885DC7" w:rsidRPr="00456B64" w:rsidRDefault="00885DC7" w:rsidP="00885DC7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DD96CA" w14:textId="77777777" w:rsidR="00885DC7" w:rsidRPr="00456B64" w:rsidRDefault="00885DC7" w:rsidP="00885DC7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EEB7BF" w14:textId="77777777" w:rsidR="00885DC7" w:rsidRPr="00456B64" w:rsidRDefault="00885DC7" w:rsidP="00885DC7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0BF799" w14:textId="77777777" w:rsidR="00885DC7" w:rsidRPr="00456B64" w:rsidRDefault="00885DC7" w:rsidP="00885DC7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680EC" w14:textId="77777777" w:rsidR="00885DC7" w:rsidRPr="00456B64" w:rsidRDefault="00885DC7" w:rsidP="00885DC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A2CBD7D" w14:textId="77777777" w:rsidR="00885DC7" w:rsidRPr="00456B64" w:rsidRDefault="00885DC7" w:rsidP="00885DC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6E69DC" w14:textId="77777777" w:rsidR="00885DC7" w:rsidRPr="00456B64" w:rsidRDefault="00885DC7" w:rsidP="00885DC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DFE3BB" w14:textId="77777777" w:rsidR="00885DC7" w:rsidRPr="00456B64" w:rsidRDefault="00885DC7" w:rsidP="00885DC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F30495C" w14:textId="77777777" w:rsidR="00885DC7" w:rsidRPr="00456B64" w:rsidRDefault="00885DC7" w:rsidP="00885DC7">
      <w:pPr>
        <w:pStyle w:val="Tekstprzypisudolnego"/>
        <w:numPr>
          <w:ilvl w:val="0"/>
          <w:numId w:val="5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A7B32C0" w14:textId="77777777" w:rsidR="00885DC7" w:rsidRPr="00456B64" w:rsidRDefault="00885DC7" w:rsidP="00885DC7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356D1E8" w14:textId="77777777" w:rsidR="00885DC7" w:rsidRPr="00456B64" w:rsidRDefault="00885DC7" w:rsidP="00885DC7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4BF892B" w14:textId="77777777" w:rsidR="00885DC7" w:rsidRPr="00456B64" w:rsidRDefault="00885DC7" w:rsidP="00885DC7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72FE394B" w14:textId="77777777" w:rsidR="00885DC7" w:rsidRPr="00456B64" w:rsidRDefault="00885DC7" w:rsidP="00885DC7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1DE8EA0F" w14:textId="77777777" w:rsidR="00885DC7" w:rsidRPr="00456B64" w:rsidRDefault="00885DC7" w:rsidP="00885DC7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0B680603" w14:textId="77777777" w:rsidR="00885DC7" w:rsidRPr="00456B64" w:rsidRDefault="00885DC7" w:rsidP="00885DC7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0BB5C49" w14:textId="77777777" w:rsidR="00885DC7" w:rsidRPr="00456B64" w:rsidRDefault="00885DC7" w:rsidP="00885DC7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1ED02308" w14:textId="77777777" w:rsidR="00885DC7" w:rsidRPr="00456B64" w:rsidRDefault="00885DC7" w:rsidP="00885DC7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1DC9A76" w14:textId="77777777" w:rsidR="00885DC7" w:rsidRPr="00456B64" w:rsidRDefault="00885DC7" w:rsidP="00885DC7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771E6F50" w14:textId="77777777" w:rsidR="00885DC7" w:rsidRPr="00456B64" w:rsidRDefault="00885DC7" w:rsidP="00885DC7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65A15715" w14:textId="77777777" w:rsidR="00885DC7" w:rsidRPr="00456B64" w:rsidRDefault="00885DC7" w:rsidP="00885DC7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96A6C1" w14:textId="77777777" w:rsidR="00885DC7" w:rsidRPr="00456B64" w:rsidRDefault="00885DC7" w:rsidP="00885DC7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3882A0F" w14:textId="77777777" w:rsidR="00885DC7" w:rsidRPr="00456B64" w:rsidRDefault="00885DC7" w:rsidP="00885DC7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456B64">
        <w:rPr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B999E" w14:textId="77777777" w:rsidR="007159CD" w:rsidRDefault="00715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500B9" w14:textId="77777777" w:rsidR="007159CD" w:rsidRDefault="00715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3DCD" w14:textId="77777777" w:rsidR="007159CD" w:rsidRDefault="007159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126918">
    <w:abstractNumId w:val="20"/>
  </w:num>
  <w:num w:numId="2" w16cid:durableId="5861578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2360029">
    <w:abstractNumId w:val="31"/>
  </w:num>
  <w:num w:numId="4" w16cid:durableId="1198658061">
    <w:abstractNumId w:val="11"/>
  </w:num>
  <w:num w:numId="5" w16cid:durableId="998727413">
    <w:abstractNumId w:val="32"/>
  </w:num>
  <w:num w:numId="6" w16cid:durableId="454981169">
    <w:abstractNumId w:val="34"/>
  </w:num>
  <w:num w:numId="7" w16cid:durableId="324282078">
    <w:abstractNumId w:val="37"/>
  </w:num>
  <w:num w:numId="8" w16cid:durableId="1398212385">
    <w:abstractNumId w:val="27"/>
  </w:num>
  <w:num w:numId="9" w16cid:durableId="642199817">
    <w:abstractNumId w:val="42"/>
  </w:num>
  <w:num w:numId="10" w16cid:durableId="1486240849">
    <w:abstractNumId w:val="29"/>
  </w:num>
  <w:num w:numId="11" w16cid:durableId="887037769">
    <w:abstractNumId w:val="6"/>
  </w:num>
  <w:num w:numId="12" w16cid:durableId="1553804435">
    <w:abstractNumId w:val="10"/>
  </w:num>
  <w:num w:numId="13" w16cid:durableId="776678226">
    <w:abstractNumId w:val="14"/>
  </w:num>
  <w:num w:numId="14" w16cid:durableId="882331848">
    <w:abstractNumId w:val="43"/>
  </w:num>
  <w:num w:numId="15" w16cid:durableId="1639871564">
    <w:abstractNumId w:val="13"/>
  </w:num>
  <w:num w:numId="16" w16cid:durableId="1785809111">
    <w:abstractNumId w:val="9"/>
  </w:num>
  <w:num w:numId="17" w16cid:durableId="636766768">
    <w:abstractNumId w:val="40"/>
  </w:num>
  <w:num w:numId="18" w16cid:durableId="1543253204">
    <w:abstractNumId w:val="30"/>
  </w:num>
  <w:num w:numId="19" w16cid:durableId="1850638077">
    <w:abstractNumId w:val="25"/>
  </w:num>
  <w:num w:numId="20" w16cid:durableId="2090423607">
    <w:abstractNumId w:val="28"/>
  </w:num>
  <w:num w:numId="21" w16cid:durableId="1768378399">
    <w:abstractNumId w:val="21"/>
  </w:num>
  <w:num w:numId="22" w16cid:durableId="1829127288">
    <w:abstractNumId w:val="0"/>
  </w:num>
  <w:num w:numId="23" w16cid:durableId="1990360114">
    <w:abstractNumId w:val="41"/>
  </w:num>
  <w:num w:numId="24" w16cid:durableId="1568372713">
    <w:abstractNumId w:val="19"/>
  </w:num>
  <w:num w:numId="25" w16cid:durableId="1860194790">
    <w:abstractNumId w:val="3"/>
  </w:num>
  <w:num w:numId="26" w16cid:durableId="885291293">
    <w:abstractNumId w:val="33"/>
  </w:num>
  <w:num w:numId="27" w16cid:durableId="4657076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1696280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48909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799391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779006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117791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84180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24626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593419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469498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22110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5211907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877303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801566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1236425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40011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239573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1035293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304027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12134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48913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581824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926524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31268236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05707231">
    <w:abstractNumId w:val="17"/>
  </w:num>
  <w:num w:numId="52" w16cid:durableId="424545333">
    <w:abstractNumId w:val="2"/>
  </w:num>
  <w:num w:numId="53" w16cid:durableId="1874222332">
    <w:abstractNumId w:val="12"/>
  </w:num>
  <w:num w:numId="54" w16cid:durableId="1839953194">
    <w:abstractNumId w:val="22"/>
  </w:num>
  <w:num w:numId="55" w16cid:durableId="1651783004">
    <w:abstractNumId w:val="16"/>
  </w:num>
  <w:num w:numId="56" w16cid:durableId="10146536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6BA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25527"/>
    <w:rsid w:val="002430FD"/>
    <w:rsid w:val="00267340"/>
    <w:rsid w:val="00275C59"/>
    <w:rsid w:val="002E46B7"/>
    <w:rsid w:val="0033696D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159CD"/>
    <w:rsid w:val="00731F6E"/>
    <w:rsid w:val="007A2EF1"/>
    <w:rsid w:val="007B00D4"/>
    <w:rsid w:val="007D703B"/>
    <w:rsid w:val="00800261"/>
    <w:rsid w:val="00841B63"/>
    <w:rsid w:val="0086736E"/>
    <w:rsid w:val="00885DC7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66BA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B86578"/>
  <w15:chartTrackingRefBased/>
  <w15:docId w15:val="{894632D8-1CAC-4745-8A31-E44764E0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DC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885DC7"/>
    <w:rPr>
      <w:lang w:val="en-US"/>
    </w:rPr>
  </w:style>
  <w:style w:type="character" w:customStyle="1" w:styleId="StopkaZnak">
    <w:name w:val="Stopka Znak"/>
    <w:link w:val="Stopka"/>
    <w:uiPriority w:val="99"/>
    <w:rsid w:val="00885DC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8</Pages>
  <Words>2857</Words>
  <Characters>18441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21256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2025-03-07T11:27:00Z</cp:lastPrinted>
  <dcterms:created xsi:type="dcterms:W3CDTF">2025-03-07T11:20:00Z</dcterms:created>
  <dcterms:modified xsi:type="dcterms:W3CDTF">2025-03-14T09:12:00Z</dcterms:modified>
</cp:coreProperties>
</file>