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F8E40" w14:textId="77777777" w:rsidR="001350D3" w:rsidRPr="00FC5A0B" w:rsidRDefault="003E0EDE" w:rsidP="00C240FF">
      <w:pPr>
        <w:pStyle w:val="pkt"/>
        <w:spacing w:before="0" w:after="0" w:line="360" w:lineRule="auto"/>
        <w:ind w:left="0" w:firstLine="0"/>
        <w:rPr>
          <w:rFonts w:ascii="Arial" w:hAnsi="Arial" w:cs="Arial"/>
          <w:b/>
        </w:rPr>
      </w:pPr>
      <w:r w:rsidRPr="003E0EDE">
        <w:rPr>
          <w:rFonts w:ascii="Arial" w:hAnsi="Arial" w:cs="Arial"/>
          <w:b/>
        </w:rPr>
        <w:t>Szpital Specjalistyczny im. Stefana Żeromskiego SP ZOZ w Krakowie</w:t>
      </w:r>
    </w:p>
    <w:p w14:paraId="2030FCAD" w14:textId="77777777" w:rsidR="001350D3" w:rsidRPr="00FC5A0B" w:rsidRDefault="003E0EDE" w:rsidP="00C240FF">
      <w:pPr>
        <w:pStyle w:val="pkt"/>
        <w:spacing w:before="0" w:after="0" w:line="360" w:lineRule="auto"/>
        <w:ind w:left="0" w:firstLine="0"/>
        <w:rPr>
          <w:rFonts w:ascii="Arial" w:hAnsi="Arial" w:cs="Arial"/>
          <w:bCs/>
        </w:rPr>
      </w:pPr>
      <w:r w:rsidRPr="003E0EDE">
        <w:rPr>
          <w:rFonts w:ascii="Arial" w:hAnsi="Arial" w:cs="Arial"/>
          <w:bCs/>
        </w:rPr>
        <w:t>os. Na Skarpie</w:t>
      </w:r>
      <w:r w:rsidR="001350D3" w:rsidRPr="00FC5A0B">
        <w:rPr>
          <w:rFonts w:ascii="Arial" w:hAnsi="Arial" w:cs="Arial"/>
          <w:bCs/>
        </w:rPr>
        <w:t xml:space="preserve"> </w:t>
      </w:r>
      <w:r w:rsidRPr="003E0EDE">
        <w:rPr>
          <w:rFonts w:ascii="Arial" w:hAnsi="Arial" w:cs="Arial"/>
          <w:bCs/>
        </w:rPr>
        <w:t>66</w:t>
      </w:r>
      <w:r w:rsidR="001350D3" w:rsidRPr="00FC5A0B">
        <w:rPr>
          <w:rFonts w:ascii="Arial" w:hAnsi="Arial" w:cs="Arial"/>
          <w:bCs/>
        </w:rPr>
        <w:t xml:space="preserve"> </w:t>
      </w:r>
    </w:p>
    <w:p w14:paraId="125A4102" w14:textId="77777777" w:rsidR="001350D3" w:rsidRPr="00FC5A0B" w:rsidRDefault="003E0EDE" w:rsidP="00C240FF">
      <w:pPr>
        <w:pStyle w:val="pkt"/>
        <w:spacing w:before="0" w:after="0" w:line="360" w:lineRule="auto"/>
        <w:ind w:left="0" w:firstLine="0"/>
        <w:rPr>
          <w:rFonts w:ascii="Arial" w:hAnsi="Arial" w:cs="Arial"/>
          <w:b/>
        </w:rPr>
      </w:pPr>
      <w:r w:rsidRPr="003E0EDE">
        <w:rPr>
          <w:rFonts w:ascii="Arial" w:hAnsi="Arial" w:cs="Arial"/>
          <w:bCs/>
        </w:rPr>
        <w:t>31-913</w:t>
      </w:r>
      <w:r w:rsidR="001350D3" w:rsidRPr="00FC5A0B">
        <w:rPr>
          <w:rFonts w:ascii="Arial" w:hAnsi="Arial" w:cs="Arial"/>
          <w:bCs/>
        </w:rPr>
        <w:t xml:space="preserve"> </w:t>
      </w:r>
      <w:r w:rsidRPr="003E0EDE">
        <w:rPr>
          <w:rFonts w:ascii="Arial" w:hAnsi="Arial" w:cs="Arial"/>
          <w:bCs/>
        </w:rPr>
        <w:t>Kraków</w:t>
      </w:r>
    </w:p>
    <w:p w14:paraId="2B7C9A22" w14:textId="77777777" w:rsidR="001350D3" w:rsidRPr="00FC5A0B" w:rsidRDefault="001350D3" w:rsidP="00C240FF">
      <w:pPr>
        <w:pStyle w:val="pkt"/>
        <w:spacing w:line="360" w:lineRule="auto"/>
        <w:ind w:left="0" w:firstLine="0"/>
        <w:rPr>
          <w:rFonts w:ascii="Arial" w:hAnsi="Arial" w:cs="Arial"/>
        </w:rPr>
      </w:pPr>
    </w:p>
    <w:p w14:paraId="6631CADD" w14:textId="77777777" w:rsidR="001350D3" w:rsidRPr="00FC5A0B" w:rsidRDefault="001350D3" w:rsidP="00C240FF">
      <w:pPr>
        <w:pStyle w:val="pkt"/>
        <w:spacing w:line="360" w:lineRule="auto"/>
        <w:rPr>
          <w:rFonts w:ascii="Arial" w:hAnsi="Arial" w:cs="Arial"/>
        </w:rPr>
      </w:pPr>
    </w:p>
    <w:p w14:paraId="1F406930" w14:textId="2564C42E" w:rsidR="001350D3" w:rsidRPr="00FC5A0B" w:rsidRDefault="006A66F2" w:rsidP="00C240FF">
      <w:pPr>
        <w:pStyle w:val="pkt"/>
        <w:tabs>
          <w:tab w:val="right" w:pos="9214"/>
        </w:tabs>
        <w:spacing w:after="840" w:line="360" w:lineRule="auto"/>
        <w:ind w:left="0" w:firstLine="0"/>
        <w:rPr>
          <w:rFonts w:ascii="Arial" w:hAnsi="Arial" w:cs="Arial"/>
        </w:rPr>
      </w:pPr>
      <w:r w:rsidRPr="006A66F2">
        <w:rPr>
          <w:rFonts w:ascii="Arial" w:hAnsi="Arial" w:cs="Arial"/>
          <w:bCs/>
        </w:rPr>
        <w:t>Numer referencyjny</w:t>
      </w:r>
      <w:r w:rsidR="001350D3" w:rsidRPr="00FC5A0B">
        <w:rPr>
          <w:rFonts w:ascii="Arial" w:hAnsi="Arial" w:cs="Arial"/>
          <w:bCs/>
        </w:rPr>
        <w:t>:</w:t>
      </w:r>
      <w:r w:rsidR="001350D3" w:rsidRPr="00FC5A0B">
        <w:rPr>
          <w:rFonts w:ascii="Arial" w:hAnsi="Arial" w:cs="Arial"/>
          <w:b/>
        </w:rPr>
        <w:t xml:space="preserve"> </w:t>
      </w:r>
      <w:r w:rsidR="003E0EDE" w:rsidRPr="003E0EDE">
        <w:rPr>
          <w:rFonts w:ascii="Arial" w:hAnsi="Arial" w:cs="Arial"/>
          <w:b/>
        </w:rPr>
        <w:t>SZP-271-16/25</w:t>
      </w:r>
      <w:r w:rsidR="001350D3" w:rsidRPr="00FC5A0B">
        <w:rPr>
          <w:rFonts w:ascii="Arial" w:hAnsi="Arial" w:cs="Arial"/>
        </w:rPr>
        <w:tab/>
      </w:r>
      <w:r w:rsidR="003E0EDE" w:rsidRPr="003E0EDE">
        <w:rPr>
          <w:rFonts w:ascii="Arial" w:hAnsi="Arial" w:cs="Arial"/>
        </w:rPr>
        <w:t>Kraków</w:t>
      </w:r>
      <w:r w:rsidR="001350D3" w:rsidRPr="008A64AA">
        <w:rPr>
          <w:rFonts w:ascii="Arial" w:hAnsi="Arial" w:cs="Arial"/>
        </w:rPr>
        <w:t xml:space="preserve">, </w:t>
      </w:r>
      <w:r w:rsidR="003E0EDE" w:rsidRPr="008A64AA">
        <w:rPr>
          <w:rFonts w:ascii="Arial" w:hAnsi="Arial" w:cs="Arial"/>
        </w:rPr>
        <w:t>2025-03-</w:t>
      </w:r>
      <w:r w:rsidR="008A64AA" w:rsidRPr="008A64AA">
        <w:rPr>
          <w:rFonts w:ascii="Arial" w:hAnsi="Arial" w:cs="Arial"/>
        </w:rPr>
        <w:t>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FC5A0B" w14:paraId="1822F6FC"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510154E" w14:textId="77777777" w:rsidR="001350D3" w:rsidRPr="00FC5A0B" w:rsidRDefault="001350D3" w:rsidP="00C240FF">
            <w:pPr>
              <w:pStyle w:val="Tytu"/>
              <w:spacing w:line="360" w:lineRule="auto"/>
              <w:rPr>
                <w:rFonts w:ascii="Arial" w:hAnsi="Arial"/>
              </w:rPr>
            </w:pPr>
            <w:r w:rsidRPr="00FC5A0B">
              <w:rPr>
                <w:rFonts w:ascii="Arial" w:hAnsi="Arial"/>
              </w:rPr>
              <w:t>SPECYFIKACJA WARUNKÓW ZAMÓWIENIA</w:t>
            </w:r>
          </w:p>
          <w:p w14:paraId="06792F9A" w14:textId="77777777" w:rsidR="001350D3" w:rsidRDefault="001350D3" w:rsidP="00C240FF">
            <w:pPr>
              <w:keepNext/>
              <w:suppressAutoHyphens/>
              <w:spacing w:after="240" w:line="360" w:lineRule="auto"/>
              <w:jc w:val="center"/>
              <w:outlineLvl w:val="1"/>
              <w:rPr>
                <w:rFonts w:ascii="Arial" w:hAnsi="Arial" w:cs="Arial"/>
                <w:b/>
                <w:lang w:eastAsia="ar-SA"/>
              </w:rPr>
            </w:pPr>
            <w:r w:rsidRPr="00FC5A0B">
              <w:rPr>
                <w:rFonts w:ascii="Arial" w:hAnsi="Arial" w:cs="Arial"/>
                <w:lang w:eastAsia="ar-SA"/>
              </w:rPr>
              <w:t>zwana dalej</w:t>
            </w:r>
            <w:r w:rsidRPr="00FC5A0B">
              <w:rPr>
                <w:rFonts w:ascii="Arial" w:hAnsi="Arial" w:cs="Arial"/>
                <w:b/>
                <w:lang w:eastAsia="ar-SA"/>
              </w:rPr>
              <w:t xml:space="preserve"> (SWZ)</w:t>
            </w:r>
          </w:p>
          <w:p w14:paraId="550E1405" w14:textId="457CD868" w:rsidR="00500FAA" w:rsidRPr="00FC5A0B" w:rsidRDefault="00500FAA" w:rsidP="00C240FF">
            <w:pPr>
              <w:keepNext/>
              <w:suppressAutoHyphens/>
              <w:spacing w:after="240" w:line="360" w:lineRule="auto"/>
              <w:jc w:val="center"/>
              <w:outlineLvl w:val="1"/>
              <w:rPr>
                <w:rFonts w:ascii="Arial" w:hAnsi="Arial" w:cs="Arial"/>
                <w:b/>
                <w:lang w:eastAsia="ar-SA"/>
              </w:rPr>
            </w:pPr>
            <w:r w:rsidRPr="00500FAA">
              <w:rPr>
                <w:rFonts w:ascii="Arial" w:hAnsi="Arial" w:cs="Arial"/>
                <w:b/>
                <w:color w:val="FF0000"/>
                <w:lang w:eastAsia="ar-SA"/>
              </w:rPr>
              <w:t>MODYFIKACJA</w:t>
            </w:r>
          </w:p>
        </w:tc>
      </w:tr>
    </w:tbl>
    <w:p w14:paraId="1069DBFF" w14:textId="77777777" w:rsidR="001350D3" w:rsidRPr="00FC5A0B" w:rsidRDefault="003E0EDE" w:rsidP="00C240FF">
      <w:pPr>
        <w:spacing w:before="720" w:line="360" w:lineRule="auto"/>
        <w:jc w:val="center"/>
        <w:rPr>
          <w:rFonts w:ascii="Arial" w:hAnsi="Arial" w:cs="Arial"/>
          <w:b/>
          <w:sz w:val="28"/>
          <w:szCs w:val="28"/>
        </w:rPr>
      </w:pPr>
      <w:r w:rsidRPr="003E0EDE">
        <w:rPr>
          <w:rFonts w:ascii="Arial" w:hAnsi="Arial" w:cs="Arial"/>
          <w:b/>
          <w:sz w:val="28"/>
          <w:szCs w:val="28"/>
        </w:rPr>
        <w:t>Wykonywanie przeglądów okresowych sprzętu medycznego na potrzeby Oddziałów Szpitalnych (78 grup)</w:t>
      </w:r>
    </w:p>
    <w:p w14:paraId="48296CD3" w14:textId="77777777" w:rsidR="001350D3" w:rsidRPr="00FC5A0B" w:rsidRDefault="001350D3" w:rsidP="00C240FF">
      <w:pPr>
        <w:spacing w:line="360" w:lineRule="auto"/>
        <w:jc w:val="center"/>
        <w:rPr>
          <w:rFonts w:ascii="Arial" w:hAnsi="Arial" w:cs="Arial"/>
          <w:b/>
          <w:sz w:val="32"/>
          <w:szCs w:val="32"/>
        </w:rPr>
      </w:pPr>
    </w:p>
    <w:p w14:paraId="7840B46A" w14:textId="77777777" w:rsidR="001350D3" w:rsidRPr="00FC5A0B" w:rsidRDefault="001350D3" w:rsidP="00C240FF">
      <w:pPr>
        <w:spacing w:line="360" w:lineRule="auto"/>
        <w:rPr>
          <w:rFonts w:ascii="Arial" w:hAnsi="Arial" w:cs="Arial"/>
          <w:b/>
          <w:sz w:val="32"/>
          <w:szCs w:val="32"/>
        </w:rPr>
      </w:pPr>
    </w:p>
    <w:p w14:paraId="65563793" w14:textId="77777777" w:rsidR="001350D3" w:rsidRPr="00FC5A0B" w:rsidRDefault="001350D3" w:rsidP="00C240FF">
      <w:pPr>
        <w:spacing w:line="360" w:lineRule="auto"/>
        <w:jc w:val="center"/>
        <w:rPr>
          <w:rFonts w:ascii="Arial" w:hAnsi="Arial" w:cs="Arial"/>
          <w:b/>
          <w:sz w:val="32"/>
          <w:szCs w:val="32"/>
        </w:rPr>
      </w:pPr>
    </w:p>
    <w:p w14:paraId="379EDFFD" w14:textId="77777777" w:rsidR="001350D3" w:rsidRPr="00FC5A0B" w:rsidRDefault="001350D3" w:rsidP="00C240FF">
      <w:pPr>
        <w:spacing w:line="360" w:lineRule="auto"/>
        <w:jc w:val="both"/>
        <w:rPr>
          <w:rFonts w:ascii="Arial" w:hAnsi="Arial" w:cs="Arial"/>
        </w:rPr>
      </w:pPr>
      <w:r w:rsidRPr="00FC5A0B">
        <w:rPr>
          <w:rFonts w:ascii="Arial" w:hAnsi="Arial" w:cs="Arial"/>
        </w:rPr>
        <w:t xml:space="preserve">Postępowanie o udzielenie zamówienia prowadzone jest na podstawie ustawy z dnia 11 września 2019 r. Prawo zamówień publicznych </w:t>
      </w:r>
      <w:r w:rsidR="003E0EDE" w:rsidRPr="003E0EDE">
        <w:rPr>
          <w:rFonts w:ascii="Arial" w:hAnsi="Arial" w:cs="Arial"/>
        </w:rPr>
        <w:t>(</w:t>
      </w:r>
      <w:proofErr w:type="spellStart"/>
      <w:r w:rsidR="003E0EDE" w:rsidRPr="003E0EDE">
        <w:rPr>
          <w:rFonts w:ascii="Arial" w:hAnsi="Arial" w:cs="Arial"/>
        </w:rPr>
        <w:t>t.j</w:t>
      </w:r>
      <w:proofErr w:type="spellEnd"/>
      <w:r w:rsidR="003E0EDE" w:rsidRPr="003E0EDE">
        <w:rPr>
          <w:rFonts w:ascii="Arial" w:hAnsi="Arial" w:cs="Arial"/>
        </w:rPr>
        <w:t>. Dz. U. z 2024 poz. 1320)</w:t>
      </w:r>
      <w:r w:rsidRPr="00FC5A0B">
        <w:rPr>
          <w:rFonts w:ascii="Arial" w:hAnsi="Arial" w:cs="Arial"/>
        </w:rPr>
        <w:t xml:space="preserve">, zwanej dalej ”ustawą </w:t>
      </w:r>
      <w:proofErr w:type="spellStart"/>
      <w:r w:rsidRPr="00FC5A0B">
        <w:rPr>
          <w:rFonts w:ascii="Arial" w:hAnsi="Arial" w:cs="Arial"/>
        </w:rPr>
        <w:t>Pzp</w:t>
      </w:r>
      <w:proofErr w:type="spellEnd"/>
      <w:r w:rsidRPr="00FC5A0B">
        <w:rPr>
          <w:rFonts w:ascii="Arial" w:hAnsi="Arial" w:cs="Arial"/>
        </w:rPr>
        <w:t xml:space="preserve">”. Wartość szacunkowa zamówienia </w:t>
      </w:r>
      <w:r w:rsidR="0019225F" w:rsidRPr="00FC5A0B">
        <w:rPr>
          <w:rFonts w:ascii="Arial" w:hAnsi="Arial" w:cs="Arial"/>
        </w:rPr>
        <w:t>jest niższa od</w:t>
      </w:r>
      <w:r w:rsidRPr="00FC5A0B">
        <w:rPr>
          <w:rFonts w:ascii="Arial" w:hAnsi="Arial" w:cs="Arial"/>
        </w:rPr>
        <w:t xml:space="preserve"> progów unijnych określonych na podstawie art. 3 ustawy </w:t>
      </w:r>
      <w:proofErr w:type="spellStart"/>
      <w:r w:rsidRPr="00FC5A0B">
        <w:rPr>
          <w:rFonts w:ascii="Arial" w:hAnsi="Arial" w:cs="Arial"/>
        </w:rPr>
        <w:t>Pzp</w:t>
      </w:r>
      <w:proofErr w:type="spellEnd"/>
      <w:r w:rsidRPr="00FC5A0B">
        <w:rPr>
          <w:rFonts w:ascii="Arial" w:hAnsi="Arial" w:cs="Arial"/>
        </w:rPr>
        <w:t>.</w:t>
      </w:r>
    </w:p>
    <w:p w14:paraId="6503C1BA" w14:textId="77777777" w:rsidR="001350D3" w:rsidRPr="00FC5A0B" w:rsidRDefault="001350D3" w:rsidP="00C240FF">
      <w:pPr>
        <w:spacing w:line="360" w:lineRule="auto"/>
        <w:jc w:val="both"/>
        <w:rPr>
          <w:rFonts w:ascii="Arial" w:hAnsi="Arial" w:cs="Arial"/>
        </w:rPr>
      </w:pPr>
    </w:p>
    <w:p w14:paraId="5C2BEE16" w14:textId="77777777" w:rsidR="001350D3" w:rsidRPr="00FC5A0B" w:rsidRDefault="001350D3" w:rsidP="00C240FF">
      <w:pPr>
        <w:spacing w:line="360" w:lineRule="auto"/>
        <w:jc w:val="both"/>
        <w:rPr>
          <w:rFonts w:ascii="Arial" w:hAnsi="Arial" w:cs="Arial"/>
        </w:rPr>
      </w:pPr>
    </w:p>
    <w:p w14:paraId="1C59A2F4" w14:textId="77777777" w:rsidR="001350D3" w:rsidRPr="00FC5A0B" w:rsidRDefault="001350D3" w:rsidP="00C240FF">
      <w:pPr>
        <w:spacing w:line="360" w:lineRule="auto"/>
        <w:jc w:val="both"/>
        <w:rPr>
          <w:rFonts w:ascii="Arial" w:hAnsi="Arial" w:cs="Arial"/>
        </w:rPr>
      </w:pPr>
    </w:p>
    <w:p w14:paraId="35CD1FC4" w14:textId="679443A4" w:rsidR="001350D3" w:rsidRDefault="001350D3" w:rsidP="00C240FF">
      <w:pPr>
        <w:spacing w:line="360" w:lineRule="auto"/>
        <w:ind w:left="5940"/>
        <w:rPr>
          <w:rFonts w:ascii="Arial" w:hAnsi="Arial" w:cs="Arial"/>
        </w:rPr>
      </w:pPr>
      <w:r w:rsidRPr="00FC5A0B">
        <w:rPr>
          <w:rFonts w:ascii="Arial" w:hAnsi="Arial" w:cs="Arial"/>
        </w:rPr>
        <w:t>Zatwierdzono:</w:t>
      </w:r>
    </w:p>
    <w:p w14:paraId="3DF3E756" w14:textId="7384E5EC" w:rsidR="005C6170" w:rsidRPr="005C6170" w:rsidRDefault="005C6170" w:rsidP="00C240FF">
      <w:pPr>
        <w:spacing w:line="360" w:lineRule="auto"/>
        <w:ind w:left="5940"/>
        <w:rPr>
          <w:rFonts w:ascii="Arial" w:hAnsi="Arial" w:cs="Arial"/>
          <w:sz w:val="22"/>
          <w:szCs w:val="22"/>
        </w:rPr>
      </w:pPr>
      <w:r w:rsidRPr="005C6170">
        <w:rPr>
          <w:rFonts w:ascii="Arial" w:hAnsi="Arial" w:cs="Arial"/>
          <w:sz w:val="22"/>
          <w:szCs w:val="22"/>
        </w:rPr>
        <w:t>Z-ca Dyrektora ds. Finansowych</w:t>
      </w:r>
    </w:p>
    <w:p w14:paraId="4C758D10" w14:textId="73900BA4" w:rsidR="005C6170" w:rsidRPr="005C6170" w:rsidRDefault="005C6170" w:rsidP="00C240FF">
      <w:pPr>
        <w:spacing w:line="360" w:lineRule="auto"/>
        <w:ind w:left="5940"/>
        <w:rPr>
          <w:rFonts w:ascii="Arial" w:hAnsi="Arial" w:cs="Arial"/>
          <w:sz w:val="22"/>
          <w:szCs w:val="22"/>
        </w:rPr>
      </w:pPr>
      <w:r w:rsidRPr="005C6170">
        <w:rPr>
          <w:rFonts w:ascii="Arial" w:hAnsi="Arial" w:cs="Arial"/>
          <w:sz w:val="22"/>
          <w:szCs w:val="22"/>
        </w:rPr>
        <w:t>mgr Dorota Góral</w:t>
      </w:r>
    </w:p>
    <w:p w14:paraId="0B8C7207" w14:textId="77777777" w:rsidR="001350D3" w:rsidRPr="00FC5A0B" w:rsidRDefault="001350D3" w:rsidP="00C240FF">
      <w:pPr>
        <w:spacing w:line="360" w:lineRule="auto"/>
        <w:ind w:left="5940"/>
        <w:rPr>
          <w:rFonts w:ascii="Arial" w:hAnsi="Arial" w:cs="Arial"/>
        </w:rPr>
      </w:pPr>
    </w:p>
    <w:p w14:paraId="25FF26A6" w14:textId="77777777" w:rsidR="001350D3" w:rsidRPr="00FC5A0B" w:rsidRDefault="001350D3" w:rsidP="00C240FF">
      <w:pPr>
        <w:spacing w:line="360" w:lineRule="auto"/>
        <w:ind w:left="5940"/>
        <w:rPr>
          <w:rFonts w:ascii="Arial" w:hAnsi="Arial" w:cs="Arial"/>
        </w:rPr>
      </w:pPr>
    </w:p>
    <w:p w14:paraId="36B1DC93" w14:textId="77777777" w:rsidR="001350D3" w:rsidRPr="00FC5A0B" w:rsidRDefault="001350D3" w:rsidP="00C240FF">
      <w:pPr>
        <w:pStyle w:val="Nagwek1"/>
        <w:spacing w:line="360" w:lineRule="auto"/>
        <w:rPr>
          <w:rFonts w:ascii="Arial" w:hAnsi="Arial" w:cs="Arial"/>
        </w:rPr>
      </w:pPr>
      <w:r w:rsidRPr="00FC5A0B">
        <w:rPr>
          <w:rFonts w:ascii="Arial" w:hAnsi="Arial" w:cs="Arial"/>
          <w:b w:val="0"/>
          <w:bCs w:val="0"/>
          <w:caps w:val="0"/>
        </w:rPr>
        <w:br w:type="page"/>
      </w:r>
      <w:bookmarkStart w:id="0" w:name="_Toc258314242"/>
      <w:r w:rsidRPr="00FC5A0B">
        <w:rPr>
          <w:rFonts w:ascii="Arial" w:hAnsi="Arial" w:cs="Arial"/>
        </w:rPr>
        <w:lastRenderedPageBreak/>
        <w:t>Nazwa</w:t>
      </w:r>
      <w:r w:rsidRPr="00FC5A0B">
        <w:rPr>
          <w:rFonts w:ascii="Arial" w:hAnsi="Arial" w:cs="Arial"/>
          <w:lang w:val="pl-PL"/>
        </w:rPr>
        <w:t xml:space="preserve"> oraz adres </w:t>
      </w:r>
      <w:r w:rsidRPr="00FC5A0B">
        <w:rPr>
          <w:rFonts w:ascii="Arial" w:hAnsi="Arial" w:cs="Arial"/>
        </w:rPr>
        <w:t>Zamawiającego</w:t>
      </w:r>
      <w:bookmarkEnd w:id="0"/>
    </w:p>
    <w:p w14:paraId="6067C42C" w14:textId="77777777" w:rsidR="001350D3" w:rsidRPr="00FC5A0B" w:rsidRDefault="001350D3" w:rsidP="00C240FF">
      <w:pPr>
        <w:pStyle w:val="Tekstpodstawowy"/>
        <w:spacing w:after="0" w:line="360" w:lineRule="auto"/>
        <w:ind w:left="360"/>
        <w:rPr>
          <w:rFonts w:ascii="Arial" w:hAnsi="Arial" w:cs="Arial"/>
        </w:rPr>
      </w:pPr>
      <w:r w:rsidRPr="00FC5A0B">
        <w:rPr>
          <w:rFonts w:ascii="Arial" w:hAnsi="Arial" w:cs="Arial"/>
          <w:lang w:val="x-none"/>
        </w:rPr>
        <w:t xml:space="preserve"> </w:t>
      </w:r>
      <w:r w:rsidR="003E0EDE" w:rsidRPr="003E0EDE">
        <w:rPr>
          <w:rFonts w:ascii="Arial" w:hAnsi="Arial" w:cs="Arial"/>
          <w:lang w:val="x-none"/>
        </w:rPr>
        <w:t>Szpital Specjalistyczny im. Stefana Żeromskiego SPZOZ w Krakowie</w:t>
      </w:r>
    </w:p>
    <w:p w14:paraId="07DDC4D9" w14:textId="77777777" w:rsidR="001350D3" w:rsidRPr="00FC5A0B" w:rsidRDefault="001350D3" w:rsidP="00C240FF">
      <w:pPr>
        <w:pStyle w:val="Tekstpodstawowy"/>
        <w:spacing w:after="0" w:line="360" w:lineRule="auto"/>
        <w:ind w:left="360"/>
        <w:rPr>
          <w:rFonts w:ascii="Arial" w:hAnsi="Arial" w:cs="Arial"/>
        </w:rPr>
      </w:pPr>
      <w:r w:rsidRPr="00FC5A0B">
        <w:rPr>
          <w:rFonts w:ascii="Arial" w:hAnsi="Arial" w:cs="Arial"/>
        </w:rPr>
        <w:t xml:space="preserve"> </w:t>
      </w:r>
      <w:r w:rsidR="003E0EDE" w:rsidRPr="003E0EDE">
        <w:rPr>
          <w:rFonts w:ascii="Arial" w:hAnsi="Arial" w:cs="Arial"/>
        </w:rPr>
        <w:t>os. Na Skarpie</w:t>
      </w:r>
      <w:r w:rsidRPr="00FC5A0B">
        <w:rPr>
          <w:rFonts w:ascii="Arial" w:hAnsi="Arial" w:cs="Arial"/>
        </w:rPr>
        <w:t xml:space="preserve"> </w:t>
      </w:r>
      <w:r w:rsidR="003E0EDE" w:rsidRPr="003E0EDE">
        <w:rPr>
          <w:rFonts w:ascii="Arial" w:hAnsi="Arial" w:cs="Arial"/>
        </w:rPr>
        <w:t>66</w:t>
      </w:r>
      <w:r w:rsidRPr="00FC5A0B">
        <w:rPr>
          <w:rFonts w:ascii="Arial" w:hAnsi="Arial" w:cs="Arial"/>
        </w:rPr>
        <w:t xml:space="preserve"> </w:t>
      </w:r>
    </w:p>
    <w:p w14:paraId="61D56BC8" w14:textId="77777777" w:rsidR="001350D3" w:rsidRPr="00FC5A0B" w:rsidRDefault="001350D3" w:rsidP="00C240FF">
      <w:pPr>
        <w:pStyle w:val="Tekstpodstawowy"/>
        <w:spacing w:after="0" w:line="360" w:lineRule="auto"/>
        <w:ind w:left="360"/>
        <w:rPr>
          <w:rFonts w:ascii="Arial" w:hAnsi="Arial" w:cs="Arial"/>
        </w:rPr>
      </w:pPr>
      <w:r w:rsidRPr="00FC5A0B">
        <w:rPr>
          <w:rFonts w:ascii="Arial" w:hAnsi="Arial" w:cs="Arial"/>
        </w:rPr>
        <w:t xml:space="preserve"> </w:t>
      </w:r>
      <w:r w:rsidR="003E0EDE" w:rsidRPr="003E0EDE">
        <w:rPr>
          <w:rFonts w:ascii="Arial" w:hAnsi="Arial" w:cs="Arial"/>
        </w:rPr>
        <w:t>31-913</w:t>
      </w:r>
      <w:r w:rsidRPr="00FC5A0B">
        <w:rPr>
          <w:rFonts w:ascii="Arial" w:hAnsi="Arial" w:cs="Arial"/>
        </w:rPr>
        <w:t xml:space="preserve"> </w:t>
      </w:r>
      <w:r w:rsidR="003E0EDE" w:rsidRPr="003E0EDE">
        <w:rPr>
          <w:rFonts w:ascii="Arial" w:hAnsi="Arial" w:cs="Arial"/>
        </w:rPr>
        <w:t>Kraków</w:t>
      </w:r>
    </w:p>
    <w:p w14:paraId="5394C547" w14:textId="3909E8AD" w:rsidR="001350D3" w:rsidRPr="00FC5A0B" w:rsidRDefault="001350D3" w:rsidP="00C240FF">
      <w:pPr>
        <w:pStyle w:val="Tekstpodstawowy"/>
        <w:spacing w:after="0" w:line="360" w:lineRule="auto"/>
        <w:ind w:left="360"/>
        <w:rPr>
          <w:rFonts w:ascii="Arial" w:hAnsi="Arial" w:cs="Arial"/>
        </w:rPr>
      </w:pPr>
      <w:r w:rsidRPr="00FC5A0B">
        <w:rPr>
          <w:rFonts w:ascii="Arial" w:hAnsi="Arial" w:cs="Arial"/>
        </w:rPr>
        <w:t xml:space="preserve"> Tel.: </w:t>
      </w:r>
      <w:r w:rsidR="003E0EDE" w:rsidRPr="003E0EDE">
        <w:rPr>
          <w:rFonts w:ascii="Arial" w:hAnsi="Arial" w:cs="Arial"/>
        </w:rPr>
        <w:t>12</w:t>
      </w:r>
      <w:r w:rsidRPr="00FC5A0B">
        <w:rPr>
          <w:rFonts w:ascii="Arial" w:hAnsi="Arial" w:cs="Arial"/>
        </w:rPr>
        <w:t xml:space="preserve"> </w:t>
      </w:r>
      <w:r w:rsidR="003E0EDE" w:rsidRPr="003E0EDE">
        <w:rPr>
          <w:rFonts w:ascii="Arial" w:hAnsi="Arial" w:cs="Arial"/>
        </w:rPr>
        <w:t>622 94 13, 622 9</w:t>
      </w:r>
      <w:r w:rsidR="000B34E2">
        <w:rPr>
          <w:rFonts w:ascii="Arial" w:hAnsi="Arial" w:cs="Arial"/>
        </w:rPr>
        <w:t>2 16</w:t>
      </w:r>
    </w:p>
    <w:p w14:paraId="0D6104AC" w14:textId="77777777" w:rsidR="001350D3" w:rsidRPr="00FC5A0B" w:rsidRDefault="001350D3" w:rsidP="00C240FF">
      <w:pPr>
        <w:pStyle w:val="Tekstpodstawowy"/>
        <w:spacing w:after="0" w:line="360" w:lineRule="auto"/>
        <w:ind w:left="360"/>
        <w:rPr>
          <w:rFonts w:ascii="Arial" w:hAnsi="Arial" w:cs="Arial"/>
        </w:rPr>
      </w:pPr>
      <w:r w:rsidRPr="00FC5A0B">
        <w:rPr>
          <w:rFonts w:ascii="Arial" w:hAnsi="Arial" w:cs="Arial"/>
        </w:rPr>
        <w:t xml:space="preserve"> Adres poczty elektronicznej: </w:t>
      </w:r>
      <w:r w:rsidR="003E0EDE" w:rsidRPr="003E0EDE">
        <w:rPr>
          <w:rFonts w:ascii="Arial" w:hAnsi="Arial" w:cs="Arial"/>
          <w:color w:val="0000FF"/>
        </w:rPr>
        <w:t>zpubl@zeromski-szpital.pl</w:t>
      </w:r>
    </w:p>
    <w:p w14:paraId="5DFCDFB9" w14:textId="77777777" w:rsidR="001350D3" w:rsidRPr="00FC5A0B" w:rsidRDefault="0019225F" w:rsidP="00C240FF">
      <w:pPr>
        <w:pStyle w:val="Tekstpodstawowy"/>
        <w:spacing w:after="0" w:line="360" w:lineRule="auto"/>
        <w:ind w:left="426"/>
        <w:jc w:val="both"/>
        <w:rPr>
          <w:rFonts w:ascii="Arial" w:hAnsi="Arial" w:cs="Arial"/>
        </w:rPr>
      </w:pPr>
      <w:r w:rsidRPr="00FC5A0B">
        <w:rPr>
          <w:rFonts w:ascii="Arial" w:hAnsi="Arial" w:cs="Arial"/>
        </w:rPr>
        <w:t xml:space="preserve">Adres strony internetowej prowadzonego postępowania oraz strony, na której udostępniane będą zmiany i wyjaśnienia treści SWZ oraz inne dokumenty zamówienia bezpośrednio związane z </w:t>
      </w:r>
      <w:r w:rsidR="00FE1C24" w:rsidRPr="00FC5A0B">
        <w:rPr>
          <w:rFonts w:ascii="Arial" w:hAnsi="Arial" w:cs="Arial"/>
        </w:rPr>
        <w:t xml:space="preserve">prowadzonym </w:t>
      </w:r>
      <w:r w:rsidRPr="00FC5A0B">
        <w:rPr>
          <w:rFonts w:ascii="Arial" w:hAnsi="Arial" w:cs="Arial"/>
        </w:rPr>
        <w:t>postępowaniem</w:t>
      </w:r>
      <w:r w:rsidR="001350D3" w:rsidRPr="00FC5A0B">
        <w:rPr>
          <w:rFonts w:ascii="Arial" w:hAnsi="Arial" w:cs="Arial"/>
        </w:rPr>
        <w:t xml:space="preserve">: </w:t>
      </w:r>
      <w:r w:rsidR="003E0EDE" w:rsidRPr="003E0EDE">
        <w:rPr>
          <w:rFonts w:ascii="Arial" w:hAnsi="Arial" w:cs="Arial"/>
          <w:color w:val="0000FF"/>
        </w:rPr>
        <w:t>https://e-propublico.pl/Zamawiajacy/AktualneOgloszenia?zamawiajacyId=cf70cac8-d905-4867-a2ca-1247ee740b52</w:t>
      </w:r>
    </w:p>
    <w:p w14:paraId="491FA09C" w14:textId="77777777" w:rsidR="00FE1C24" w:rsidRPr="00FC5A0B" w:rsidRDefault="00FE1C24" w:rsidP="00C240FF">
      <w:pPr>
        <w:pStyle w:val="Nagwek1"/>
        <w:spacing w:line="360" w:lineRule="auto"/>
        <w:rPr>
          <w:rFonts w:ascii="Arial" w:hAnsi="Arial" w:cs="Arial"/>
          <w:lang w:val="pl-PL"/>
        </w:rPr>
      </w:pPr>
      <w:bookmarkStart w:id="1" w:name="_Toc258314244"/>
      <w:r w:rsidRPr="00FC5A0B">
        <w:rPr>
          <w:rFonts w:ascii="Arial" w:hAnsi="Arial" w:cs="Arial"/>
          <w:lang w:val="pl-PL"/>
        </w:rPr>
        <w:t>TRYB UDZIELENIA ZAMÓWIENIA</w:t>
      </w:r>
    </w:p>
    <w:p w14:paraId="5D6169CB" w14:textId="77777777" w:rsidR="00FE1C24" w:rsidRPr="00FC5A0B" w:rsidRDefault="00FE1C24" w:rsidP="00C240FF">
      <w:pPr>
        <w:pStyle w:val="Nagwek2"/>
        <w:spacing w:line="360" w:lineRule="auto"/>
        <w:rPr>
          <w:rFonts w:ascii="Arial" w:hAnsi="Arial" w:cs="Arial"/>
        </w:rPr>
      </w:pPr>
      <w:r w:rsidRPr="00FC5A0B">
        <w:rPr>
          <w:rFonts w:ascii="Arial" w:hAnsi="Arial" w:cs="Arial"/>
        </w:rPr>
        <w:t xml:space="preserve">Postępowanie o udzielenie zamówienia prowadzone jest w trybie </w:t>
      </w:r>
      <w:r w:rsidRPr="00FC5A0B">
        <w:rPr>
          <w:rFonts w:ascii="Arial" w:hAnsi="Arial" w:cs="Arial"/>
          <w:b/>
          <w:bCs w:val="0"/>
        </w:rPr>
        <w:t>Tryb podstawowy z możliwością negocjacji</w:t>
      </w:r>
      <w:r w:rsidRPr="00FC5A0B">
        <w:rPr>
          <w:rFonts w:ascii="Arial" w:hAnsi="Arial" w:cs="Arial"/>
        </w:rPr>
        <w:t xml:space="preserve">, o którym mowa w art. 275 pkt 2 ustawy </w:t>
      </w:r>
      <w:proofErr w:type="spellStart"/>
      <w:r w:rsidRPr="00FC5A0B">
        <w:rPr>
          <w:rFonts w:ascii="Arial" w:hAnsi="Arial" w:cs="Arial"/>
        </w:rPr>
        <w:t>Pzp</w:t>
      </w:r>
      <w:proofErr w:type="spellEnd"/>
      <w:r w:rsidRPr="00FC5A0B">
        <w:rPr>
          <w:rFonts w:ascii="Arial" w:hAnsi="Arial" w:cs="Arial"/>
        </w:rPr>
        <w:t>.</w:t>
      </w:r>
    </w:p>
    <w:p w14:paraId="7D248AE0" w14:textId="77777777" w:rsidR="00FE1C24" w:rsidRPr="00FC5A0B" w:rsidRDefault="00FE1C24" w:rsidP="00C240FF">
      <w:pPr>
        <w:pStyle w:val="Nagwek2"/>
        <w:spacing w:line="360" w:lineRule="auto"/>
        <w:rPr>
          <w:rFonts w:ascii="Arial" w:hAnsi="Arial" w:cs="Arial"/>
        </w:rPr>
      </w:pPr>
      <w:r w:rsidRPr="00FC5A0B">
        <w:rPr>
          <w:rFonts w:ascii="Arial" w:hAnsi="Arial" w:cs="Arial"/>
        </w:rPr>
        <w:t xml:space="preserve">Zamawiający, na podstawie art. 275 pkt. 2 ustawy </w:t>
      </w:r>
      <w:proofErr w:type="spellStart"/>
      <w:r w:rsidRPr="00FC5A0B">
        <w:rPr>
          <w:rFonts w:ascii="Arial" w:hAnsi="Arial" w:cs="Arial"/>
        </w:rPr>
        <w:t>Pzp</w:t>
      </w:r>
      <w:proofErr w:type="spellEnd"/>
      <w:r w:rsidRPr="00FC5A0B">
        <w:rPr>
          <w:rFonts w:ascii="Arial" w:hAnsi="Arial" w:cs="Arial"/>
        </w:rPr>
        <w:t>, przewiduje w prowadzonym postępowaniu, możliwość przeprowadzenia negocjacji treści ofert, złożonych w odpowiedzi na ogłoszenie o zamówieniu, w celu ich ulepszenia, stosując zasady wskazane w pkt. 3 niniejszej SWZ.</w:t>
      </w:r>
    </w:p>
    <w:p w14:paraId="7DF0B66C" w14:textId="77777777" w:rsidR="00FE1C24" w:rsidRPr="00FC5A0B" w:rsidRDefault="00FE1C24" w:rsidP="00C240FF">
      <w:pPr>
        <w:pStyle w:val="Nagwek2"/>
        <w:spacing w:line="360" w:lineRule="auto"/>
        <w:rPr>
          <w:rFonts w:ascii="Arial" w:hAnsi="Arial" w:cs="Arial"/>
        </w:rPr>
      </w:pPr>
      <w:r w:rsidRPr="00FC5A0B">
        <w:rPr>
          <w:rFonts w:ascii="Arial" w:hAnsi="Arial" w:cs="Arial"/>
        </w:rPr>
        <w:t>W przypadku, gdy Zamawiający postanowi nie prowadzić negocjacji, dokona wyboru najkorzystniejszej oferty spośród niepodlegających odrzuceniu ofert, złożonych w odpowiedzi na ogłoszenie o zamówieniu.</w:t>
      </w:r>
    </w:p>
    <w:p w14:paraId="1693419A" w14:textId="77777777" w:rsidR="00FE1C24" w:rsidRPr="00FC5A0B" w:rsidRDefault="00FE1C24" w:rsidP="00C240FF">
      <w:pPr>
        <w:pStyle w:val="Nagwek1"/>
        <w:spacing w:line="360" w:lineRule="auto"/>
        <w:rPr>
          <w:rFonts w:ascii="Arial" w:hAnsi="Arial" w:cs="Arial"/>
          <w:lang w:val="pl-PL"/>
        </w:rPr>
      </w:pPr>
      <w:r w:rsidRPr="00FC5A0B">
        <w:rPr>
          <w:rFonts w:ascii="Arial" w:hAnsi="Arial" w:cs="Arial"/>
          <w:lang w:val="pl-PL"/>
        </w:rPr>
        <w:t>ZASADY OBOWIĄZUJĄCE PRZY ZASTOSOWANIU PROCEDURY NEGOCJACJI TREŚCI ZŁOŻONYCH OFERT</w:t>
      </w:r>
    </w:p>
    <w:p w14:paraId="2A4867DF" w14:textId="77777777" w:rsidR="00FE1C24" w:rsidRPr="00FC5A0B" w:rsidRDefault="00FE1C24" w:rsidP="00C240FF">
      <w:pPr>
        <w:pStyle w:val="Nagwek2"/>
        <w:spacing w:line="360" w:lineRule="auto"/>
        <w:rPr>
          <w:rFonts w:ascii="Arial" w:hAnsi="Arial" w:cs="Arial"/>
        </w:rPr>
      </w:pPr>
      <w:r w:rsidRPr="00FC5A0B">
        <w:rPr>
          <w:rFonts w:ascii="Arial" w:hAnsi="Arial" w:cs="Arial"/>
        </w:rPr>
        <w:t xml:space="preserve">W przypadku podjęcia przez Zamawiającego decyzji o przeprowadzeniu negocjacji, w celu ulepszenia treści ofert, Zamawiający </w:t>
      </w:r>
      <w:bookmarkStart w:id="2" w:name="_Hlk92711774"/>
      <w:r w:rsidR="003E0EDE" w:rsidRPr="00AF3605">
        <w:rPr>
          <w:rFonts w:ascii="Arial" w:hAnsi="Arial" w:cs="Arial"/>
        </w:rPr>
        <w:t>nie przewiduje ograniczenia liczby Wykonawców, których zaprosi do negocjacji</w:t>
      </w:r>
      <w:bookmarkEnd w:id="2"/>
      <w:r w:rsidR="003E0EDE" w:rsidRPr="00FC5A0B">
        <w:rPr>
          <w:rFonts w:ascii="Arial" w:hAnsi="Arial" w:cs="Arial"/>
          <w:color w:val="auto"/>
        </w:rPr>
        <w:t>.</w:t>
      </w:r>
    </w:p>
    <w:p w14:paraId="36C58EF5" w14:textId="77777777" w:rsidR="00FE1C24" w:rsidRPr="00FC5A0B" w:rsidRDefault="00FE1C24" w:rsidP="00C240FF">
      <w:pPr>
        <w:numPr>
          <w:ilvl w:val="1"/>
          <w:numId w:val="1"/>
        </w:numPr>
        <w:spacing w:before="120" w:line="360" w:lineRule="auto"/>
        <w:jc w:val="both"/>
        <w:outlineLvl w:val="1"/>
        <w:rPr>
          <w:rFonts w:ascii="Arial" w:hAnsi="Arial" w:cs="Arial"/>
          <w:bCs/>
          <w:iCs/>
          <w:lang w:eastAsia="x-none"/>
        </w:rPr>
      </w:pPr>
      <w:r w:rsidRPr="00FC5A0B">
        <w:rPr>
          <w:rFonts w:ascii="Arial" w:hAnsi="Arial" w:cs="Arial"/>
          <w:bCs/>
          <w:iCs/>
          <w:lang w:val="x-none" w:eastAsia="x-none"/>
        </w:rPr>
        <w:t>Zamawiający poinformuje równocześnie wszystkich Wykonawców, którzy w odpowiedzi na ogłoszenie o zamówieniu złożyli oferty, o Wykonawcach</w:t>
      </w:r>
      <w:r w:rsidRPr="00FC5A0B">
        <w:rPr>
          <w:rFonts w:ascii="Arial" w:hAnsi="Arial" w:cs="Arial"/>
          <w:bCs/>
          <w:iCs/>
          <w:lang w:eastAsia="x-none"/>
        </w:rPr>
        <w:t>:</w:t>
      </w:r>
    </w:p>
    <w:p w14:paraId="540A28A4" w14:textId="77777777" w:rsidR="00FE1C24" w:rsidRPr="00FC5A0B" w:rsidRDefault="00FE1C24" w:rsidP="00C240FF">
      <w:pPr>
        <w:numPr>
          <w:ilvl w:val="0"/>
          <w:numId w:val="29"/>
        </w:numPr>
        <w:spacing w:before="60" w:line="360" w:lineRule="auto"/>
        <w:ind w:left="1037" w:hanging="357"/>
        <w:jc w:val="both"/>
        <w:outlineLvl w:val="1"/>
        <w:rPr>
          <w:rFonts w:ascii="Arial" w:hAnsi="Arial" w:cs="Arial"/>
          <w:bCs/>
          <w:iCs/>
          <w:lang w:eastAsia="x-none"/>
        </w:rPr>
      </w:pPr>
      <w:r w:rsidRPr="00FC5A0B">
        <w:rPr>
          <w:rFonts w:ascii="Arial" w:hAnsi="Arial" w:cs="Arial"/>
          <w:bCs/>
          <w:iCs/>
          <w:lang w:val="x-none" w:eastAsia="x-none"/>
        </w:rPr>
        <w:t>których oferty nie zostały odrzucone oraz punktacji przyznanej ofertom w każdym kryterium oceny ofert i łącznej punktacji</w:t>
      </w:r>
      <w:r w:rsidRPr="00FC5A0B">
        <w:rPr>
          <w:rFonts w:ascii="Arial" w:hAnsi="Arial" w:cs="Arial"/>
          <w:bCs/>
          <w:iCs/>
          <w:lang w:eastAsia="x-none"/>
        </w:rPr>
        <w:t>,</w:t>
      </w:r>
    </w:p>
    <w:p w14:paraId="5A3C71D8" w14:textId="0B6E2CFB" w:rsidR="00FE1C24" w:rsidRPr="000B34E2" w:rsidRDefault="00FE1C24" w:rsidP="000B34E2">
      <w:pPr>
        <w:numPr>
          <w:ilvl w:val="0"/>
          <w:numId w:val="29"/>
        </w:numPr>
        <w:spacing w:before="60" w:line="360" w:lineRule="auto"/>
        <w:ind w:left="1037" w:hanging="357"/>
        <w:jc w:val="both"/>
        <w:outlineLvl w:val="1"/>
        <w:rPr>
          <w:rFonts w:ascii="Arial" w:hAnsi="Arial" w:cs="Arial"/>
          <w:bCs/>
          <w:iCs/>
          <w:lang w:eastAsia="x-none"/>
        </w:rPr>
      </w:pPr>
      <w:r w:rsidRPr="00FC5A0B">
        <w:rPr>
          <w:rFonts w:ascii="Arial" w:hAnsi="Arial" w:cs="Arial"/>
          <w:bCs/>
          <w:iCs/>
          <w:lang w:val="x-none" w:eastAsia="x-none"/>
        </w:rPr>
        <w:lastRenderedPageBreak/>
        <w:t>których oferty zostały odrzucone</w:t>
      </w:r>
      <w:r w:rsidRPr="00FC5A0B">
        <w:rPr>
          <w:rFonts w:ascii="Arial" w:hAnsi="Arial" w:cs="Arial"/>
          <w:bCs/>
          <w:iCs/>
          <w:lang w:eastAsia="x-none"/>
        </w:rPr>
        <w:t xml:space="preserve">, </w:t>
      </w:r>
    </w:p>
    <w:p w14:paraId="5BE842AF"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Zamawiający w zaproszeniu do negocjacji wskaże miejsce, termin i sposób ich prowadzenia oraz kryteria oceny ofert, w ramach których negocjacje będą prowadzone</w:t>
      </w:r>
      <w:r w:rsidRPr="00FC5A0B">
        <w:rPr>
          <w:rFonts w:ascii="Arial" w:hAnsi="Arial" w:cs="Arial"/>
          <w:bCs/>
          <w:iCs/>
          <w:color w:val="000000"/>
          <w:lang w:eastAsia="x-none"/>
        </w:rPr>
        <w:t>.</w:t>
      </w:r>
    </w:p>
    <w:p w14:paraId="78531DE5"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Zamawiający podczas negocjacji ofert zapewnia równe traktowanie wszystkich Wykonawców. Zamawiający nie udziela informacji w sposób, który mógłby zapewnić niektórym Wykonawcom przewagę nad innymi Wykonawcami</w:t>
      </w:r>
      <w:r w:rsidRPr="00FC5A0B">
        <w:rPr>
          <w:rFonts w:ascii="Arial" w:hAnsi="Arial" w:cs="Arial"/>
          <w:bCs/>
          <w:iCs/>
          <w:color w:val="000000"/>
          <w:lang w:eastAsia="x-none"/>
        </w:rPr>
        <w:t>.</w:t>
      </w:r>
    </w:p>
    <w:p w14:paraId="27AED0BB"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Prowadzone negocjacje mają charakter poufny, żadna ze stron nie może, bez zgody drugiej strony, ujawniać informacji technicznych i handlowych związanych z negocjacjami. Zgoda jest udzielana w odniesieniu do konkretnych informacji i przed ich ujawnieniem</w:t>
      </w:r>
      <w:r w:rsidRPr="00FC5A0B">
        <w:rPr>
          <w:rFonts w:ascii="Arial" w:hAnsi="Arial" w:cs="Arial"/>
          <w:bCs/>
          <w:iCs/>
          <w:color w:val="000000"/>
          <w:lang w:eastAsia="x-none"/>
        </w:rPr>
        <w:t>.</w:t>
      </w:r>
    </w:p>
    <w:p w14:paraId="788A5731"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Zamawiający poinformuje Wykonawców o zakończeniu negocjacji oraz zaprosi ich do składania ofert dodatkowych podając</w:t>
      </w:r>
      <w:r w:rsidRPr="00FC5A0B">
        <w:rPr>
          <w:rFonts w:ascii="Arial" w:hAnsi="Arial" w:cs="Arial"/>
          <w:bCs/>
          <w:iCs/>
          <w:color w:val="000000"/>
          <w:lang w:eastAsia="x-none"/>
        </w:rPr>
        <w:t>:</w:t>
      </w:r>
    </w:p>
    <w:p w14:paraId="6E3FFB05" w14:textId="77777777" w:rsidR="00FE1C24" w:rsidRPr="00FC5A0B" w:rsidRDefault="00FE1C24" w:rsidP="00C240FF">
      <w:pPr>
        <w:numPr>
          <w:ilvl w:val="0"/>
          <w:numId w:val="30"/>
        </w:numPr>
        <w:spacing w:before="60" w:line="360" w:lineRule="auto"/>
        <w:ind w:left="1037" w:hanging="357"/>
        <w:jc w:val="both"/>
        <w:outlineLvl w:val="1"/>
        <w:rPr>
          <w:rFonts w:ascii="Arial" w:hAnsi="Arial" w:cs="Arial"/>
          <w:bCs/>
          <w:iCs/>
          <w:color w:val="000000"/>
          <w:lang w:eastAsia="x-none"/>
        </w:rPr>
      </w:pPr>
      <w:r w:rsidRPr="00FC5A0B">
        <w:rPr>
          <w:rFonts w:ascii="Arial" w:hAnsi="Arial" w:cs="Arial"/>
          <w:bCs/>
          <w:iCs/>
          <w:color w:val="000000"/>
          <w:lang w:val="x-none" w:eastAsia="x-none"/>
        </w:rPr>
        <w:t>nazwę oraz adres Zamawiającego, numer telefonu, adres poczty elektronicznej oraz strony internetowej prowadzonego postępowania</w:t>
      </w:r>
      <w:r w:rsidRPr="00FC5A0B">
        <w:rPr>
          <w:rFonts w:ascii="Arial" w:hAnsi="Arial" w:cs="Arial"/>
          <w:bCs/>
          <w:iCs/>
          <w:color w:val="000000"/>
          <w:lang w:eastAsia="x-none"/>
        </w:rPr>
        <w:t>,</w:t>
      </w:r>
    </w:p>
    <w:p w14:paraId="278DD159" w14:textId="77777777" w:rsidR="00FE1C24" w:rsidRPr="00FC5A0B" w:rsidRDefault="00FE1C24" w:rsidP="00C240FF">
      <w:pPr>
        <w:numPr>
          <w:ilvl w:val="0"/>
          <w:numId w:val="30"/>
        </w:numPr>
        <w:spacing w:before="60" w:line="360" w:lineRule="auto"/>
        <w:ind w:left="1037" w:hanging="357"/>
        <w:jc w:val="both"/>
        <w:outlineLvl w:val="1"/>
        <w:rPr>
          <w:rFonts w:ascii="Arial" w:hAnsi="Arial" w:cs="Arial"/>
          <w:bCs/>
          <w:iCs/>
          <w:color w:val="000000"/>
          <w:lang w:eastAsia="x-none"/>
        </w:rPr>
      </w:pPr>
      <w:r w:rsidRPr="00FC5A0B">
        <w:rPr>
          <w:rFonts w:ascii="Arial" w:hAnsi="Arial" w:cs="Arial"/>
          <w:bCs/>
          <w:iCs/>
          <w:color w:val="000000"/>
          <w:lang w:val="x-none" w:eastAsia="x-none"/>
        </w:rPr>
        <w:t>sposób i termin składania ofert dodatkowych oraz język lub języki, w jakich muszą być one sporządzone, oraz termin otwarcia tych ofert</w:t>
      </w:r>
      <w:r w:rsidRPr="00FC5A0B">
        <w:rPr>
          <w:rFonts w:ascii="Arial" w:hAnsi="Arial" w:cs="Arial"/>
          <w:bCs/>
          <w:iCs/>
          <w:color w:val="000000"/>
          <w:lang w:eastAsia="x-none"/>
        </w:rPr>
        <w:t>.</w:t>
      </w:r>
    </w:p>
    <w:p w14:paraId="06A517C8"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FC5A0B">
        <w:rPr>
          <w:rFonts w:ascii="Arial" w:hAnsi="Arial" w:cs="Arial"/>
          <w:bCs/>
          <w:iCs/>
          <w:color w:val="000000"/>
          <w:lang w:eastAsia="x-none"/>
        </w:rPr>
        <w:t>.</w:t>
      </w:r>
    </w:p>
    <w:p w14:paraId="068DFBF9"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Oferta dodatkowa nie może być mniej korzystna w żadnym z kryteriów oceny ofert wskazanych w zaproszeniu do negocjacji niż oferta złożona w odpowiedzi na ogłoszenie o zamówieniu</w:t>
      </w:r>
      <w:r w:rsidRPr="00FC5A0B">
        <w:rPr>
          <w:rFonts w:ascii="Arial" w:hAnsi="Arial" w:cs="Arial"/>
          <w:bCs/>
          <w:iCs/>
          <w:color w:val="000000"/>
          <w:lang w:eastAsia="x-none"/>
        </w:rPr>
        <w:t>.</w:t>
      </w:r>
    </w:p>
    <w:p w14:paraId="1008284C"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Oferta przestaje wiązać Wykonawcę w takim zakresie, w jakim złoży on ofertę dodatkową zawierającą korzystniejsze propozycje w ramach każdego z kryteriów oceny ofert wskazanych w zaproszeniu do negocjacji</w:t>
      </w:r>
      <w:r w:rsidRPr="00FC5A0B">
        <w:rPr>
          <w:rFonts w:ascii="Arial" w:hAnsi="Arial" w:cs="Arial"/>
          <w:bCs/>
          <w:iCs/>
          <w:color w:val="000000"/>
          <w:lang w:eastAsia="x-none"/>
        </w:rPr>
        <w:t>.</w:t>
      </w:r>
    </w:p>
    <w:p w14:paraId="23FE9EDD" w14:textId="77777777" w:rsidR="00FE1C24" w:rsidRPr="00FC5A0B" w:rsidRDefault="00FE1C24" w:rsidP="00C240FF">
      <w:pPr>
        <w:numPr>
          <w:ilvl w:val="1"/>
          <w:numId w:val="1"/>
        </w:numPr>
        <w:spacing w:before="120" w:line="360" w:lineRule="auto"/>
        <w:jc w:val="both"/>
        <w:outlineLvl w:val="1"/>
        <w:rPr>
          <w:rFonts w:ascii="Arial" w:hAnsi="Arial" w:cs="Arial"/>
          <w:bCs/>
          <w:iCs/>
          <w:color w:val="000000"/>
          <w:lang w:eastAsia="x-none"/>
        </w:rPr>
      </w:pPr>
      <w:r w:rsidRPr="00FC5A0B">
        <w:rPr>
          <w:rFonts w:ascii="Arial" w:hAnsi="Arial" w:cs="Arial"/>
          <w:bCs/>
          <w:iCs/>
          <w:color w:val="000000"/>
          <w:lang w:val="x-none" w:eastAsia="x-none"/>
        </w:rPr>
        <w:t>Oferta dodatkowa, która jest mniej korzystna w którymkolwiek z kryteriów oceny ofert wskazanych w zaproszeniu do negocjacji niż oferta złożona w odpowiedzi na ogłoszenie o zamówieniu, podlega odrzuceniu</w:t>
      </w:r>
      <w:r w:rsidRPr="00FC5A0B">
        <w:rPr>
          <w:rFonts w:ascii="Arial" w:hAnsi="Arial" w:cs="Arial"/>
          <w:bCs/>
          <w:iCs/>
          <w:color w:val="000000"/>
          <w:lang w:eastAsia="x-none"/>
        </w:rPr>
        <w:t>.</w:t>
      </w:r>
    </w:p>
    <w:p w14:paraId="7A21410C" w14:textId="77777777" w:rsidR="001350D3" w:rsidRPr="00FC5A0B" w:rsidRDefault="001350D3" w:rsidP="00C240FF">
      <w:pPr>
        <w:pStyle w:val="Nagwek1"/>
        <w:spacing w:line="360" w:lineRule="auto"/>
        <w:rPr>
          <w:rFonts w:ascii="Arial" w:hAnsi="Arial" w:cs="Arial"/>
          <w:lang w:val="pl-PL"/>
        </w:rPr>
      </w:pPr>
      <w:r w:rsidRPr="00FC5A0B">
        <w:rPr>
          <w:rFonts w:ascii="Arial" w:hAnsi="Arial" w:cs="Arial"/>
          <w:lang w:val="pl-PL"/>
        </w:rPr>
        <w:lastRenderedPageBreak/>
        <w:t>informacje ogólne</w:t>
      </w:r>
    </w:p>
    <w:p w14:paraId="68C97579" w14:textId="77777777" w:rsidR="001350D3" w:rsidRPr="00FC5A0B" w:rsidRDefault="001350D3" w:rsidP="00C240FF">
      <w:pPr>
        <w:pStyle w:val="Nagwek2"/>
        <w:spacing w:line="360" w:lineRule="auto"/>
        <w:rPr>
          <w:rFonts w:ascii="Arial" w:hAnsi="Arial" w:cs="Arial"/>
          <w:lang w:val="x-none"/>
        </w:rPr>
      </w:pPr>
      <w:r w:rsidRPr="00FC5A0B">
        <w:rPr>
          <w:rFonts w:ascii="Arial" w:hAnsi="Arial" w:cs="Arial"/>
        </w:rPr>
        <w:t>Komunikacja w postępowaniu</w:t>
      </w:r>
    </w:p>
    <w:p w14:paraId="13AC9693" w14:textId="77777777" w:rsidR="001350D3" w:rsidRPr="00FC5A0B" w:rsidRDefault="001350D3"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3E0EDE" w:rsidRPr="003E0EDE">
        <w:rPr>
          <w:rFonts w:ascii="Arial" w:hAnsi="Arial" w:cs="Arial"/>
          <w:color w:val="0000FF"/>
        </w:rPr>
        <w:t>https://e-propublico.pl/Zamawiajacy/AktualneOgloszenia?zamawiajacyId=cf70cac8-d905-4867-a2ca-1247ee740b52</w:t>
      </w:r>
      <w:r w:rsidRPr="00FC5A0B">
        <w:rPr>
          <w:rFonts w:ascii="Arial" w:hAnsi="Arial" w:cs="Arial"/>
        </w:rPr>
        <w:t xml:space="preserve"> (dalej jako: ”Platforma”).</w:t>
      </w:r>
    </w:p>
    <w:p w14:paraId="5F19434B" w14:textId="77777777" w:rsidR="00B20775" w:rsidRDefault="001350D3" w:rsidP="00C240FF">
      <w:pPr>
        <w:pStyle w:val="Nagwek2"/>
        <w:spacing w:line="360" w:lineRule="auto"/>
        <w:rPr>
          <w:rFonts w:ascii="Arial" w:hAnsi="Arial" w:cs="Arial"/>
        </w:rPr>
      </w:pPr>
      <w:r w:rsidRPr="00FC5A0B">
        <w:rPr>
          <w:rFonts w:ascii="Arial" w:hAnsi="Arial" w:cs="Arial"/>
        </w:rPr>
        <w:t>Wizja lokalna</w:t>
      </w:r>
      <w:r w:rsidR="0019225F" w:rsidRPr="00FC5A0B">
        <w:rPr>
          <w:rFonts w:ascii="Arial" w:hAnsi="Arial" w:cs="Arial"/>
        </w:rPr>
        <w:t xml:space="preserve"> </w:t>
      </w:r>
    </w:p>
    <w:p w14:paraId="67376F6F" w14:textId="77777777" w:rsidR="001350D3" w:rsidRPr="00B20775" w:rsidRDefault="003E0EDE" w:rsidP="00C240FF">
      <w:pPr>
        <w:pStyle w:val="Nagwek2"/>
        <w:numPr>
          <w:ilvl w:val="0"/>
          <w:numId w:val="0"/>
        </w:numPr>
        <w:tabs>
          <w:tab w:val="left" w:pos="708"/>
        </w:tabs>
        <w:spacing w:before="0" w:line="360" w:lineRule="auto"/>
        <w:ind w:left="680"/>
        <w:rPr>
          <w:rFonts w:ascii="Arial" w:hAnsi="Arial" w:cs="Arial"/>
          <w:lang w:val="x-none"/>
        </w:rPr>
      </w:pPr>
      <w:r w:rsidRPr="00FC5A0B">
        <w:rPr>
          <w:rFonts w:ascii="Arial" w:hAnsi="Arial" w:cs="Arial"/>
        </w:rPr>
        <w:t>Zamawiający nie przewiduje obowiązku odbycia przez Wykonawcę wizji lokalnej lub sprawdzenia przez Wykonawcę dokumentów niezbędnych do realizacji zamówienia.</w:t>
      </w:r>
    </w:p>
    <w:p w14:paraId="54BAD156" w14:textId="77777777" w:rsidR="001350D3" w:rsidRPr="00FC5A0B" w:rsidRDefault="001350D3" w:rsidP="00C240FF">
      <w:pPr>
        <w:pStyle w:val="Nagwek2"/>
        <w:spacing w:line="360" w:lineRule="auto"/>
        <w:rPr>
          <w:rFonts w:ascii="Arial" w:hAnsi="Arial" w:cs="Arial"/>
          <w:lang w:val="x-none"/>
        </w:rPr>
      </w:pPr>
      <w:r w:rsidRPr="00FC5A0B">
        <w:rPr>
          <w:rFonts w:ascii="Arial" w:hAnsi="Arial" w:cs="Arial"/>
        </w:rPr>
        <w:t>Zaliczki na poczet wykonania zamówienia</w:t>
      </w:r>
    </w:p>
    <w:p w14:paraId="1DFDAC2E" w14:textId="77777777" w:rsidR="001350D3" w:rsidRPr="00FC5A0B" w:rsidRDefault="003E0EDE"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Zamawiający nie przewiduje udzielenia zaliczek na poczet wykonania zamówienia.</w:t>
      </w:r>
    </w:p>
    <w:p w14:paraId="27C335AE" w14:textId="77777777" w:rsidR="001350D3" w:rsidRPr="00FC5A0B" w:rsidRDefault="001350D3" w:rsidP="00C240FF">
      <w:pPr>
        <w:pStyle w:val="Nagwek2"/>
        <w:spacing w:line="360" w:lineRule="auto"/>
        <w:rPr>
          <w:rFonts w:ascii="Arial" w:hAnsi="Arial" w:cs="Arial"/>
          <w:lang w:val="x-none"/>
        </w:rPr>
      </w:pPr>
      <w:r w:rsidRPr="00FC5A0B">
        <w:rPr>
          <w:rFonts w:ascii="Arial" w:hAnsi="Arial" w:cs="Arial"/>
        </w:rPr>
        <w:t>Katalogi elektroniczne</w:t>
      </w:r>
    </w:p>
    <w:p w14:paraId="06EF2D4E" w14:textId="77777777" w:rsidR="001350D3" w:rsidRPr="00FC5A0B" w:rsidRDefault="001350D3"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 xml:space="preserve">Zamawiający </w:t>
      </w:r>
      <w:r w:rsidR="003E0EDE">
        <w:rPr>
          <w:rFonts w:ascii="Arial" w:hAnsi="Arial" w:cs="Arial"/>
        </w:rPr>
        <w:fldChar w:fldCharType="begin">
          <w:ffData>
            <w:name w:val="Wybór1"/>
            <w:enabled/>
            <w:calcOnExit w:val="0"/>
            <w:checkBox>
              <w:sizeAuto/>
              <w:default w:val="0"/>
              <w:checked w:val="0"/>
            </w:checkBox>
          </w:ffData>
        </w:fldChar>
      </w:r>
      <w:bookmarkStart w:id="3" w:name="Wybór1"/>
      <w:r w:rsidR="003E0EDE">
        <w:rPr>
          <w:rFonts w:ascii="Arial" w:hAnsi="Arial" w:cs="Arial"/>
        </w:rPr>
        <w:instrText xml:space="preserve"> FORMCHECKBOX </w:instrText>
      </w:r>
      <w:r w:rsidR="00705E62">
        <w:rPr>
          <w:rFonts w:ascii="Arial" w:hAnsi="Arial" w:cs="Arial"/>
        </w:rPr>
      </w:r>
      <w:r w:rsidR="00705E62">
        <w:rPr>
          <w:rFonts w:ascii="Arial" w:hAnsi="Arial" w:cs="Arial"/>
        </w:rPr>
        <w:fldChar w:fldCharType="separate"/>
      </w:r>
      <w:r w:rsidR="003E0EDE">
        <w:rPr>
          <w:rFonts w:ascii="Arial" w:hAnsi="Arial" w:cs="Arial"/>
        </w:rPr>
        <w:fldChar w:fldCharType="end"/>
      </w:r>
      <w:bookmarkEnd w:id="3"/>
      <w:r w:rsidRPr="00FC5A0B">
        <w:rPr>
          <w:rFonts w:ascii="Arial" w:hAnsi="Arial" w:cs="Arial"/>
        </w:rPr>
        <w:t xml:space="preserve"> wymaga /  </w:t>
      </w:r>
      <w:r w:rsidR="003E0EDE">
        <w:rPr>
          <w:rFonts w:ascii="Arial" w:hAnsi="Arial" w:cs="Arial"/>
        </w:rPr>
        <w:fldChar w:fldCharType="begin">
          <w:ffData>
            <w:name w:val="Wybór2"/>
            <w:enabled/>
            <w:calcOnExit w:val="0"/>
            <w:checkBox>
              <w:sizeAuto/>
              <w:default w:val="0"/>
              <w:checked/>
            </w:checkBox>
          </w:ffData>
        </w:fldChar>
      </w:r>
      <w:bookmarkStart w:id="4" w:name="Wybór2"/>
      <w:r w:rsidR="003E0EDE">
        <w:rPr>
          <w:rFonts w:ascii="Arial" w:hAnsi="Arial" w:cs="Arial"/>
        </w:rPr>
        <w:instrText xml:space="preserve"> FORMCHECKBOX </w:instrText>
      </w:r>
      <w:r w:rsidR="00705E62">
        <w:rPr>
          <w:rFonts w:ascii="Arial" w:hAnsi="Arial" w:cs="Arial"/>
        </w:rPr>
      </w:r>
      <w:r w:rsidR="00705E62">
        <w:rPr>
          <w:rFonts w:ascii="Arial" w:hAnsi="Arial" w:cs="Arial"/>
        </w:rPr>
        <w:fldChar w:fldCharType="separate"/>
      </w:r>
      <w:r w:rsidR="003E0EDE">
        <w:rPr>
          <w:rFonts w:ascii="Arial" w:hAnsi="Arial" w:cs="Arial"/>
        </w:rPr>
        <w:fldChar w:fldCharType="end"/>
      </w:r>
      <w:bookmarkEnd w:id="4"/>
      <w:r w:rsidRPr="00FC5A0B">
        <w:rPr>
          <w:rFonts w:ascii="Arial" w:hAnsi="Arial" w:cs="Arial"/>
        </w:rPr>
        <w:t xml:space="preserve"> nie wymaga złożenia ofert w postaci katalogów elektronicznych.</w:t>
      </w:r>
    </w:p>
    <w:p w14:paraId="20A9BBB1"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Do </w:t>
      </w:r>
      <w:r w:rsidR="00840575" w:rsidRPr="00FC5A0B">
        <w:rPr>
          <w:rFonts w:ascii="Arial" w:hAnsi="Arial" w:cs="Arial"/>
        </w:rPr>
        <w:t>spraw nieuregulowanych w niniejszej SWZ mają zastosowanie przepisy ustawy z dnia 11 września 2019r. roku Prawo zamówień publicznych</w:t>
      </w:r>
      <w:r w:rsidRPr="00FC5A0B">
        <w:rPr>
          <w:rFonts w:ascii="Arial" w:hAnsi="Arial" w:cs="Arial"/>
        </w:rPr>
        <w:t xml:space="preserve"> </w:t>
      </w:r>
      <w:r w:rsidR="003E0EDE" w:rsidRPr="003E0EDE">
        <w:rPr>
          <w:rFonts w:ascii="Arial" w:hAnsi="Arial" w:cs="Arial"/>
        </w:rPr>
        <w:t>(</w:t>
      </w:r>
      <w:proofErr w:type="spellStart"/>
      <w:r w:rsidR="003E0EDE" w:rsidRPr="003E0EDE">
        <w:rPr>
          <w:rFonts w:ascii="Arial" w:hAnsi="Arial" w:cs="Arial"/>
        </w:rPr>
        <w:t>t.j</w:t>
      </w:r>
      <w:proofErr w:type="spellEnd"/>
      <w:r w:rsidR="003E0EDE" w:rsidRPr="003E0EDE">
        <w:rPr>
          <w:rFonts w:ascii="Arial" w:hAnsi="Arial" w:cs="Arial"/>
        </w:rPr>
        <w:t>. Dz. U. z 2024 poz. 1320)</w:t>
      </w:r>
      <w:r w:rsidRPr="00FC5A0B">
        <w:rPr>
          <w:rFonts w:ascii="Arial" w:hAnsi="Arial" w:cs="Arial"/>
        </w:rPr>
        <w:t>.</w:t>
      </w:r>
    </w:p>
    <w:p w14:paraId="2A922B2D" w14:textId="77777777" w:rsidR="001350D3" w:rsidRPr="00FC5A0B" w:rsidRDefault="001350D3" w:rsidP="00C240FF">
      <w:pPr>
        <w:pStyle w:val="Nagwek1"/>
        <w:spacing w:line="360" w:lineRule="auto"/>
        <w:rPr>
          <w:rFonts w:ascii="Arial" w:hAnsi="Arial" w:cs="Arial"/>
        </w:rPr>
      </w:pPr>
      <w:r w:rsidRPr="00FC5A0B">
        <w:rPr>
          <w:rFonts w:ascii="Arial" w:hAnsi="Arial" w:cs="Arial"/>
        </w:rPr>
        <w:t>Opis przedmiotu zamówienia</w:t>
      </w:r>
      <w:bookmarkEnd w:id="1"/>
    </w:p>
    <w:p w14:paraId="448F27D4" w14:textId="7CAF7499" w:rsidR="001350D3" w:rsidRPr="005F151C" w:rsidRDefault="001350D3" w:rsidP="00C240FF">
      <w:pPr>
        <w:pStyle w:val="Nagwek2"/>
        <w:spacing w:line="360" w:lineRule="auto"/>
        <w:rPr>
          <w:rFonts w:ascii="Arial" w:hAnsi="Arial" w:cs="Arial"/>
        </w:rPr>
      </w:pPr>
      <w:r w:rsidRPr="00FC5A0B">
        <w:rPr>
          <w:rFonts w:ascii="Arial" w:hAnsi="Arial" w:cs="Arial"/>
        </w:rPr>
        <w:t>Przedmiotem zamówienia jest</w:t>
      </w:r>
      <w:r w:rsidR="0044069A">
        <w:rPr>
          <w:rFonts w:ascii="Arial" w:hAnsi="Arial" w:cs="Arial"/>
        </w:rPr>
        <w:t xml:space="preserve"> </w:t>
      </w:r>
      <w:r w:rsidR="0044069A" w:rsidRPr="0044069A">
        <w:rPr>
          <w:rFonts w:ascii="Arial" w:hAnsi="Arial" w:cs="Arial"/>
          <w:b/>
          <w:bCs w:val="0"/>
        </w:rPr>
        <w:t>Wykonywanie przeglądów okresowych sprzętu medycznego na potrzeby Oddziałów Szpitalnych (78 grup)</w:t>
      </w:r>
      <w:r w:rsidR="0044069A">
        <w:rPr>
          <w:rFonts w:ascii="Arial" w:hAnsi="Arial" w:cs="Arial"/>
          <w:b/>
          <w:bCs w:val="0"/>
        </w:rPr>
        <w:t>.</w:t>
      </w:r>
      <w:r w:rsidRPr="00FC5A0B">
        <w:rPr>
          <w:rFonts w:ascii="Arial" w:hAnsi="Arial" w:cs="Arial"/>
        </w:rPr>
        <w:t xml:space="preserve"> </w:t>
      </w:r>
    </w:p>
    <w:p w14:paraId="4842249C" w14:textId="77777777" w:rsidR="0044069A" w:rsidRPr="0044069A" w:rsidRDefault="0044069A" w:rsidP="0044069A">
      <w:pPr>
        <w:numPr>
          <w:ilvl w:val="0"/>
          <w:numId w:val="35"/>
        </w:numPr>
        <w:spacing w:before="200" w:after="60"/>
        <w:jc w:val="both"/>
        <w:outlineLvl w:val="0"/>
        <w:rPr>
          <w:rFonts w:ascii="Calibri" w:hAnsi="Calibri" w:cs="Calibri"/>
          <w:b/>
          <w:bCs/>
          <w:caps/>
          <w:kern w:val="32"/>
          <w:lang w:val="x-none" w:eastAsia="x-none"/>
        </w:rPr>
      </w:pPr>
      <w:r w:rsidRPr="0044069A">
        <w:rPr>
          <w:rFonts w:ascii="Calibri" w:hAnsi="Calibri" w:cs="Calibri"/>
          <w:b/>
          <w:bCs/>
          <w:caps/>
          <w:kern w:val="32"/>
          <w:lang w:val="x-none" w:eastAsia="x-none"/>
        </w:rPr>
        <w:t>Przedmiot zamówienia</w:t>
      </w:r>
    </w:p>
    <w:p w14:paraId="463F340D" w14:textId="3E32D5B3" w:rsidR="0044069A" w:rsidRPr="0044069A" w:rsidRDefault="0044069A" w:rsidP="0044069A">
      <w:pPr>
        <w:keepNext/>
        <w:keepLines/>
        <w:numPr>
          <w:ilvl w:val="0"/>
          <w:numId w:val="36"/>
        </w:numPr>
        <w:spacing w:before="40"/>
        <w:ind w:left="709"/>
        <w:jc w:val="both"/>
        <w:outlineLvl w:val="2"/>
        <w:rPr>
          <w:rFonts w:ascii="Calibri" w:hAnsi="Calibri" w:cs="Calibri"/>
        </w:rPr>
      </w:pPr>
      <w:r w:rsidRPr="0044069A">
        <w:rPr>
          <w:rFonts w:ascii="Calibri" w:hAnsi="Calibri" w:cs="Calibri"/>
        </w:rPr>
        <w:t xml:space="preserve">Przedmiotem zamówienia jest: </w:t>
      </w:r>
      <w:r w:rsidRPr="0044069A">
        <w:rPr>
          <w:rFonts w:ascii="Calibri" w:hAnsi="Calibri" w:cs="Calibri"/>
          <w:b/>
          <w:bCs/>
        </w:rPr>
        <w:t>Wykonywanie przeglądów okresowych sprzętu medycznego na potrzeby Oddziałów Szpitalnych (78 grup)</w:t>
      </w:r>
      <w:r w:rsidRPr="0044069A">
        <w:rPr>
          <w:rFonts w:ascii="Calibri" w:hAnsi="Calibri" w:cs="Calibri"/>
        </w:rPr>
        <w:t>.</w:t>
      </w:r>
    </w:p>
    <w:p w14:paraId="01BCBECD" w14:textId="77777777" w:rsidR="0044069A" w:rsidRPr="0044069A" w:rsidRDefault="0044069A" w:rsidP="0044069A">
      <w:pPr>
        <w:rPr>
          <w:rFonts w:ascii="Calibri" w:eastAsia="Calibri" w:hAnsi="Calibri" w:cs="Calibri"/>
        </w:rPr>
      </w:pPr>
    </w:p>
    <w:p w14:paraId="40F07D6A" w14:textId="77777777" w:rsidR="0044069A" w:rsidRPr="0044069A" w:rsidRDefault="0044069A" w:rsidP="0044069A">
      <w:pPr>
        <w:keepNext/>
        <w:numPr>
          <w:ilvl w:val="1"/>
          <w:numId w:val="36"/>
        </w:numPr>
        <w:spacing w:before="60" w:after="60"/>
        <w:ind w:left="1134"/>
        <w:jc w:val="both"/>
        <w:outlineLvl w:val="3"/>
        <w:rPr>
          <w:rFonts w:ascii="Calibri" w:eastAsia="Calibri" w:hAnsi="Calibri" w:cs="Calibri"/>
          <w:bCs/>
        </w:rPr>
      </w:pPr>
      <w:r w:rsidRPr="0044069A">
        <w:rPr>
          <w:rFonts w:ascii="Calibri" w:eastAsia="Calibri" w:hAnsi="Calibri" w:cs="Calibri"/>
          <w:bCs/>
        </w:rPr>
        <w:t>Zakres wykonywanych przeglądów, częstość ich wykonania oraz naprawy muszą być zgodne z:</w:t>
      </w:r>
    </w:p>
    <w:p w14:paraId="6508152A" w14:textId="77777777"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hAnsi="Calibri" w:cs="Calibri"/>
          <w:color w:val="000000"/>
        </w:rPr>
        <w:t>z wytycznymi i/</w:t>
      </w:r>
      <w:r w:rsidRPr="0044069A">
        <w:rPr>
          <w:rFonts w:ascii="Calibri" w:eastAsia="Calibri" w:hAnsi="Calibri" w:cs="Calibri"/>
        </w:rPr>
        <w:t>lub instrukcją użytkowania</w:t>
      </w:r>
      <w:r w:rsidRPr="0044069A">
        <w:rPr>
          <w:rFonts w:ascii="Calibri" w:hAnsi="Calibri" w:cs="Calibri"/>
          <w:color w:val="000000"/>
        </w:rPr>
        <w:t xml:space="preserve"> określonymi przez producenta/gwaranta danego sprzętu w dokumentacji technicznej (znajomość dokumentacji danego urządzenia leży po stronie Wykonawcy, </w:t>
      </w:r>
      <w:r w:rsidRPr="0044069A">
        <w:rPr>
          <w:rFonts w:ascii="Calibri" w:eastAsia="Calibri" w:hAnsi="Calibri" w:cs="Calibri"/>
        </w:rPr>
        <w:t xml:space="preserve"> </w:t>
      </w:r>
    </w:p>
    <w:p w14:paraId="0220CBF2" w14:textId="77777777"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eastAsia="Calibri" w:hAnsi="Calibri" w:cs="Calibri"/>
        </w:rPr>
        <w:lastRenderedPageBreak/>
        <w:t xml:space="preserve">obowiązującymi przepisami prawa, w tym ustawą z dnia 7 kwietnia 2022 r. o wyrobach medycznych (Dz. U. Nr 2022 r. poz. 974), </w:t>
      </w:r>
    </w:p>
    <w:p w14:paraId="3F3CB4AB" w14:textId="77777777"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eastAsia="Calibri" w:hAnsi="Calibri" w:cs="Calibri"/>
        </w:rPr>
        <w:t xml:space="preserve">rozporządzeniem Parlamentu Europejskiego i Rady (UE) 2017/745 z dnia 5 kwietnia 2017 r. w sprawie wyrobów medycznych, </w:t>
      </w:r>
    </w:p>
    <w:p w14:paraId="16EBCEFB" w14:textId="6741BE41"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eastAsia="Calibri" w:hAnsi="Calibri" w:cs="Calibri"/>
        </w:rPr>
        <w:t>obowiązującymi normami (PN-EN 60601-1 i/lub PN-EN62353</w:t>
      </w:r>
      <w:r w:rsidR="00D46972">
        <w:rPr>
          <w:rFonts w:ascii="Calibri" w:eastAsia="Calibri" w:hAnsi="Calibri" w:cs="Calibri"/>
        </w:rPr>
        <w:t xml:space="preserve"> </w:t>
      </w:r>
      <w:r w:rsidR="00D46972" w:rsidRPr="00D46972">
        <w:rPr>
          <w:rFonts w:ascii="Calibri" w:eastAsia="Calibri" w:hAnsi="Calibri" w:cs="Calibri"/>
          <w:highlight w:val="yellow"/>
        </w:rPr>
        <w:t>lub równoważna</w:t>
      </w:r>
      <w:r w:rsidRPr="0044069A">
        <w:rPr>
          <w:rFonts w:ascii="Calibri" w:eastAsia="Calibri" w:hAnsi="Calibri" w:cs="Calibri"/>
        </w:rPr>
        <w:t xml:space="preserve">) i odnośnymi przepisami, </w:t>
      </w:r>
    </w:p>
    <w:p w14:paraId="6F7028E8" w14:textId="77777777"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eastAsia="Calibri" w:hAnsi="Calibri" w:cs="Calibri"/>
        </w:rPr>
        <w:t>z zachowaniem przepisów BHP i P.POŻ.,</w:t>
      </w:r>
    </w:p>
    <w:p w14:paraId="3CDE2F30" w14:textId="77777777" w:rsidR="0044069A" w:rsidRPr="0044069A" w:rsidRDefault="0044069A" w:rsidP="0044069A">
      <w:pPr>
        <w:numPr>
          <w:ilvl w:val="0"/>
          <w:numId w:val="37"/>
        </w:numPr>
        <w:spacing w:before="100" w:beforeAutospacing="1" w:after="100" w:afterAutospacing="1"/>
        <w:ind w:left="1134" w:hanging="283"/>
        <w:contextualSpacing/>
        <w:jc w:val="both"/>
        <w:rPr>
          <w:rFonts w:ascii="Calibri" w:eastAsia="Calibri" w:hAnsi="Calibri" w:cs="Calibri"/>
        </w:rPr>
      </w:pPr>
      <w:r w:rsidRPr="0044069A">
        <w:rPr>
          <w:rFonts w:ascii="Calibri" w:eastAsia="Calibri" w:hAnsi="Calibri" w:cs="Calibri"/>
        </w:rPr>
        <w:t xml:space="preserve">z zachowaniem ciągłości terminów ważności przeglądów dla urządzeń posiadanych przez Zamawiającego. </w:t>
      </w:r>
    </w:p>
    <w:p w14:paraId="32C51549" w14:textId="535DB64F" w:rsidR="0044069A" w:rsidRPr="0044069A" w:rsidRDefault="0044069A" w:rsidP="0044069A">
      <w:pPr>
        <w:keepNext/>
        <w:numPr>
          <w:ilvl w:val="1"/>
          <w:numId w:val="36"/>
        </w:numPr>
        <w:spacing w:before="60" w:after="60"/>
        <w:ind w:left="1134"/>
        <w:jc w:val="both"/>
        <w:outlineLvl w:val="3"/>
        <w:rPr>
          <w:rFonts w:ascii="Calibri" w:eastAsia="Calibri" w:hAnsi="Calibri" w:cs="Calibri"/>
          <w:bCs/>
        </w:rPr>
      </w:pPr>
      <w:r w:rsidRPr="0044069A">
        <w:rPr>
          <w:rFonts w:ascii="Calibri" w:eastAsia="Calibri" w:hAnsi="Calibri" w:cs="Calibri"/>
          <w:bCs/>
        </w:rPr>
        <w:t xml:space="preserve">Dla urządzeń stanowiących źródło promieniowania jonizującego dodatkowo muszą być zachowane obowiązkowo procedury zawarte w: </w:t>
      </w:r>
    </w:p>
    <w:p w14:paraId="4DCE6AFC" w14:textId="77777777" w:rsidR="0044069A" w:rsidRPr="0044069A" w:rsidRDefault="0044069A" w:rsidP="0044069A">
      <w:pPr>
        <w:numPr>
          <w:ilvl w:val="0"/>
          <w:numId w:val="38"/>
        </w:numPr>
        <w:spacing w:before="100" w:beforeAutospacing="1" w:after="100" w:afterAutospacing="1"/>
        <w:ind w:left="1134" w:hanging="284"/>
        <w:contextualSpacing/>
        <w:jc w:val="both"/>
        <w:rPr>
          <w:rFonts w:ascii="Calibri" w:eastAsia="Calibri" w:hAnsi="Calibri" w:cs="Calibri"/>
        </w:rPr>
      </w:pPr>
      <w:r w:rsidRPr="0044069A">
        <w:rPr>
          <w:rFonts w:ascii="Calibri" w:eastAsia="Calibri" w:hAnsi="Calibri" w:cs="Calibri"/>
        </w:rPr>
        <w:t xml:space="preserve">Ustawie z dnia 29 listopada 2000 r (Dz.U. z 2021 poz. 1941) </w:t>
      </w:r>
      <w:r w:rsidRPr="0044069A">
        <w:rPr>
          <w:rFonts w:ascii="Calibri" w:eastAsia="Calibri" w:hAnsi="Calibri" w:cs="Calibri"/>
          <w:i/>
          <w:iCs/>
        </w:rPr>
        <w:t>Prawo atomowe</w:t>
      </w:r>
      <w:r w:rsidRPr="0044069A">
        <w:rPr>
          <w:rFonts w:ascii="Calibri" w:eastAsia="Calibri" w:hAnsi="Calibri" w:cs="Calibri"/>
        </w:rPr>
        <w:t xml:space="preserve">, </w:t>
      </w:r>
    </w:p>
    <w:p w14:paraId="02EB1ABF" w14:textId="77777777" w:rsidR="0044069A" w:rsidRPr="0044069A" w:rsidRDefault="0044069A" w:rsidP="0044069A">
      <w:pPr>
        <w:numPr>
          <w:ilvl w:val="0"/>
          <w:numId w:val="38"/>
        </w:numPr>
        <w:spacing w:before="100" w:beforeAutospacing="1" w:after="100" w:afterAutospacing="1"/>
        <w:ind w:left="1134" w:hanging="284"/>
        <w:contextualSpacing/>
        <w:jc w:val="both"/>
        <w:rPr>
          <w:rFonts w:ascii="Calibri" w:eastAsia="Calibri" w:hAnsi="Calibri" w:cs="Calibri"/>
        </w:rPr>
      </w:pPr>
      <w:r w:rsidRPr="0044069A">
        <w:rPr>
          <w:rFonts w:ascii="Calibri" w:eastAsia="Calibri" w:hAnsi="Calibri" w:cs="Calibri"/>
        </w:rPr>
        <w:t>Obwieszczeniu Prezesa Rady Ministrów z dnia 29 marca 2022 r. w sprawie ogłoszenia jednolitego tekstu rozporządzenia Rady Ministrów</w:t>
      </w:r>
      <w:r w:rsidRPr="0044069A">
        <w:rPr>
          <w:rFonts w:ascii="Calibri" w:eastAsia="Calibri" w:hAnsi="Calibri" w:cs="Calibri"/>
          <w:i/>
          <w:iCs/>
        </w:rPr>
        <w:t xml:space="preserve"> w sprawie szczegółowych warunków bezpiecznej pracy ze źródłami promieniowania jonizującego w sprawie szczegółowych warunków bezpiecznej pracy ze źródłami promieniowania jonizującego</w:t>
      </w:r>
      <w:r w:rsidRPr="0044069A">
        <w:rPr>
          <w:rFonts w:ascii="Calibri" w:eastAsia="Calibri" w:hAnsi="Calibri" w:cs="Calibri"/>
        </w:rPr>
        <w:t xml:space="preserve">  (Dz. U. z 2022 r. poz. 967),</w:t>
      </w:r>
    </w:p>
    <w:p w14:paraId="106DB2A8" w14:textId="6C1DCE40" w:rsidR="0044069A" w:rsidRDefault="0044069A" w:rsidP="0044069A">
      <w:pPr>
        <w:numPr>
          <w:ilvl w:val="0"/>
          <w:numId w:val="38"/>
        </w:numPr>
        <w:spacing w:before="100" w:beforeAutospacing="1" w:after="100" w:afterAutospacing="1"/>
        <w:ind w:left="1134" w:hanging="284"/>
        <w:contextualSpacing/>
        <w:jc w:val="both"/>
        <w:rPr>
          <w:rFonts w:ascii="Calibri" w:eastAsia="Calibri" w:hAnsi="Calibri" w:cs="Calibri"/>
        </w:rPr>
      </w:pPr>
      <w:r w:rsidRPr="0044069A">
        <w:rPr>
          <w:rFonts w:ascii="Calibri" w:eastAsia="Calibri" w:hAnsi="Calibri" w:cs="Calibri"/>
        </w:rPr>
        <w:t xml:space="preserve">Rozporządzeniu Ministra Zdrowia z dnia 11 stycznia 2023 </w:t>
      </w:r>
      <w:r w:rsidRPr="0044069A">
        <w:rPr>
          <w:rFonts w:ascii="Calibri" w:eastAsia="Calibri" w:hAnsi="Calibri" w:cs="Calibri"/>
          <w:i/>
          <w:iCs/>
        </w:rPr>
        <w:t>w sprawie warunków bezpiecznego stosowania promieniowania jonizującego dla wszystkich rodzajów ekspozycji medycznej</w:t>
      </w:r>
      <w:r w:rsidRPr="0044069A">
        <w:rPr>
          <w:rFonts w:ascii="Calibri" w:eastAsia="Calibri" w:hAnsi="Calibri" w:cs="Calibri"/>
        </w:rPr>
        <w:t xml:space="preserve">  (Dz. U. z 2023 r. poz. 195).</w:t>
      </w:r>
    </w:p>
    <w:p w14:paraId="4E7E6F53" w14:textId="77777777" w:rsidR="0044069A" w:rsidRPr="0044069A" w:rsidRDefault="0044069A" w:rsidP="0044069A">
      <w:pPr>
        <w:spacing w:before="100" w:beforeAutospacing="1" w:after="100" w:afterAutospacing="1"/>
        <w:ind w:left="1134"/>
        <w:contextualSpacing/>
        <w:jc w:val="both"/>
        <w:rPr>
          <w:rFonts w:ascii="Calibri" w:eastAsia="Calibri" w:hAnsi="Calibri" w:cs="Calibri"/>
        </w:rPr>
      </w:pPr>
    </w:p>
    <w:p w14:paraId="5B6BA362" w14:textId="7D7B55C5" w:rsidR="0044069A" w:rsidRPr="0044069A" w:rsidRDefault="0044069A" w:rsidP="0044069A">
      <w:pPr>
        <w:numPr>
          <w:ilvl w:val="0"/>
          <w:numId w:val="36"/>
        </w:numPr>
        <w:ind w:left="709"/>
        <w:contextualSpacing/>
        <w:rPr>
          <w:rFonts w:ascii="Calibri" w:hAnsi="Calibri" w:cs="Calibri"/>
          <w:b/>
          <w:bCs/>
        </w:rPr>
      </w:pPr>
      <w:r w:rsidRPr="0044069A">
        <w:rPr>
          <w:rFonts w:ascii="Calibri" w:hAnsi="Calibri" w:cs="Calibri"/>
          <w:b/>
          <w:bCs/>
        </w:rPr>
        <w:t>Definicje</w:t>
      </w:r>
    </w:p>
    <w:p w14:paraId="4B67DAF7" w14:textId="77777777" w:rsidR="0044069A" w:rsidRPr="0044069A" w:rsidRDefault="0044069A" w:rsidP="0044069A">
      <w:pPr>
        <w:keepNext/>
        <w:numPr>
          <w:ilvl w:val="1"/>
          <w:numId w:val="36"/>
        </w:numPr>
        <w:spacing w:before="60" w:after="60"/>
        <w:jc w:val="both"/>
        <w:outlineLvl w:val="3"/>
        <w:rPr>
          <w:rFonts w:ascii="Calibri" w:hAnsi="Calibri" w:cs="Calibri"/>
          <w:bCs/>
        </w:rPr>
      </w:pPr>
      <w:r w:rsidRPr="0044069A">
        <w:rPr>
          <w:rFonts w:ascii="Calibri" w:eastAsia="Calibri" w:hAnsi="Calibri" w:cs="Calibri"/>
          <w:bCs/>
        </w:rPr>
        <w:t>Pod pojęciem "przegląd techniczny" rozumie się:</w:t>
      </w:r>
    </w:p>
    <w:p w14:paraId="6A4812F0" w14:textId="77777777" w:rsidR="0044069A" w:rsidRPr="0044069A" w:rsidRDefault="0044069A" w:rsidP="0044069A">
      <w:pPr>
        <w:numPr>
          <w:ilvl w:val="1"/>
          <w:numId w:val="39"/>
        </w:numPr>
        <w:spacing w:before="100" w:beforeAutospacing="1" w:after="100" w:afterAutospacing="1"/>
        <w:ind w:left="993"/>
        <w:contextualSpacing/>
        <w:jc w:val="both"/>
        <w:rPr>
          <w:rFonts w:ascii="Calibri" w:eastAsia="Calibri" w:hAnsi="Calibri" w:cs="Calibri"/>
        </w:rPr>
      </w:pPr>
      <w:r w:rsidRPr="0044069A">
        <w:rPr>
          <w:rFonts w:ascii="Calibri" w:eastAsia="Calibri" w:hAnsi="Calibri" w:cs="Calibri"/>
        </w:rPr>
        <w:t>wykonanie czynności, których zakres określają zalecenia producenta, instrukcja obsługi oraz instrukcja serwisowa danego urządzenia,  polegające w szczególności  na sprawdzeniu poprawności działania urządzenia, przeprowadzeniu konserwacji, ewentualnych kalibracji oraz wymianie części zużywalnych. Zakres czynności określony został w par. 2 ust. 4 projektu umowy (zał. nr 4 do SWZ)</w:t>
      </w:r>
    </w:p>
    <w:p w14:paraId="6A0B7FE4" w14:textId="77777777" w:rsidR="0044069A" w:rsidRPr="0044069A" w:rsidRDefault="0044069A" w:rsidP="0044069A">
      <w:pPr>
        <w:numPr>
          <w:ilvl w:val="1"/>
          <w:numId w:val="39"/>
        </w:numPr>
        <w:spacing w:before="100" w:beforeAutospacing="1" w:after="100" w:afterAutospacing="1"/>
        <w:ind w:left="993"/>
        <w:contextualSpacing/>
        <w:jc w:val="both"/>
        <w:rPr>
          <w:rFonts w:ascii="Calibri" w:eastAsia="Calibri" w:hAnsi="Calibri" w:cs="Calibri"/>
        </w:rPr>
      </w:pPr>
      <w:r w:rsidRPr="0044069A">
        <w:rPr>
          <w:rFonts w:ascii="Calibri" w:eastAsia="Calibri" w:hAnsi="Calibri" w:cs="Calibri"/>
        </w:rPr>
        <w:t>wykonanie testów bezpieczeństwa elektrycznego w urządzeniach podłączonych do sieci 230V zgodnie z obowiązującymi normami PN-EN</w:t>
      </w:r>
    </w:p>
    <w:p w14:paraId="56362D96" w14:textId="77777777" w:rsidR="0044069A" w:rsidRPr="0044069A" w:rsidRDefault="0044069A" w:rsidP="0044069A">
      <w:pPr>
        <w:spacing w:before="100" w:beforeAutospacing="1" w:after="100" w:afterAutospacing="1"/>
        <w:ind w:left="491"/>
        <w:contextualSpacing/>
        <w:jc w:val="both"/>
        <w:rPr>
          <w:rFonts w:ascii="Calibri" w:eastAsia="Calibri" w:hAnsi="Calibri" w:cs="Calibri"/>
        </w:rPr>
      </w:pPr>
    </w:p>
    <w:p w14:paraId="777FB293" w14:textId="77777777" w:rsidR="0044069A" w:rsidRPr="0044069A" w:rsidRDefault="0044069A" w:rsidP="0044069A">
      <w:pPr>
        <w:spacing w:before="100" w:beforeAutospacing="1" w:after="100" w:afterAutospacing="1"/>
        <w:ind w:left="491"/>
        <w:contextualSpacing/>
        <w:jc w:val="both"/>
        <w:rPr>
          <w:rFonts w:ascii="Calibri" w:eastAsia="Calibri" w:hAnsi="Calibri" w:cs="Calibri"/>
        </w:rPr>
      </w:pPr>
      <w:r w:rsidRPr="0044069A">
        <w:rPr>
          <w:rFonts w:ascii="Calibri" w:eastAsia="Calibri" w:hAnsi="Calibri" w:cs="Calibri"/>
        </w:rPr>
        <w:t>wraz z potwierdzeniem wykonania ww. czynności (a i b) wpisem do Karty pracy/raportu serwisowego.</w:t>
      </w:r>
    </w:p>
    <w:p w14:paraId="78F29E7F" w14:textId="77777777" w:rsidR="0044069A" w:rsidRPr="0044069A" w:rsidRDefault="0044069A" w:rsidP="0044069A">
      <w:pPr>
        <w:spacing w:before="100" w:beforeAutospacing="1" w:after="100" w:afterAutospacing="1"/>
        <w:ind w:left="491"/>
        <w:contextualSpacing/>
        <w:jc w:val="both"/>
        <w:rPr>
          <w:rFonts w:ascii="Calibri" w:eastAsia="Calibri" w:hAnsi="Calibri" w:cs="Calibri"/>
        </w:rPr>
      </w:pPr>
    </w:p>
    <w:p w14:paraId="0EB759F6" w14:textId="77777777" w:rsidR="0044069A" w:rsidRPr="0044069A" w:rsidRDefault="0044069A" w:rsidP="0044069A">
      <w:pPr>
        <w:keepNext/>
        <w:numPr>
          <w:ilvl w:val="1"/>
          <w:numId w:val="36"/>
        </w:numPr>
        <w:spacing w:before="60" w:after="60"/>
        <w:jc w:val="both"/>
        <w:outlineLvl w:val="3"/>
        <w:rPr>
          <w:rFonts w:ascii="Calibri" w:eastAsia="Calibri" w:hAnsi="Calibri" w:cs="Calibri"/>
          <w:bCs/>
        </w:rPr>
      </w:pPr>
      <w:r w:rsidRPr="0044069A">
        <w:rPr>
          <w:rFonts w:ascii="Calibri" w:eastAsia="Calibri" w:hAnsi="Calibri" w:cs="Calibri"/>
          <w:bCs/>
        </w:rPr>
        <w:t xml:space="preserve"> Pod pojęciem „konserwacji” należy rozumieć poprzedzające przegląd techniczny czyszczenie elementów aparatury, urządzeń i systemów wyrobu medycznego, wymianę materiałów eksploatacyjnych bądź części zużywalnych (np. filtrów, czujników, uszczelek, elektrod, baterii, </w:t>
      </w:r>
      <w:r w:rsidRPr="00952359">
        <w:rPr>
          <w:rFonts w:ascii="Calibri" w:eastAsia="Calibri" w:hAnsi="Calibri" w:cs="Calibri"/>
          <w:bCs/>
          <w:strike/>
          <w:highlight w:val="yellow"/>
        </w:rPr>
        <w:t>głowic</w:t>
      </w:r>
      <w:r w:rsidRPr="0044069A">
        <w:rPr>
          <w:rFonts w:ascii="Calibri" w:eastAsia="Calibri" w:hAnsi="Calibri" w:cs="Calibri"/>
          <w:bCs/>
        </w:rPr>
        <w:t xml:space="preserve">, bezpieczników itp.) zgodnie z dokumentacją techniczną, instrukcją obsługi aparatu </w:t>
      </w:r>
      <w:r w:rsidRPr="0044069A">
        <w:rPr>
          <w:rFonts w:ascii="Calibri" w:eastAsia="Calibri" w:hAnsi="Calibri" w:cs="Calibri"/>
          <w:bCs/>
        </w:rPr>
        <w:br/>
        <w:t>i instrukcją serwisową, regulację (przywracanie) wymaganych przez producenta parametrów polegających w szczególności na:</w:t>
      </w:r>
    </w:p>
    <w:p w14:paraId="2B02F488" w14:textId="77777777" w:rsidR="0044069A" w:rsidRPr="0044069A" w:rsidRDefault="0044069A" w:rsidP="0044069A">
      <w:pPr>
        <w:numPr>
          <w:ilvl w:val="0"/>
          <w:numId w:val="48"/>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wymianie części eksploatacyjnych, zestawów serwisowych, wynikających z normalnego użytkowania sprzętu – zgodnie z zaleceniami i harmonogramem producenta.</w:t>
      </w:r>
    </w:p>
    <w:p w14:paraId="2B6BC7CB" w14:textId="743DE073" w:rsidR="0044069A" w:rsidRPr="0044069A" w:rsidRDefault="0044069A" w:rsidP="0044069A">
      <w:pPr>
        <w:numPr>
          <w:ilvl w:val="0"/>
          <w:numId w:val="48"/>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lastRenderedPageBreak/>
        <w:t>sprawdzeniu i czyszczeniu elementów aparatury i urządzeń oraz sprawdzeniu instalacji, kontroli zaworów (jeśli dotyczy), zmianę zegara systemowego, aktualizację oprogramowania</w:t>
      </w:r>
      <w:r w:rsidR="00E6122C">
        <w:rPr>
          <w:rFonts w:ascii="Calibri" w:eastAsia="Calibri" w:hAnsi="Calibri" w:cs="Calibri"/>
        </w:rPr>
        <w:t xml:space="preserve"> </w:t>
      </w:r>
      <w:r w:rsidR="00E6122C" w:rsidRPr="00E6122C">
        <w:rPr>
          <w:rFonts w:ascii="Calibri" w:eastAsia="Calibri" w:hAnsi="Calibri" w:cs="Calibri"/>
          <w:highlight w:val="yellow"/>
        </w:rPr>
        <w:t>(jeśli dotyczy),</w:t>
      </w:r>
    </w:p>
    <w:p w14:paraId="60DC8E09" w14:textId="77777777" w:rsidR="0044069A" w:rsidRPr="00D73C18" w:rsidRDefault="0044069A" w:rsidP="0044069A">
      <w:pPr>
        <w:numPr>
          <w:ilvl w:val="0"/>
          <w:numId w:val="48"/>
        </w:numPr>
        <w:spacing w:before="100" w:beforeAutospacing="1" w:after="100" w:afterAutospacing="1"/>
        <w:contextualSpacing/>
        <w:jc w:val="both"/>
        <w:rPr>
          <w:rFonts w:ascii="Calibri" w:eastAsia="Calibri" w:hAnsi="Calibri" w:cs="Calibri"/>
          <w:strike/>
          <w:highlight w:val="yellow"/>
        </w:rPr>
      </w:pPr>
      <w:r w:rsidRPr="00D73C18">
        <w:rPr>
          <w:rFonts w:ascii="Calibri" w:eastAsia="Calibri" w:hAnsi="Calibri" w:cs="Calibri"/>
          <w:strike/>
          <w:highlight w:val="yellow"/>
        </w:rPr>
        <w:t>w przypadku urządzeń podlegających odbiorowi przez inspektorów Urzędu Dozoru Technicznego – przygotowanie urządzenia do odbioru, wykonanie czynności w związku z zaleceniami UDT, uczestnictwo w odbiorach z udziałem UDT.</w:t>
      </w:r>
    </w:p>
    <w:p w14:paraId="0841E091" w14:textId="77777777" w:rsidR="0044069A" w:rsidRPr="0044069A" w:rsidRDefault="0044069A" w:rsidP="0044069A">
      <w:pPr>
        <w:numPr>
          <w:ilvl w:val="0"/>
          <w:numId w:val="48"/>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wystawieniu raportu serwisowego potwierdzającego wykonanie prac/usługi zawierającego listę wymienionych części/materiałów eksploatacyjnych potwierdzoną przez komórkę użytkującą serwisowany sprzęt, w którym również winien być zawarty termin kolejnego przeglądu technicznego.</w:t>
      </w:r>
    </w:p>
    <w:p w14:paraId="6250C05D" w14:textId="77777777" w:rsidR="0044069A" w:rsidRPr="0044069A" w:rsidRDefault="0044069A" w:rsidP="0044069A">
      <w:pPr>
        <w:keepNext/>
        <w:numPr>
          <w:ilvl w:val="1"/>
          <w:numId w:val="36"/>
        </w:numPr>
        <w:spacing w:before="60" w:after="60"/>
        <w:jc w:val="both"/>
        <w:outlineLvl w:val="3"/>
        <w:rPr>
          <w:rFonts w:ascii="Calibri" w:eastAsia="Calibri" w:hAnsi="Calibri" w:cs="Calibri"/>
          <w:bCs/>
        </w:rPr>
      </w:pPr>
      <w:r w:rsidRPr="0044069A">
        <w:rPr>
          <w:rFonts w:ascii="Calibri" w:eastAsia="Calibri" w:hAnsi="Calibri" w:cs="Calibri"/>
          <w:bCs/>
        </w:rPr>
        <w:t xml:space="preserve"> Pod pojęciem "urządzenie" rozumie się sprzęt lub aparat medyczny będący w posiadaniu Zamawiającego.</w:t>
      </w:r>
    </w:p>
    <w:p w14:paraId="4EF097A3" w14:textId="77777777" w:rsidR="0044069A" w:rsidRPr="0044069A" w:rsidRDefault="0044069A" w:rsidP="0044069A">
      <w:pPr>
        <w:keepNext/>
        <w:numPr>
          <w:ilvl w:val="1"/>
          <w:numId w:val="36"/>
        </w:numPr>
        <w:spacing w:before="60" w:after="60"/>
        <w:jc w:val="both"/>
        <w:outlineLvl w:val="3"/>
        <w:rPr>
          <w:rFonts w:ascii="Calibri" w:eastAsia="Calibri" w:hAnsi="Calibri" w:cs="Calibri"/>
          <w:bCs/>
        </w:rPr>
      </w:pPr>
      <w:r w:rsidRPr="0044069A">
        <w:rPr>
          <w:rFonts w:ascii="Calibri" w:eastAsia="Calibri" w:hAnsi="Calibri" w:cs="Calibri"/>
          <w:bCs/>
        </w:rPr>
        <w:t xml:space="preserve"> Pod pojęciem "dzień roboczy" rozumie się dni od poniedziałku do piątku z wyłączeniem dni ustawowo wolnych od pracy.</w:t>
      </w:r>
    </w:p>
    <w:p w14:paraId="421B150E" w14:textId="77777777" w:rsidR="0044069A" w:rsidRPr="0044069A" w:rsidRDefault="0044069A" w:rsidP="0044069A">
      <w:pPr>
        <w:keepNext/>
        <w:numPr>
          <w:ilvl w:val="1"/>
          <w:numId w:val="36"/>
        </w:numPr>
        <w:spacing w:before="60" w:after="60"/>
        <w:jc w:val="both"/>
        <w:outlineLvl w:val="3"/>
        <w:rPr>
          <w:rFonts w:ascii="Calibri" w:eastAsia="Calibri" w:hAnsi="Calibri" w:cs="Calibri"/>
          <w:bCs/>
        </w:rPr>
      </w:pPr>
      <w:r w:rsidRPr="0044069A">
        <w:rPr>
          <w:rFonts w:ascii="Calibri" w:eastAsia="Calibri" w:hAnsi="Calibri" w:cs="Calibri"/>
          <w:bCs/>
        </w:rPr>
        <w:t xml:space="preserve"> W ramach wykonywania usługi Wykonawca zobowiązuje się do:</w:t>
      </w:r>
    </w:p>
    <w:p w14:paraId="240381A5" w14:textId="77777777" w:rsidR="0044069A" w:rsidRPr="0044069A" w:rsidRDefault="0044069A" w:rsidP="0044069A">
      <w:pPr>
        <w:numPr>
          <w:ilvl w:val="0"/>
          <w:numId w:val="46"/>
        </w:numPr>
        <w:spacing w:before="100" w:beforeAutospacing="1" w:after="100" w:afterAutospacing="1"/>
        <w:ind w:left="851"/>
        <w:contextualSpacing/>
        <w:jc w:val="both"/>
        <w:rPr>
          <w:rFonts w:ascii="Calibri" w:eastAsia="Calibri" w:hAnsi="Calibri" w:cs="Calibri"/>
        </w:rPr>
      </w:pPr>
      <w:r w:rsidRPr="0044069A">
        <w:rPr>
          <w:rFonts w:ascii="Calibri" w:hAnsi="Calibri" w:cs="Calibri"/>
          <w:color w:val="000000"/>
        </w:rPr>
        <w:t xml:space="preserve">świadczenia usług w zakresie dokonywania okresowych przeglądów stanu technicznego </w:t>
      </w:r>
      <w:r w:rsidRPr="0044069A">
        <w:rPr>
          <w:rFonts w:ascii="Calibri" w:hAnsi="Calibri" w:cs="Calibri"/>
          <w:color w:val="000000"/>
        </w:rPr>
        <w:br/>
        <w:t>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w:t>
      </w:r>
    </w:p>
    <w:p w14:paraId="35915C53" w14:textId="77777777" w:rsidR="0044069A" w:rsidRPr="0044069A" w:rsidRDefault="0044069A" w:rsidP="0044069A">
      <w:pPr>
        <w:numPr>
          <w:ilvl w:val="0"/>
          <w:numId w:val="46"/>
        </w:numPr>
        <w:spacing w:before="100" w:beforeAutospacing="1" w:after="100" w:afterAutospacing="1"/>
        <w:ind w:left="851"/>
        <w:contextualSpacing/>
        <w:jc w:val="both"/>
        <w:rPr>
          <w:rFonts w:ascii="Calibri" w:eastAsia="Calibri" w:hAnsi="Calibri" w:cs="Calibri"/>
        </w:rPr>
      </w:pPr>
      <w:r w:rsidRPr="0044069A">
        <w:rPr>
          <w:rFonts w:ascii="Calibri" w:hAnsi="Calibri" w:cs="Calibri"/>
          <w:color w:val="000000"/>
        </w:rPr>
        <w:t xml:space="preserve">świadczenia usług objętych przedmiotem zamówienia z należytą starannością, zgodnie z obowiązującymi w tym zakresie przepisami prawa </w:t>
      </w:r>
      <w:r w:rsidRPr="0044069A">
        <w:rPr>
          <w:rFonts w:ascii="Calibri" w:hAnsi="Calibri" w:cs="Calibri"/>
        </w:rPr>
        <w:t>(w szczególności zgodnie z ustawą z dnia 7 kwietnia 2022 r. o wyrobach medycznych) ora</w:t>
      </w:r>
      <w:r w:rsidRPr="0044069A">
        <w:rPr>
          <w:rFonts w:ascii="Calibri" w:hAnsi="Calibri" w:cs="Calibri"/>
          <w:color w:val="000000"/>
        </w:rPr>
        <w:t xml:space="preserve">z zgodnie z instrukcjami serwisowymi sprzętu oraz zaleceniami producenta/gwaranta, w szczególności co do zakresu przeprowadzania przeglądów, konserwacji i kontroli bezpieczeństwa oraz czynności, które powinny być wykonane zgodnie z obowiązującymi normami, w sposób zapewniający bezpieczeństwo osób, mienia </w:t>
      </w:r>
      <w:r w:rsidRPr="0044069A">
        <w:rPr>
          <w:rFonts w:ascii="Calibri" w:hAnsi="Calibri" w:cs="Calibri"/>
          <w:color w:val="000000"/>
        </w:rPr>
        <w:br/>
        <w:t>i bezpieczeństwo przeciwpożarowe.</w:t>
      </w:r>
    </w:p>
    <w:p w14:paraId="248FBDA3" w14:textId="77777777" w:rsidR="0044069A" w:rsidRPr="0044069A" w:rsidRDefault="0044069A" w:rsidP="0044069A">
      <w:pPr>
        <w:numPr>
          <w:ilvl w:val="0"/>
          <w:numId w:val="46"/>
        </w:numPr>
        <w:spacing w:before="100" w:beforeAutospacing="1" w:after="100" w:afterAutospacing="1"/>
        <w:ind w:left="851"/>
        <w:contextualSpacing/>
        <w:jc w:val="both"/>
        <w:rPr>
          <w:rFonts w:ascii="Calibri" w:eastAsia="Calibri" w:hAnsi="Calibri" w:cs="Calibri"/>
        </w:rPr>
      </w:pPr>
      <w:r w:rsidRPr="0044069A">
        <w:rPr>
          <w:rFonts w:ascii="Calibri" w:eastAsia="Calibri" w:hAnsi="Calibri" w:cs="Calibri"/>
        </w:rPr>
        <w:t>posiadania niezbędnej do wykonania zamówienia specjalistycznej aparatury kontrolno-pomiarowej  -  legalizowanej, kalibrowanej i zgodnej z wymaganiami producenta sprzętu,</w:t>
      </w:r>
    </w:p>
    <w:p w14:paraId="396AD5C1" w14:textId="77777777" w:rsidR="0044069A" w:rsidRPr="0044069A" w:rsidRDefault="0044069A" w:rsidP="0044069A">
      <w:pPr>
        <w:numPr>
          <w:ilvl w:val="0"/>
          <w:numId w:val="46"/>
        </w:numPr>
        <w:spacing w:before="100" w:beforeAutospacing="1" w:after="100" w:afterAutospacing="1"/>
        <w:ind w:left="851"/>
        <w:contextualSpacing/>
        <w:jc w:val="both"/>
        <w:rPr>
          <w:rFonts w:ascii="Calibri" w:eastAsia="Calibri" w:hAnsi="Calibri" w:cs="Calibri"/>
        </w:rPr>
      </w:pPr>
      <w:r w:rsidRPr="0044069A">
        <w:rPr>
          <w:rFonts w:ascii="Calibri" w:eastAsia="Calibri" w:hAnsi="Calibri" w:cs="Calibri"/>
        </w:rPr>
        <w:t xml:space="preserve">potwierdzenia wykonania przeglądu wpisem w paszporcie technicznym urządzenia, wpis ma zawierać następujące informacje: </w:t>
      </w:r>
    </w:p>
    <w:p w14:paraId="52972826" w14:textId="77777777" w:rsidR="0044069A" w:rsidRPr="0044069A" w:rsidRDefault="0044069A" w:rsidP="0044069A">
      <w:pPr>
        <w:numPr>
          <w:ilvl w:val="2"/>
          <w:numId w:val="49"/>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datę wykonania przeglądu (dzień, miesiąc i rok), </w:t>
      </w:r>
    </w:p>
    <w:p w14:paraId="0BEC2E3F" w14:textId="77777777" w:rsidR="0044069A" w:rsidRPr="0044069A" w:rsidRDefault="0044069A" w:rsidP="0044069A">
      <w:pPr>
        <w:numPr>
          <w:ilvl w:val="2"/>
          <w:numId w:val="49"/>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informacje o stanie technicznym aparatu (aparat jest sprawny i nadaje się do dalszej eksploatacji, aparat niesprawny, aparat dopuszczony warunkowo do użytkowania), </w:t>
      </w:r>
    </w:p>
    <w:p w14:paraId="7EB6E4B3" w14:textId="77777777" w:rsidR="0044069A" w:rsidRPr="0044069A" w:rsidRDefault="0044069A" w:rsidP="0044069A">
      <w:pPr>
        <w:numPr>
          <w:ilvl w:val="2"/>
          <w:numId w:val="49"/>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datę następnego przeglądu (dzień, miesiąc i rok) </w:t>
      </w:r>
    </w:p>
    <w:p w14:paraId="4970A19C" w14:textId="77777777" w:rsidR="0044069A" w:rsidRPr="0044069A" w:rsidRDefault="0044069A" w:rsidP="0044069A">
      <w:pPr>
        <w:numPr>
          <w:ilvl w:val="0"/>
          <w:numId w:val="46"/>
        </w:numPr>
        <w:spacing w:before="100" w:beforeAutospacing="1" w:after="100" w:afterAutospacing="1"/>
        <w:ind w:left="851"/>
        <w:contextualSpacing/>
        <w:jc w:val="both"/>
        <w:rPr>
          <w:rFonts w:ascii="Calibri" w:eastAsia="Calibri" w:hAnsi="Calibri" w:cs="Calibri"/>
        </w:rPr>
      </w:pPr>
      <w:r w:rsidRPr="0044069A">
        <w:rPr>
          <w:rFonts w:ascii="Calibri" w:eastAsia="Calibri" w:hAnsi="Calibri" w:cs="Calibri"/>
        </w:rPr>
        <w:t xml:space="preserve">potwierdzenia wykonania prac w raporcie serwisowym/karcie pracy, gdzie należy umieścić następujące informacje: </w:t>
      </w:r>
    </w:p>
    <w:p w14:paraId="00F4BDCF"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datę wykonania, </w:t>
      </w:r>
    </w:p>
    <w:p w14:paraId="48226366"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imię i nazwisko osoby wykonującej przegląd, </w:t>
      </w:r>
    </w:p>
    <w:p w14:paraId="6A4C188B"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 xml:space="preserve">nazwę aparatu, </w:t>
      </w:r>
    </w:p>
    <w:p w14:paraId="045685A9"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t xml:space="preserve">model, </w:t>
      </w:r>
    </w:p>
    <w:p w14:paraId="06524CDC"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t xml:space="preserve">nr seryjny, </w:t>
      </w:r>
    </w:p>
    <w:p w14:paraId="1E5B4AB2"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lastRenderedPageBreak/>
        <w:t xml:space="preserve">lokalizację (nazwa oddziału /zakładu), </w:t>
      </w:r>
    </w:p>
    <w:p w14:paraId="2F4D600A"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t xml:space="preserve">szczegółowy opis wykonanych czynności, </w:t>
      </w:r>
    </w:p>
    <w:p w14:paraId="466A1D26"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t xml:space="preserve">wykaz wymienionych podczas przeglądu/naprawy materiałów zużywalnych lub podlegających wymianie zalecanych przez producenta przewidzianych w dokumentacji technicznej aparatu, </w:t>
      </w:r>
    </w:p>
    <w:p w14:paraId="6FED1983"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hAnsi="Calibri" w:cs="Calibri"/>
        </w:rPr>
        <w:t>informacje o stanie technicznym aparatu (aparat sprawny, niesprawny, dopuszczony warunkowo do dalszej eksploatacji)</w:t>
      </w:r>
    </w:p>
    <w:p w14:paraId="75F8A734" w14:textId="77777777" w:rsidR="0044069A" w:rsidRPr="0044069A" w:rsidRDefault="0044069A" w:rsidP="0044069A">
      <w:pPr>
        <w:numPr>
          <w:ilvl w:val="1"/>
          <w:numId w:val="50"/>
        </w:numPr>
        <w:spacing w:before="100" w:beforeAutospacing="1" w:after="100" w:afterAutospacing="1"/>
        <w:contextualSpacing/>
        <w:jc w:val="both"/>
        <w:rPr>
          <w:rFonts w:ascii="Calibri" w:eastAsia="Calibri" w:hAnsi="Calibri" w:cs="Calibri"/>
        </w:rPr>
      </w:pPr>
      <w:r w:rsidRPr="0044069A">
        <w:rPr>
          <w:rFonts w:ascii="Calibri" w:eastAsia="Calibri" w:hAnsi="Calibri" w:cs="Calibri"/>
        </w:rPr>
        <w:t>datę następnego przeglądu: dzień, miesiąc i rok</w:t>
      </w:r>
    </w:p>
    <w:p w14:paraId="5F337664" w14:textId="7EE34C00" w:rsidR="0044069A" w:rsidRPr="0044069A" w:rsidRDefault="0044069A" w:rsidP="00F04126">
      <w:pPr>
        <w:numPr>
          <w:ilvl w:val="0"/>
          <w:numId w:val="46"/>
        </w:numPr>
        <w:spacing w:before="100" w:beforeAutospacing="1" w:after="100" w:afterAutospacing="1"/>
        <w:ind w:left="851"/>
        <w:contextualSpacing/>
        <w:jc w:val="both"/>
        <w:rPr>
          <w:rFonts w:ascii="Calibri" w:hAnsi="Calibri" w:cs="Calibri"/>
        </w:rPr>
      </w:pPr>
      <w:r w:rsidRPr="0044069A">
        <w:rPr>
          <w:rFonts w:ascii="Calibri" w:hAnsi="Calibri" w:cs="Calibri"/>
        </w:rPr>
        <w:t>wymiany podczas przeglądów okresowych materiałów zużywalnych (uszczelki, zawory, elektrody, bezpieczniki, żarówki, promienniki bakteriobójcze, kable, przewody, filtry, zestawy serwisowe itp.) zalecanych przez producenta i wynikających z normalnego użytkowania sprzętu, wykonania niezbędnych regulacji, korekt, kalibracji, legalizacji, aktualizacji oprogramowania</w:t>
      </w:r>
      <w:r w:rsidR="00E6122C">
        <w:rPr>
          <w:rFonts w:ascii="Calibri" w:hAnsi="Calibri" w:cs="Calibri"/>
        </w:rPr>
        <w:t xml:space="preserve"> </w:t>
      </w:r>
      <w:r w:rsidR="00E6122C" w:rsidRPr="00E6122C">
        <w:rPr>
          <w:rFonts w:ascii="Calibri" w:hAnsi="Calibri" w:cs="Calibri"/>
          <w:highlight w:val="yellow"/>
        </w:rPr>
        <w:t>(jeżeli dotyczy)</w:t>
      </w:r>
      <w:r w:rsidRPr="0044069A">
        <w:rPr>
          <w:rFonts w:ascii="Calibri" w:hAnsi="Calibri" w:cs="Calibri"/>
        </w:rPr>
        <w:t>, przewidzianych w dokumentacji technicznej urządzenia</w:t>
      </w:r>
    </w:p>
    <w:p w14:paraId="5451C7F3" w14:textId="77777777" w:rsidR="0044069A" w:rsidRPr="0044069A" w:rsidRDefault="0044069A" w:rsidP="00F04126">
      <w:pPr>
        <w:numPr>
          <w:ilvl w:val="0"/>
          <w:numId w:val="46"/>
        </w:numPr>
        <w:spacing w:before="100" w:beforeAutospacing="1" w:after="100" w:afterAutospacing="1"/>
        <w:ind w:left="851"/>
        <w:contextualSpacing/>
        <w:jc w:val="both"/>
        <w:rPr>
          <w:rFonts w:ascii="Calibri" w:hAnsi="Calibri" w:cs="Calibri"/>
        </w:rPr>
      </w:pPr>
      <w:r w:rsidRPr="0044069A">
        <w:rPr>
          <w:rFonts w:ascii="Calibri" w:eastAsia="Calibri" w:hAnsi="Calibri" w:cs="Calibri"/>
        </w:rPr>
        <w:t xml:space="preserve">natychmiastowego, pisemnego przekazania przedstawicielowi Zamawiającego tj. do  Sekcji Aparatury Medycznej </w:t>
      </w:r>
      <w:r w:rsidRPr="0044069A">
        <w:rPr>
          <w:rFonts w:ascii="Calibri" w:hAnsi="Calibri" w:cs="Calibri"/>
        </w:rPr>
        <w:t xml:space="preserve">Szpitala Specjalistycznego im. Stefana Żeromskiego SPPZOZ w Krakowie, </w:t>
      </w:r>
      <w:r w:rsidRPr="0044069A">
        <w:rPr>
          <w:rFonts w:ascii="Calibri" w:eastAsia="Calibri" w:hAnsi="Calibri" w:cs="Calibri"/>
        </w:rPr>
        <w:t xml:space="preserve"> informacji na temat stwierdzonych usterek lub wad koniecznych do usunięcia. W przypadku wyłączenia urządzenia z użytkowania Wykonawca zobowiązany będzie do umieszczenia na niesprawnym urządzeniu czytelnej informacji, o wyłączeniu urządzenia z użytkowania. Jeżeli urządzenie musi być wyłączone z eksploatacji w sposób trwały (nie podlega naprawie), Wykonawca zobowiązany jest wystawić orzeczenie techniczne stanowiące dla Zamawiającego podstawę kasacji środka trwałego.</w:t>
      </w:r>
    </w:p>
    <w:p w14:paraId="60708526" w14:textId="77777777" w:rsidR="0044069A" w:rsidRPr="0044069A" w:rsidRDefault="0044069A" w:rsidP="00F04126">
      <w:pPr>
        <w:numPr>
          <w:ilvl w:val="0"/>
          <w:numId w:val="46"/>
        </w:numPr>
        <w:spacing w:before="100" w:beforeAutospacing="1" w:after="100" w:afterAutospacing="1"/>
        <w:ind w:left="851"/>
        <w:contextualSpacing/>
        <w:jc w:val="both"/>
        <w:rPr>
          <w:rFonts w:ascii="Calibri" w:hAnsi="Calibri" w:cs="Calibri"/>
        </w:rPr>
      </w:pPr>
      <w:r w:rsidRPr="0044069A">
        <w:rPr>
          <w:rFonts w:ascii="Calibri" w:hAnsi="Calibri" w:cs="Calibri"/>
        </w:rPr>
        <w:t xml:space="preserve">przekazania przedstawicielowi Zamawiającego tj. do Sekcji  Aparatury Medycznej Szpitala Specjalistycznego im. Stefana Żeromskiego SPPZOZ w Krakowie raportu serwisowego  - podpisanego przez serwisanta oraz użytkownika danego sprzętu/aparatury - maksymalnie </w:t>
      </w:r>
      <w:r w:rsidRPr="0044069A">
        <w:rPr>
          <w:rFonts w:ascii="Calibri" w:hAnsi="Calibri" w:cs="Calibri"/>
          <w:u w:val="single"/>
        </w:rPr>
        <w:t>do 4 tygodni od daty wykonania przeglądu</w:t>
      </w:r>
    </w:p>
    <w:p w14:paraId="57B0F4C5" w14:textId="77777777" w:rsidR="0044069A" w:rsidRPr="0044069A" w:rsidRDefault="0044069A" w:rsidP="00F04126">
      <w:pPr>
        <w:numPr>
          <w:ilvl w:val="0"/>
          <w:numId w:val="46"/>
        </w:numPr>
        <w:spacing w:before="100" w:beforeAutospacing="1" w:after="100" w:afterAutospacing="1"/>
        <w:ind w:left="851"/>
        <w:contextualSpacing/>
        <w:jc w:val="both"/>
        <w:rPr>
          <w:rFonts w:ascii="Calibri" w:hAnsi="Calibri" w:cs="Calibri"/>
        </w:rPr>
      </w:pPr>
      <w:r w:rsidRPr="0044069A">
        <w:rPr>
          <w:rFonts w:ascii="Calibri" w:hAnsi="Calibri" w:cs="Calibri"/>
        </w:rPr>
        <w:t>pozostawienia kopii raportów serwisowych/kart pracy u Użytkownika aparatury/sprzętu oraz dołączenia oryginału do faktury za wykonane usługi</w:t>
      </w:r>
    </w:p>
    <w:p w14:paraId="3AAB0DF9" w14:textId="77777777" w:rsidR="0044069A" w:rsidRPr="0044069A" w:rsidRDefault="0044069A" w:rsidP="00F04126">
      <w:pPr>
        <w:numPr>
          <w:ilvl w:val="0"/>
          <w:numId w:val="46"/>
        </w:numPr>
        <w:spacing w:before="100" w:beforeAutospacing="1" w:after="100" w:afterAutospacing="1"/>
        <w:ind w:left="851"/>
        <w:contextualSpacing/>
        <w:jc w:val="both"/>
        <w:rPr>
          <w:rFonts w:ascii="Calibri" w:hAnsi="Calibri" w:cs="Calibri"/>
        </w:rPr>
      </w:pPr>
      <w:r w:rsidRPr="0044069A">
        <w:rPr>
          <w:rFonts w:ascii="Calibri" w:hAnsi="Calibri" w:cs="Calibri"/>
        </w:rPr>
        <w:t xml:space="preserve">do przesłania skanów wymienionych w lit. i) powyżej dokumentów e-mailem do Sekcji Aparatury Medycznej Szpitala Specjalistycznego im. Stefana Żeromskiego SPPZOZ w Krakowie na adres: </w:t>
      </w:r>
      <w:hyperlink r:id="rId8" w:history="1">
        <w:r w:rsidRPr="0044069A">
          <w:rPr>
            <w:rFonts w:ascii="Calibri" w:hAnsi="Calibri" w:cs="Calibri"/>
            <w:color w:val="0563C1"/>
            <w:u w:val="single"/>
          </w:rPr>
          <w:t>aparaturamedyczna@zeromski-szpital.pl</w:t>
        </w:r>
      </w:hyperlink>
      <w:r w:rsidRPr="0044069A">
        <w:rPr>
          <w:rFonts w:ascii="Calibri" w:hAnsi="Calibri" w:cs="Calibri"/>
          <w:color w:val="0563C1"/>
          <w:u w:val="single"/>
        </w:rPr>
        <w:t xml:space="preserve"> </w:t>
      </w:r>
    </w:p>
    <w:p w14:paraId="4F43CC38" w14:textId="77777777" w:rsidR="0044069A" w:rsidRPr="0044069A" w:rsidRDefault="0044069A" w:rsidP="0044069A">
      <w:pPr>
        <w:spacing w:before="100" w:beforeAutospacing="1" w:after="100" w:afterAutospacing="1"/>
        <w:ind w:left="567"/>
        <w:contextualSpacing/>
        <w:jc w:val="both"/>
        <w:rPr>
          <w:rFonts w:ascii="Calibri" w:hAnsi="Calibri" w:cs="Calibri"/>
        </w:rPr>
      </w:pPr>
    </w:p>
    <w:p w14:paraId="76FE541C" w14:textId="769C138F" w:rsidR="0044069A" w:rsidRPr="0044069A" w:rsidRDefault="0044069A" w:rsidP="0044069A">
      <w:pPr>
        <w:numPr>
          <w:ilvl w:val="0"/>
          <w:numId w:val="35"/>
        </w:numPr>
        <w:spacing w:before="200" w:after="60"/>
        <w:outlineLvl w:val="0"/>
        <w:rPr>
          <w:rFonts w:ascii="Calibri" w:hAnsi="Calibri" w:cs="Calibri"/>
          <w:b/>
          <w:bCs/>
          <w:caps/>
          <w:kern w:val="32"/>
          <w:lang w:val="x-none" w:eastAsia="x-none"/>
        </w:rPr>
      </w:pPr>
      <w:r w:rsidRPr="0044069A">
        <w:rPr>
          <w:rFonts w:ascii="Calibri" w:hAnsi="Calibri" w:cs="Calibri"/>
          <w:b/>
          <w:bCs/>
          <w:caps/>
          <w:kern w:val="32"/>
          <w:lang w:val="x-none" w:eastAsia="x-none"/>
        </w:rPr>
        <w:t>Warunki realizacji usług</w:t>
      </w:r>
    </w:p>
    <w:p w14:paraId="15EDB939" w14:textId="77777777" w:rsidR="0044069A" w:rsidRPr="0044069A" w:rsidRDefault="0044069A" w:rsidP="0044069A">
      <w:pPr>
        <w:numPr>
          <w:ilvl w:val="0"/>
          <w:numId w:val="44"/>
        </w:numPr>
        <w:autoSpaceDE w:val="0"/>
        <w:autoSpaceDN w:val="0"/>
        <w:adjustRightInd w:val="0"/>
        <w:jc w:val="both"/>
        <w:rPr>
          <w:rFonts w:ascii="Calibri" w:hAnsi="Calibri" w:cs="Calibri"/>
          <w:color w:val="000000"/>
        </w:rPr>
      </w:pPr>
      <w:r w:rsidRPr="0044069A">
        <w:rPr>
          <w:rFonts w:ascii="Calibri" w:hAnsi="Calibri" w:cs="Calibri"/>
          <w:color w:val="000000"/>
        </w:rPr>
        <w:t>W trakcie realizacji zamówienia Wykonawca zobowiązany będzie do bieżącej konserwacji sprzętu zalecanej przez producenta/gwaranta oraz innych wynikających z powszechnie obowiązujących przepisów prawa przeglądów zapewniających sprawną i bezpieczną eksploatację sprzętu. Potwierdzeniem wykonania konserwacji każdego sprzętu będzie  wpis do karty eksploatacji sprzętu lub innego równorzędnego dokumentu.</w:t>
      </w:r>
    </w:p>
    <w:p w14:paraId="5BE78DB5" w14:textId="77777777" w:rsidR="0044069A" w:rsidRPr="0044069A" w:rsidRDefault="0044069A" w:rsidP="0044069A">
      <w:pPr>
        <w:numPr>
          <w:ilvl w:val="0"/>
          <w:numId w:val="44"/>
        </w:numPr>
        <w:autoSpaceDE w:val="0"/>
        <w:autoSpaceDN w:val="0"/>
        <w:adjustRightInd w:val="0"/>
        <w:jc w:val="both"/>
        <w:rPr>
          <w:rFonts w:ascii="Calibri" w:hAnsi="Calibri" w:cs="Calibri"/>
          <w:strike/>
          <w:color w:val="000000"/>
        </w:rPr>
      </w:pPr>
      <w:bookmarkStart w:id="5" w:name="_Hlk130798220"/>
      <w:r w:rsidRPr="0044069A">
        <w:rPr>
          <w:rFonts w:ascii="Calibri" w:hAnsi="Calibri" w:cs="Calibri"/>
          <w:color w:val="000000"/>
        </w:rPr>
        <w:t xml:space="preserve">Przeglądy muszą być dokonywane zgodnie z wytycznymi określonymi przez producenta/gwaranta danego sprzętu w dokumentacji technicznej (znajomość dokumentacji danego urządzenia leży po stronie Wykonawcy). </w:t>
      </w:r>
    </w:p>
    <w:p w14:paraId="5D3435F7" w14:textId="77777777" w:rsidR="0044069A" w:rsidRPr="0044069A" w:rsidRDefault="0044069A" w:rsidP="0044069A">
      <w:pPr>
        <w:numPr>
          <w:ilvl w:val="0"/>
          <w:numId w:val="44"/>
        </w:numPr>
        <w:autoSpaceDE w:val="0"/>
        <w:autoSpaceDN w:val="0"/>
        <w:adjustRightInd w:val="0"/>
        <w:jc w:val="both"/>
        <w:rPr>
          <w:rFonts w:ascii="Calibri" w:hAnsi="Calibri" w:cs="Calibri"/>
          <w:color w:val="000000"/>
        </w:rPr>
      </w:pPr>
      <w:r w:rsidRPr="0044069A">
        <w:rPr>
          <w:rFonts w:ascii="Calibri" w:hAnsi="Calibri" w:cs="Calibri"/>
        </w:rPr>
        <w:t xml:space="preserve">Potwierdzeniem wykonania przeglądu będzie wpis do paszportu oraz podpisana przez Zamawiającego lub upoważnioną przez niego osobę karta pracy/Raport Serwisowy. </w:t>
      </w:r>
      <w:r w:rsidRPr="0044069A">
        <w:rPr>
          <w:rFonts w:ascii="Calibri" w:hAnsi="Calibri" w:cs="Calibri"/>
          <w:color w:val="000000"/>
        </w:rPr>
        <w:t>Decyzję o dopuszczeniu bądź wyłączeniu sprzętu z użytkowania stanowić będzie wpis do paszportu urządzenia.</w:t>
      </w:r>
    </w:p>
    <w:p w14:paraId="37071D12"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lastRenderedPageBreak/>
        <w:t xml:space="preserve">Koszt jednego przeglądu dla każdego sprzętu uwzględniać będzie wszystkie koszty związane z jego przeprowadzeniem, również koszty materiałów niezbędnych do jego wykonania oraz koszty dojazdu. </w:t>
      </w:r>
      <w:bookmarkEnd w:id="5"/>
    </w:p>
    <w:p w14:paraId="26F31B4D"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eastAsia="Calibri" w:hAnsi="Calibri" w:cs="Calibri"/>
        </w:rPr>
        <w:t xml:space="preserve">W celu udostępnienia przez Użytkownika aparatury/sprzętu medycznego, Wykonawca uzgodni z przedstawicielem Zamawiającego tj. Sekcją Aparatury Medycznej termin wykonania usługi </w:t>
      </w:r>
      <w:r w:rsidRPr="0044069A">
        <w:rPr>
          <w:rFonts w:ascii="Calibri" w:eastAsia="Calibri" w:hAnsi="Calibri" w:cs="Calibri"/>
          <w:u w:val="single"/>
        </w:rPr>
        <w:t>najpóźniej na 72 godziny</w:t>
      </w:r>
      <w:r w:rsidRPr="0044069A">
        <w:rPr>
          <w:rFonts w:ascii="Calibri" w:eastAsia="Calibri" w:hAnsi="Calibri" w:cs="Calibri"/>
        </w:rPr>
        <w:t xml:space="preserve"> przed planowanym terminem przeglądu.</w:t>
      </w:r>
    </w:p>
    <w:p w14:paraId="576B11B1" w14:textId="77777777" w:rsidR="0044069A" w:rsidRPr="0044069A" w:rsidRDefault="0044069A" w:rsidP="0044069A">
      <w:pPr>
        <w:numPr>
          <w:ilvl w:val="0"/>
          <w:numId w:val="44"/>
        </w:numPr>
        <w:autoSpaceDE w:val="0"/>
        <w:autoSpaceDN w:val="0"/>
        <w:adjustRightInd w:val="0"/>
        <w:jc w:val="both"/>
        <w:rPr>
          <w:rFonts w:ascii="Calibri" w:hAnsi="Calibri" w:cs="Calibri"/>
          <w:color w:val="000000"/>
        </w:rPr>
      </w:pPr>
      <w:r w:rsidRPr="0044069A">
        <w:rPr>
          <w:rFonts w:ascii="Calibri" w:hAnsi="Calibri" w:cs="Calibri"/>
          <w:color w:val="000000"/>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44069A">
        <w:rPr>
          <w:rFonts w:ascii="Calibri" w:hAnsi="Calibri" w:cs="Calibri"/>
          <w:color w:val="000000"/>
          <w:u w:val="single"/>
        </w:rPr>
        <w:t>aparaturamedyczna@zeromski-szpital.pl</w:t>
      </w:r>
      <w:r w:rsidRPr="0044069A">
        <w:rPr>
          <w:rFonts w:ascii="Calibri" w:hAnsi="Calibri" w:cs="Calibri"/>
          <w:color w:val="000000"/>
        </w:rPr>
        <w:t xml:space="preserve"> lub telefonicznie 12 622 95 77</w:t>
      </w:r>
    </w:p>
    <w:p w14:paraId="4192A066"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rPr>
        <w:t>Podejmowane przez Wykonawcę czynności serwisowe, nie mogą być przyczyną utraty certyfikatów, świadectw technicznych i innych dokumentów danego aparatu, dopuszczających go do użytkowania</w:t>
      </w:r>
    </w:p>
    <w:p w14:paraId="31202E84"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3AA5400A"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rPr>
        <w:t>Jeżeli w ramach przeglądu obowiązuje legalizacja urządzenia, bądź jego części, Wykonawca zobowiązany jest do jej wykonania i przedstawienia odpowiednich świadectw.</w:t>
      </w:r>
    </w:p>
    <w:p w14:paraId="7096A169"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rPr>
        <w:t>Usługi będące przedmiotem zamówienia Wykonawca wykona przy użyciu aparatury kontrolno-pomiarowej, narzędzi i materiałów będących w jego posiadaniu.</w:t>
      </w:r>
      <w:r w:rsidRPr="0044069A">
        <w:rPr>
          <w:rFonts w:ascii="Calibri" w:hAnsi="Calibri" w:cs="Calibri"/>
          <w:color w:val="000000"/>
        </w:rPr>
        <w:t xml:space="preserve"> </w:t>
      </w:r>
    </w:p>
    <w:p w14:paraId="5DBB3AEB"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eastAsia="Calibri" w:hAnsi="Calibri" w:cs="Calibri"/>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72D03A49" w14:textId="6E96E96D"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t xml:space="preserve">Usługi </w:t>
      </w:r>
      <w:r w:rsidRPr="0044069A">
        <w:rPr>
          <w:rFonts w:ascii="Calibri" w:hAnsi="Calibri" w:cs="Calibri"/>
        </w:rPr>
        <w:t xml:space="preserve">będące przedmiotem zamówienia </w:t>
      </w:r>
      <w:r w:rsidRPr="0044069A">
        <w:rPr>
          <w:rFonts w:ascii="Calibri" w:hAnsi="Calibri" w:cs="Calibri"/>
          <w:color w:val="000000"/>
        </w:rPr>
        <w:t xml:space="preserve">Wykonawca wykona w siedzibie Zamawiającego. W przypadku konieczności wykonania usługi poza siedzibą </w:t>
      </w:r>
      <w:r w:rsidRPr="0044069A">
        <w:rPr>
          <w:rFonts w:ascii="Calibri" w:hAnsi="Calibri" w:cs="Calibri"/>
        </w:rPr>
        <w:t>Zamawiającego, Wykonawca przewiezie sprzęt swoim staraniem i na swój koszt, transportem własnym, po uprzednim uzgodnieniu z przedstawicielem Zamawiającego</w:t>
      </w:r>
      <w:r w:rsidRPr="0044069A">
        <w:rPr>
          <w:rFonts w:ascii="Calibri" w:hAnsi="Calibri" w:cs="Calibri"/>
          <w:color w:val="000000"/>
        </w:rPr>
        <w:t>.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co potwierdzi podpisanie przez Strony stosownego protokołu. W przypadku konieczności wykonania usługi poza siedzibą Zamawiającego Wykonawca zobowiązany jest do dostarczenia urządzenia zastępczego na każde żądanie Zamawiającego</w:t>
      </w:r>
      <w:r w:rsidR="001669BC">
        <w:rPr>
          <w:rStyle w:val="Odwoanieprzypisudolnego"/>
          <w:rFonts w:ascii="Calibri" w:hAnsi="Calibri" w:cs="Calibri"/>
          <w:color w:val="000000"/>
        </w:rPr>
        <w:footnoteReference w:id="1"/>
      </w:r>
      <w:r w:rsidRPr="0044069A">
        <w:rPr>
          <w:rFonts w:ascii="Calibri" w:hAnsi="Calibri" w:cs="Calibri"/>
          <w:color w:val="000000"/>
        </w:rPr>
        <w:t>.</w:t>
      </w:r>
    </w:p>
    <w:p w14:paraId="3958F875"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254076C0" w14:textId="77777777" w:rsidR="0044069A" w:rsidRPr="0044069A" w:rsidRDefault="0044069A" w:rsidP="0044069A">
      <w:pPr>
        <w:numPr>
          <w:ilvl w:val="0"/>
          <w:numId w:val="44"/>
        </w:numPr>
        <w:jc w:val="both"/>
        <w:rPr>
          <w:rFonts w:ascii="Calibri" w:hAnsi="Calibri" w:cs="Calibri"/>
          <w:color w:val="000000"/>
        </w:rPr>
      </w:pPr>
      <w:r w:rsidRPr="0044069A">
        <w:rPr>
          <w:rFonts w:ascii="Calibri" w:hAnsi="Calibri" w:cs="Calibri"/>
          <w:color w:val="000000"/>
        </w:rPr>
        <w:lastRenderedPageBreak/>
        <w:t xml:space="preserve">W przypadku urządzeń objętych nadzorem Urzędu Dozoru Technicznego, Wykonawca odpowiada za właściwe przygotowanie urządzenia i jest obowiązany uczestniczyć w rewizji. Zamawiający odpowiednio wcześniej informuje Wykonawcę o terminie i zakresie rewizji. W przypadku niedopuszczenia aparatu do dalszej eksploatacji w wyniku niewłaściwego przygotowania do rewizji, Wykonawca pokrywa koszty związane z ponownym przeprowadzeniem rewizji. </w:t>
      </w:r>
    </w:p>
    <w:p w14:paraId="351859D9" w14:textId="77777777" w:rsidR="0044069A" w:rsidRPr="0044069A" w:rsidRDefault="0044069A" w:rsidP="0044069A">
      <w:pPr>
        <w:numPr>
          <w:ilvl w:val="0"/>
          <w:numId w:val="44"/>
        </w:numPr>
        <w:jc w:val="both"/>
        <w:rPr>
          <w:rFonts w:ascii="Calibri" w:hAnsi="Calibri" w:cs="Calibri"/>
          <w:color w:val="000000"/>
        </w:rPr>
      </w:pPr>
      <w:r w:rsidRPr="0044069A">
        <w:rPr>
          <w:rFonts w:ascii="Calibri" w:eastAsia="Calibri" w:hAnsi="Calibri" w:cs="Calibri"/>
        </w:rPr>
        <w:t xml:space="preserve">Wykonawca </w:t>
      </w:r>
      <w:r w:rsidRPr="0044069A">
        <w:rPr>
          <w:rFonts w:ascii="Calibri" w:hAnsi="Calibri" w:cs="Calibri"/>
          <w:color w:val="000000"/>
        </w:rPr>
        <w:t>zapewnia, że posiada odpowiednie uprawnienia, wiedzę i doświadczenie</w:t>
      </w:r>
      <w:r w:rsidRPr="0044069A">
        <w:rPr>
          <w:rFonts w:ascii="Calibri" w:eastAsia="Calibri" w:hAnsi="Calibri" w:cs="Calibri"/>
        </w:rPr>
        <w:t xml:space="preserve"> przy czynnościach związanych z realizacją zamówienia oraz zobowiązuje się postępować z należytą starannością wynikającą z zawodowego charakteru prowadzonej działalności. </w:t>
      </w:r>
    </w:p>
    <w:p w14:paraId="023BB938" w14:textId="2F47F309" w:rsidR="0044069A" w:rsidRPr="0044069A" w:rsidRDefault="0044069A" w:rsidP="0044069A">
      <w:pPr>
        <w:numPr>
          <w:ilvl w:val="0"/>
          <w:numId w:val="44"/>
        </w:numPr>
        <w:jc w:val="both"/>
        <w:rPr>
          <w:rFonts w:ascii="Calibri" w:hAnsi="Calibri" w:cs="Calibri"/>
          <w:color w:val="000000"/>
        </w:rPr>
      </w:pPr>
      <w:r w:rsidRPr="0044069A">
        <w:rPr>
          <w:rFonts w:ascii="Calibri" w:eastAsia="Calibri" w:hAnsi="Calibri" w:cs="Calibri"/>
        </w:rPr>
        <w:t xml:space="preserve">Wykonawca zapewnienia, że usługa będąca przedmiotem zamówienia będzie realizowana przez osoby posiadające odpowiednie kwalifikacje i/lub uprawnienia do jej wykonywania. </w:t>
      </w:r>
      <w:r w:rsidRPr="0044069A">
        <w:rPr>
          <w:rFonts w:ascii="Calibri" w:hAnsi="Calibri" w:cs="Calibri"/>
        </w:rPr>
        <w:t>O</w:t>
      </w:r>
      <w:r w:rsidRPr="0044069A">
        <w:rPr>
          <w:rFonts w:ascii="Calibri" w:eastAsia="Calibri" w:hAnsi="Calibri" w:cs="Calibri"/>
        </w:rPr>
        <w:t xml:space="preserve">soba, która z ramienia Wykonawcy będzie wykonywała przedmiot zamówienia musi posiadać </w:t>
      </w:r>
      <w:r w:rsidRPr="0044069A">
        <w:rPr>
          <w:rFonts w:ascii="Calibri" w:hAnsi="Calibri" w:cs="Calibri"/>
          <w:color w:val="000000"/>
        </w:rPr>
        <w:t>kwalifikacje do konserwacji i</w:t>
      </w:r>
      <w:r w:rsidRPr="0044069A">
        <w:rPr>
          <w:rFonts w:ascii="Calibri" w:hAnsi="Calibri" w:cs="Calibri"/>
        </w:rPr>
        <w:t xml:space="preserve"> </w:t>
      </w:r>
      <w:r w:rsidRPr="0044069A">
        <w:rPr>
          <w:rFonts w:ascii="Calibri" w:hAnsi="Calibri" w:cs="Calibri"/>
          <w:color w:val="000000"/>
        </w:rPr>
        <w:t xml:space="preserve">przeglądów urządzeń, </w:t>
      </w:r>
      <w:r w:rsidRPr="0044069A">
        <w:rPr>
          <w:rFonts w:ascii="Calibri" w:eastAsia="Calibri" w:hAnsi="Calibri" w:cs="Calibri"/>
        </w:rPr>
        <w:t>oraz posiadać świadectwo kwalifikacyjne uprawniające do obsługi sprzętu medycznego na poziomie dozoru</w:t>
      </w:r>
      <w:r w:rsidR="00047690">
        <w:rPr>
          <w:rStyle w:val="Odwoanieprzypisudolnego"/>
          <w:rFonts w:ascii="Calibri" w:eastAsia="Calibri" w:hAnsi="Calibri" w:cs="Calibri"/>
        </w:rPr>
        <w:footnoteReference w:id="2"/>
      </w:r>
      <w:r w:rsidRPr="0044069A">
        <w:rPr>
          <w:rFonts w:ascii="Calibri" w:eastAsia="Calibri" w:hAnsi="Calibri" w:cs="Calibri"/>
        </w:rPr>
        <w:t xml:space="preserve"> i eksploatacji, o ile jest ono zasilane z sieci elektrycznej - </w:t>
      </w:r>
      <w:r w:rsidRPr="0044069A">
        <w:rPr>
          <w:rFonts w:ascii="Calibri" w:hAnsi="Calibri" w:cs="Calibri"/>
        </w:rPr>
        <w:t>uprawnienia elektryczne SEP,</w:t>
      </w:r>
      <w:r w:rsidRPr="0044069A">
        <w:rPr>
          <w:rFonts w:ascii="Calibri" w:eastAsia="Calibri" w:hAnsi="Calibri" w:cs="Calibri"/>
        </w:rPr>
        <w:t xml:space="preserve"> i/lub świadectwo kwalifikacyjne w zakresie obsługi sprzętu medycznego zasilanego niepalnymi gazami medycznymi, o ile dane urządzenie jest zasilane gazami.</w:t>
      </w:r>
    </w:p>
    <w:p w14:paraId="483D5596"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t>Wykonawca przejmuje odpowiedzialność za zawinione szkody, wyrządzone podczas przeglądu technicznego aparatury medycznej.</w:t>
      </w:r>
    </w:p>
    <w:p w14:paraId="740936D4"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t xml:space="preserve">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 </w:t>
      </w:r>
    </w:p>
    <w:p w14:paraId="208963F8" w14:textId="77777777" w:rsidR="0044069A" w:rsidRPr="0044069A" w:rsidRDefault="0044069A" w:rsidP="0044069A">
      <w:pPr>
        <w:numPr>
          <w:ilvl w:val="0"/>
          <w:numId w:val="44"/>
        </w:numPr>
        <w:jc w:val="both"/>
        <w:rPr>
          <w:rFonts w:ascii="Calibri" w:hAnsi="Calibri" w:cs="Calibri"/>
          <w:color w:val="000000"/>
        </w:rPr>
      </w:pPr>
      <w:r w:rsidRPr="0044069A">
        <w:rPr>
          <w:rFonts w:ascii="Calibri" w:hAnsi="Calibri" w:cs="Calibri"/>
          <w:color w:val="000000"/>
        </w:rPr>
        <w:t>Przedmiot zamówienia musi być realizowany zgodnie z wymaganiami producenta sprzętu, obowiązującymi normami i odnośnymi przepisami z zachowaniem przepisów BHP i p.poż.</w:t>
      </w:r>
    </w:p>
    <w:p w14:paraId="51CCEBCC" w14:textId="0E772D92" w:rsidR="0044069A" w:rsidRPr="0044069A" w:rsidRDefault="0044069A" w:rsidP="0044069A">
      <w:pPr>
        <w:numPr>
          <w:ilvl w:val="0"/>
          <w:numId w:val="44"/>
        </w:numPr>
        <w:jc w:val="both"/>
        <w:rPr>
          <w:rFonts w:ascii="Calibri" w:hAnsi="Calibri" w:cs="Calibri"/>
          <w:color w:val="000000"/>
        </w:rPr>
      </w:pPr>
      <w:r w:rsidRPr="0044069A">
        <w:rPr>
          <w:rFonts w:ascii="Calibri" w:hAnsi="Calibri" w:cs="Calibri"/>
          <w:color w:val="000000"/>
        </w:rPr>
        <w:t xml:space="preserve">Zamawiający wymaga wykonania testów bezpieczeństwa elektrycznego zgodnie z normą </w:t>
      </w:r>
      <w:r w:rsidRPr="0044069A">
        <w:rPr>
          <w:rFonts w:ascii="Calibri" w:eastAsia="Calibri" w:hAnsi="Calibri" w:cs="Calibri"/>
        </w:rPr>
        <w:t>PN-EN 60601-1 i/lub PN-EN62353</w:t>
      </w:r>
      <w:r w:rsidRPr="0044069A">
        <w:rPr>
          <w:rFonts w:ascii="Calibri" w:hAnsi="Calibri" w:cs="Calibri"/>
          <w:color w:val="000000"/>
        </w:rPr>
        <w:t xml:space="preserve"> </w:t>
      </w:r>
      <w:r w:rsidR="00D46972" w:rsidRPr="00D46972">
        <w:rPr>
          <w:rFonts w:ascii="Calibri" w:hAnsi="Calibri" w:cs="Calibri"/>
          <w:color w:val="000000"/>
          <w:highlight w:val="yellow"/>
        </w:rPr>
        <w:t>lub równoważną</w:t>
      </w:r>
      <w:r w:rsidR="00D46972">
        <w:rPr>
          <w:rFonts w:ascii="Calibri" w:hAnsi="Calibri" w:cs="Calibri"/>
          <w:color w:val="000000"/>
        </w:rPr>
        <w:t xml:space="preserve"> </w:t>
      </w:r>
      <w:r w:rsidRPr="0044069A">
        <w:rPr>
          <w:rFonts w:ascii="Calibri" w:hAnsi="Calibri" w:cs="Calibri"/>
          <w:color w:val="000000"/>
        </w:rPr>
        <w:t>(jeśli dotyczy). Koszt wykonania testów winien być wliczony w koszt przeglądu danego sprzętu medycznego.</w:t>
      </w:r>
    </w:p>
    <w:p w14:paraId="3D7ECE9F" w14:textId="77777777" w:rsidR="0044069A" w:rsidRPr="0044069A" w:rsidRDefault="0044069A" w:rsidP="0044069A">
      <w:pPr>
        <w:numPr>
          <w:ilvl w:val="0"/>
          <w:numId w:val="44"/>
        </w:numPr>
        <w:jc w:val="both"/>
        <w:rPr>
          <w:rFonts w:ascii="Calibri" w:hAnsi="Calibri" w:cs="Calibri"/>
          <w:color w:val="000000"/>
        </w:rPr>
      </w:pPr>
      <w:r w:rsidRPr="0044069A">
        <w:rPr>
          <w:rFonts w:ascii="Calibri" w:hAnsi="Calibri" w:cs="Calibri"/>
          <w:color w:val="000000"/>
        </w:rPr>
        <w:t>Zakres wykonywanego przeglądu oraz termin jego wykonania musi być zgodny z zaleceniami producenta danego urządzenia oraz obowiązującymi przepisami prawa.</w:t>
      </w:r>
    </w:p>
    <w:p w14:paraId="44C9779D" w14:textId="77777777" w:rsidR="0044069A" w:rsidRPr="0044069A" w:rsidRDefault="0044069A" w:rsidP="0044069A">
      <w:pPr>
        <w:numPr>
          <w:ilvl w:val="0"/>
          <w:numId w:val="44"/>
        </w:numPr>
        <w:jc w:val="both"/>
        <w:rPr>
          <w:rFonts w:ascii="Calibri" w:hAnsi="Calibri" w:cs="Calibri"/>
          <w:strike/>
          <w:color w:val="000000"/>
        </w:rPr>
      </w:pPr>
      <w:r w:rsidRPr="0044069A">
        <w:rPr>
          <w:rFonts w:ascii="Calibri" w:hAnsi="Calibri" w:cs="Calibri"/>
          <w:color w:val="000000"/>
        </w:rPr>
        <w:t>Po wykonaniu usługi Wykonawca pozostawi pomieszczenie, w którym dokonano przeglądu/konserwacji sprzętu w należytym porządku. Części, które podlegają utylizacji Wykonawca jest zobowiązany usunąć we własnym zakresie.</w:t>
      </w:r>
    </w:p>
    <w:p w14:paraId="7FFE914E" w14:textId="77777777" w:rsidR="0044069A" w:rsidRPr="0044069A" w:rsidRDefault="0044069A" w:rsidP="0044069A">
      <w:pPr>
        <w:numPr>
          <w:ilvl w:val="0"/>
          <w:numId w:val="44"/>
        </w:numPr>
        <w:autoSpaceDE w:val="0"/>
        <w:autoSpaceDN w:val="0"/>
        <w:adjustRightInd w:val="0"/>
        <w:jc w:val="both"/>
        <w:rPr>
          <w:rFonts w:ascii="Calibri" w:hAnsi="Calibri" w:cs="Calibri"/>
          <w:color w:val="000000"/>
        </w:rPr>
      </w:pPr>
      <w:r w:rsidRPr="0044069A">
        <w:rPr>
          <w:rFonts w:ascii="Calibri" w:hAnsi="Calibri" w:cs="Calibri"/>
          <w:color w:val="000000"/>
        </w:rPr>
        <w:t xml:space="preserve">Wykonawca zobowiązany jest wystawić fakturę zbiorczą za wszystkie wykonane przeglądy </w:t>
      </w:r>
      <w:r w:rsidRPr="0044069A">
        <w:rPr>
          <w:rFonts w:ascii="Calibri" w:hAnsi="Calibri" w:cs="Calibri"/>
          <w:color w:val="000000"/>
        </w:rPr>
        <w:br/>
        <w:t xml:space="preserve">i konserwacje, ostatniego dnia roboczego każdego miesiąca kalendarzowego z </w:t>
      </w:r>
      <w:r w:rsidRPr="0044069A">
        <w:rPr>
          <w:rFonts w:ascii="Calibri" w:eastAsia="Calibri" w:hAnsi="Calibri" w:cs="Calibri"/>
        </w:rPr>
        <w:t xml:space="preserve">wyszczególnieniem wszystkich wykonanych przeglądów oraz miejscem ich wykonania, nr urządzeń i raportem serwisowym. W przypadku kilku Umów zawartych z Zamawiającym,  Wykonawca wystawi odrębne faktury do każdej umowy. </w:t>
      </w:r>
    </w:p>
    <w:p w14:paraId="64196448" w14:textId="77777777" w:rsidR="0044069A" w:rsidRPr="0044069A" w:rsidRDefault="0044069A" w:rsidP="0044069A">
      <w:pPr>
        <w:numPr>
          <w:ilvl w:val="0"/>
          <w:numId w:val="35"/>
        </w:numPr>
        <w:spacing w:before="200" w:after="60"/>
        <w:outlineLvl w:val="0"/>
        <w:rPr>
          <w:rFonts w:ascii="Calibri" w:hAnsi="Calibri" w:cs="Calibri"/>
          <w:b/>
          <w:bCs/>
          <w:caps/>
          <w:kern w:val="32"/>
          <w:lang w:val="x-none" w:eastAsia="x-none"/>
        </w:rPr>
      </w:pPr>
      <w:r w:rsidRPr="0044069A">
        <w:rPr>
          <w:rFonts w:ascii="Calibri" w:hAnsi="Calibri" w:cs="Calibri"/>
          <w:b/>
          <w:bCs/>
          <w:caps/>
          <w:kern w:val="32"/>
          <w:lang w:val="x-none" w:eastAsia="x-none"/>
        </w:rPr>
        <w:t>Wykaz sprzętu</w:t>
      </w:r>
    </w:p>
    <w:p w14:paraId="3D28FD3E" w14:textId="77777777" w:rsidR="0044069A" w:rsidRPr="0044069A" w:rsidRDefault="0044069A" w:rsidP="0044069A">
      <w:pPr>
        <w:numPr>
          <w:ilvl w:val="3"/>
          <w:numId w:val="47"/>
        </w:numPr>
        <w:spacing w:before="100" w:beforeAutospacing="1" w:after="100" w:afterAutospacing="1"/>
        <w:contextualSpacing/>
        <w:jc w:val="both"/>
        <w:rPr>
          <w:rFonts w:ascii="Calibri" w:hAnsi="Calibri" w:cs="Calibri"/>
        </w:rPr>
      </w:pPr>
      <w:r w:rsidRPr="0044069A">
        <w:rPr>
          <w:rFonts w:ascii="Calibri" w:hAnsi="Calibri" w:cs="Calibri"/>
        </w:rPr>
        <w:t xml:space="preserve">Wykaz sprzętu i aparatury medycznej stanowiącej wyposażenie Szpitala Specjalistycznego im. Stefana Żeromskiego w Krakowie, wraz ze wskazaniem </w:t>
      </w:r>
      <w:r w:rsidRPr="0044069A">
        <w:rPr>
          <w:rFonts w:ascii="Calibri" w:hAnsi="Calibri" w:cs="Calibri"/>
        </w:rPr>
        <w:lastRenderedPageBreak/>
        <w:t>harmonogramu i liczby okresowych przeglądów w ciągu dwóch lat, w poszczególnych lokalizacjach, ujęte zostały w formie tabelarycznej i stanowią załącznik nr 1a do SWZ.</w:t>
      </w:r>
    </w:p>
    <w:p w14:paraId="6887FA41" w14:textId="5CA74BC9" w:rsidR="0044069A" w:rsidRDefault="0044069A" w:rsidP="0044069A">
      <w:pPr>
        <w:numPr>
          <w:ilvl w:val="3"/>
          <w:numId w:val="47"/>
        </w:numPr>
        <w:spacing w:before="100" w:beforeAutospacing="1" w:after="100" w:afterAutospacing="1"/>
        <w:contextualSpacing/>
        <w:jc w:val="both"/>
        <w:rPr>
          <w:rFonts w:ascii="Calibri" w:hAnsi="Calibri" w:cs="Calibri"/>
        </w:rPr>
      </w:pPr>
      <w:bookmarkStart w:id="6" w:name="_Hlk157584015"/>
      <w:r w:rsidRPr="0044069A">
        <w:rPr>
          <w:rFonts w:ascii="Calibri" w:hAnsi="Calibri" w:cs="Calibri"/>
        </w:rPr>
        <w:t xml:space="preserve">Zmawiający zastrzega sobie prawo do zmiany ilości urządzeń podlegających konserwacji </w:t>
      </w:r>
      <w:r w:rsidRPr="0044069A">
        <w:rPr>
          <w:rFonts w:ascii="Calibri" w:hAnsi="Calibri" w:cs="Calibri"/>
        </w:rPr>
        <w:br/>
        <w:t>i przeglądom technicznym w ramach przeprowadzonych postępowań kasacyjnych lub wycofania urządzenia z eksploatacji</w:t>
      </w:r>
      <w:bookmarkEnd w:id="6"/>
      <w:r w:rsidRPr="0044069A">
        <w:rPr>
          <w:rFonts w:ascii="Calibri" w:hAnsi="Calibri" w:cs="Calibri"/>
        </w:rPr>
        <w:t>.</w:t>
      </w:r>
    </w:p>
    <w:p w14:paraId="19133B28" w14:textId="77777777" w:rsidR="00F04126" w:rsidRPr="0044069A" w:rsidRDefault="00F04126" w:rsidP="00F04126">
      <w:pPr>
        <w:spacing w:before="100" w:beforeAutospacing="1" w:after="100" w:afterAutospacing="1"/>
        <w:ind w:left="720"/>
        <w:contextualSpacing/>
        <w:jc w:val="both"/>
        <w:rPr>
          <w:rFonts w:ascii="Calibri" w:hAnsi="Calibri" w:cs="Calibri"/>
        </w:rPr>
      </w:pPr>
    </w:p>
    <w:p w14:paraId="42F7B89F" w14:textId="77777777" w:rsidR="001350D3" w:rsidRPr="00FC5A0B" w:rsidRDefault="00C240FF" w:rsidP="00C240FF">
      <w:pPr>
        <w:pStyle w:val="Nagwek2"/>
        <w:spacing w:line="360" w:lineRule="auto"/>
        <w:rPr>
          <w:rFonts w:ascii="Arial" w:hAnsi="Arial" w:cs="Arial"/>
        </w:rPr>
      </w:pPr>
      <w:r>
        <w:rPr>
          <w:rFonts w:ascii="Arial" w:hAnsi="Arial" w:cs="Arial"/>
        </w:rPr>
        <w:t>Przedmiot zamówienia podzielony jest na następujące części</w:t>
      </w:r>
      <w:r w:rsidR="001350D3" w:rsidRPr="00FC5A0B">
        <w:rPr>
          <w:rFonts w:ascii="Arial" w:hAnsi="Arial" w:cs="Arial"/>
        </w:rPr>
        <w:t>:</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8306"/>
      </w:tblGrid>
      <w:tr w:rsidR="001350D3" w:rsidRPr="00FC5A0B" w14:paraId="67A8363D" w14:textId="77777777" w:rsidTr="00587DD0">
        <w:trPr>
          <w:jc w:val="center"/>
        </w:trPr>
        <w:tc>
          <w:tcPr>
            <w:tcW w:w="9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7285FA" w14:textId="77777777" w:rsidR="001350D3" w:rsidRPr="00FC5A0B" w:rsidRDefault="00C240FF" w:rsidP="00587DD0">
            <w:pPr>
              <w:pStyle w:val="Tekstpodstawowy"/>
              <w:spacing w:before="120" w:line="276" w:lineRule="auto"/>
              <w:jc w:val="center"/>
              <w:rPr>
                <w:rFonts w:ascii="Arial" w:hAnsi="Arial" w:cs="Arial"/>
                <w:b/>
              </w:rPr>
            </w:pPr>
            <w:r>
              <w:rPr>
                <w:rFonts w:ascii="Arial" w:hAnsi="Arial" w:cs="Arial"/>
                <w:b/>
              </w:rPr>
              <w:t>Część</w:t>
            </w:r>
            <w:r w:rsidR="001350D3" w:rsidRPr="00FC5A0B">
              <w:rPr>
                <w:rFonts w:ascii="Arial" w:hAnsi="Arial" w:cs="Arial"/>
                <w:b/>
              </w:rPr>
              <w:t>:</w:t>
            </w:r>
          </w:p>
        </w:tc>
        <w:tc>
          <w:tcPr>
            <w:tcW w:w="83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8A95F9" w14:textId="77777777" w:rsidR="001350D3" w:rsidRPr="00FC5A0B" w:rsidRDefault="001350D3" w:rsidP="00587DD0">
            <w:pPr>
              <w:pStyle w:val="Tekstpodstawowy"/>
              <w:spacing w:before="120" w:line="276" w:lineRule="auto"/>
              <w:rPr>
                <w:rFonts w:ascii="Arial" w:hAnsi="Arial" w:cs="Arial"/>
                <w:b/>
              </w:rPr>
            </w:pPr>
            <w:r w:rsidRPr="00FC5A0B">
              <w:rPr>
                <w:rFonts w:ascii="Arial" w:hAnsi="Arial" w:cs="Arial"/>
                <w:b/>
              </w:rPr>
              <w:t>Opis:</w:t>
            </w:r>
          </w:p>
        </w:tc>
      </w:tr>
      <w:tr w:rsidR="003E0EDE" w:rsidRPr="00FC5A0B" w14:paraId="41DE0208"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B35B89F"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w:t>
            </w:r>
          </w:p>
        </w:tc>
        <w:tc>
          <w:tcPr>
            <w:tcW w:w="8306" w:type="dxa"/>
            <w:tcBorders>
              <w:top w:val="single" w:sz="4" w:space="0" w:color="auto"/>
              <w:left w:val="single" w:sz="4" w:space="0" w:color="auto"/>
              <w:bottom w:val="single" w:sz="4" w:space="0" w:color="auto"/>
              <w:right w:val="single" w:sz="4" w:space="0" w:color="auto"/>
            </w:tcBorders>
            <w:hideMark/>
          </w:tcPr>
          <w:p w14:paraId="16F88C46"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Abator</w:t>
            </w:r>
            <w:proofErr w:type="spellEnd"/>
            <w:r w:rsidRPr="003E0EDE">
              <w:rPr>
                <w:rFonts w:ascii="Arial" w:hAnsi="Arial" w:cs="Arial"/>
              </w:rPr>
              <w:t xml:space="preserve"> i sterylizator gazowy</w:t>
            </w:r>
            <w:r w:rsidRPr="00FC5A0B">
              <w:rPr>
                <w:rFonts w:ascii="Arial" w:hAnsi="Arial" w:cs="Arial"/>
              </w:rPr>
              <w:t xml:space="preserve"> </w:t>
            </w:r>
          </w:p>
          <w:p w14:paraId="582A0B1B"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FF8F50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CDE09A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D253744"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7C5FF4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13379B1"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D00C731"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w:t>
            </w:r>
          </w:p>
        </w:tc>
        <w:tc>
          <w:tcPr>
            <w:tcW w:w="8306" w:type="dxa"/>
            <w:tcBorders>
              <w:top w:val="single" w:sz="4" w:space="0" w:color="auto"/>
              <w:left w:val="single" w:sz="4" w:space="0" w:color="auto"/>
              <w:bottom w:val="single" w:sz="4" w:space="0" w:color="auto"/>
              <w:right w:val="single" w:sz="4" w:space="0" w:color="auto"/>
            </w:tcBorders>
            <w:hideMark/>
          </w:tcPr>
          <w:p w14:paraId="21E69E4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Analizator tlenku azotu</w:t>
            </w:r>
            <w:r w:rsidRPr="00FC5A0B">
              <w:rPr>
                <w:rFonts w:ascii="Arial" w:hAnsi="Arial" w:cs="Arial"/>
              </w:rPr>
              <w:t xml:space="preserve"> </w:t>
            </w:r>
          </w:p>
          <w:p w14:paraId="2753172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9AD368C"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51275D8"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03FC944"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A1921D3"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2108040"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ED02D33"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w:t>
            </w:r>
          </w:p>
        </w:tc>
        <w:tc>
          <w:tcPr>
            <w:tcW w:w="8306" w:type="dxa"/>
            <w:tcBorders>
              <w:top w:val="single" w:sz="4" w:space="0" w:color="auto"/>
              <w:left w:val="single" w:sz="4" w:space="0" w:color="auto"/>
              <w:bottom w:val="single" w:sz="4" w:space="0" w:color="auto"/>
              <w:right w:val="single" w:sz="4" w:space="0" w:color="auto"/>
            </w:tcBorders>
            <w:hideMark/>
          </w:tcPr>
          <w:p w14:paraId="1362FCA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 xml:space="preserve">Aparat do badań </w:t>
            </w:r>
            <w:proofErr w:type="spellStart"/>
            <w:r w:rsidRPr="003E0EDE">
              <w:rPr>
                <w:rFonts w:ascii="Arial" w:hAnsi="Arial" w:cs="Arial"/>
              </w:rPr>
              <w:t>urodynamicznych</w:t>
            </w:r>
            <w:proofErr w:type="spellEnd"/>
            <w:r w:rsidRPr="00FC5A0B">
              <w:rPr>
                <w:rFonts w:ascii="Arial" w:hAnsi="Arial" w:cs="Arial"/>
              </w:rPr>
              <w:t xml:space="preserve"> </w:t>
            </w:r>
          </w:p>
          <w:p w14:paraId="5784827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18EE91A"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2914F4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B9C3A68"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3795DCF"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7B9F34E"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E14FDF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w:t>
            </w:r>
          </w:p>
        </w:tc>
        <w:tc>
          <w:tcPr>
            <w:tcW w:w="8306" w:type="dxa"/>
            <w:tcBorders>
              <w:top w:val="single" w:sz="4" w:space="0" w:color="auto"/>
              <w:left w:val="single" w:sz="4" w:space="0" w:color="auto"/>
              <w:bottom w:val="single" w:sz="4" w:space="0" w:color="auto"/>
              <w:right w:val="single" w:sz="4" w:space="0" w:color="auto"/>
            </w:tcBorders>
            <w:hideMark/>
          </w:tcPr>
          <w:p w14:paraId="76603AC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do diagnostyki metodą oscylacyjną</w:t>
            </w:r>
            <w:r w:rsidRPr="00FC5A0B">
              <w:rPr>
                <w:rFonts w:ascii="Arial" w:hAnsi="Arial" w:cs="Arial"/>
              </w:rPr>
              <w:t xml:space="preserve"> </w:t>
            </w:r>
          </w:p>
          <w:p w14:paraId="64BBF82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A2ACC01"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76E0F6CF"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F69691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9F1AE55"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23A3F3D"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3B7DE10"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w:t>
            </w:r>
          </w:p>
        </w:tc>
        <w:tc>
          <w:tcPr>
            <w:tcW w:w="8306" w:type="dxa"/>
            <w:tcBorders>
              <w:top w:val="single" w:sz="4" w:space="0" w:color="auto"/>
              <w:left w:val="single" w:sz="4" w:space="0" w:color="auto"/>
              <w:bottom w:val="single" w:sz="4" w:space="0" w:color="auto"/>
              <w:right w:val="single" w:sz="4" w:space="0" w:color="auto"/>
            </w:tcBorders>
            <w:hideMark/>
          </w:tcPr>
          <w:p w14:paraId="7FCEE6C6"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do echokardiografii</w:t>
            </w:r>
            <w:r w:rsidRPr="00FC5A0B">
              <w:rPr>
                <w:rFonts w:ascii="Arial" w:hAnsi="Arial" w:cs="Arial"/>
              </w:rPr>
              <w:t xml:space="preserve"> </w:t>
            </w:r>
          </w:p>
          <w:p w14:paraId="3F78276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F8C5C6D"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6C2C2C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8B7057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059706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016E102"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F98F1D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w:t>
            </w:r>
          </w:p>
        </w:tc>
        <w:tc>
          <w:tcPr>
            <w:tcW w:w="8306" w:type="dxa"/>
            <w:tcBorders>
              <w:top w:val="single" w:sz="4" w:space="0" w:color="auto"/>
              <w:left w:val="single" w:sz="4" w:space="0" w:color="auto"/>
              <w:bottom w:val="single" w:sz="4" w:space="0" w:color="auto"/>
              <w:right w:val="single" w:sz="4" w:space="0" w:color="auto"/>
            </w:tcBorders>
            <w:hideMark/>
          </w:tcPr>
          <w:p w14:paraId="59835193"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do znieczulania dzieci</w:t>
            </w:r>
            <w:r w:rsidRPr="00FC5A0B">
              <w:rPr>
                <w:rFonts w:ascii="Arial" w:hAnsi="Arial" w:cs="Arial"/>
              </w:rPr>
              <w:t xml:space="preserve"> </w:t>
            </w:r>
          </w:p>
          <w:p w14:paraId="1DDD475A"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D06FE1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04EB39D"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64D602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16EBB5E"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E68763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8C2FE17"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w:t>
            </w:r>
          </w:p>
        </w:tc>
        <w:tc>
          <w:tcPr>
            <w:tcW w:w="8306" w:type="dxa"/>
            <w:tcBorders>
              <w:top w:val="single" w:sz="4" w:space="0" w:color="auto"/>
              <w:left w:val="single" w:sz="4" w:space="0" w:color="auto"/>
              <w:bottom w:val="single" w:sz="4" w:space="0" w:color="auto"/>
              <w:right w:val="single" w:sz="4" w:space="0" w:color="auto"/>
            </w:tcBorders>
            <w:hideMark/>
          </w:tcPr>
          <w:p w14:paraId="2B9A95A5"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Aparaty EKG</w:t>
            </w:r>
            <w:r w:rsidRPr="00FC5A0B">
              <w:rPr>
                <w:rFonts w:ascii="Arial" w:hAnsi="Arial" w:cs="Arial"/>
              </w:rPr>
              <w:t xml:space="preserve"> </w:t>
            </w:r>
          </w:p>
          <w:p w14:paraId="646B93E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E15471B"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1558FE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A7E7A7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12E0AFD"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94BBE2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88CABF9"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8</w:t>
            </w:r>
          </w:p>
        </w:tc>
        <w:tc>
          <w:tcPr>
            <w:tcW w:w="8306" w:type="dxa"/>
            <w:tcBorders>
              <w:top w:val="single" w:sz="4" w:space="0" w:color="auto"/>
              <w:left w:val="single" w:sz="4" w:space="0" w:color="auto"/>
              <w:bottom w:val="single" w:sz="4" w:space="0" w:color="auto"/>
              <w:right w:val="single" w:sz="4" w:space="0" w:color="auto"/>
            </w:tcBorders>
            <w:hideMark/>
          </w:tcPr>
          <w:p w14:paraId="07AE30B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EMG</w:t>
            </w:r>
            <w:r w:rsidRPr="00FC5A0B">
              <w:rPr>
                <w:rFonts w:ascii="Arial" w:hAnsi="Arial" w:cs="Arial"/>
              </w:rPr>
              <w:t xml:space="preserve"> </w:t>
            </w:r>
          </w:p>
          <w:p w14:paraId="408FE4B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B45896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5B54793"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687C8B6"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22BE70D"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0B34001"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9CAD59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9</w:t>
            </w:r>
          </w:p>
        </w:tc>
        <w:tc>
          <w:tcPr>
            <w:tcW w:w="8306" w:type="dxa"/>
            <w:tcBorders>
              <w:top w:val="single" w:sz="4" w:space="0" w:color="auto"/>
              <w:left w:val="single" w:sz="4" w:space="0" w:color="auto"/>
              <w:bottom w:val="single" w:sz="4" w:space="0" w:color="auto"/>
              <w:right w:val="single" w:sz="4" w:space="0" w:color="auto"/>
            </w:tcBorders>
            <w:hideMark/>
          </w:tcPr>
          <w:p w14:paraId="25716377"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Aparaty HFNC</w:t>
            </w:r>
            <w:r w:rsidRPr="00FC5A0B">
              <w:rPr>
                <w:rFonts w:ascii="Arial" w:hAnsi="Arial" w:cs="Arial"/>
              </w:rPr>
              <w:t xml:space="preserve"> </w:t>
            </w:r>
          </w:p>
          <w:p w14:paraId="0A01A30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BD6F78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0E2457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390B1A4"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0FBA344"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6E5F5A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7AB27D9"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10</w:t>
            </w:r>
          </w:p>
        </w:tc>
        <w:tc>
          <w:tcPr>
            <w:tcW w:w="8306" w:type="dxa"/>
            <w:tcBorders>
              <w:top w:val="single" w:sz="4" w:space="0" w:color="auto"/>
              <w:left w:val="single" w:sz="4" w:space="0" w:color="auto"/>
              <w:bottom w:val="single" w:sz="4" w:space="0" w:color="auto"/>
              <w:right w:val="single" w:sz="4" w:space="0" w:color="auto"/>
            </w:tcBorders>
            <w:hideMark/>
          </w:tcPr>
          <w:p w14:paraId="2C24A69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Aparaty KTG</w:t>
            </w:r>
            <w:r w:rsidRPr="00FC5A0B">
              <w:rPr>
                <w:rFonts w:ascii="Arial" w:hAnsi="Arial" w:cs="Arial"/>
              </w:rPr>
              <w:t xml:space="preserve"> </w:t>
            </w:r>
          </w:p>
          <w:p w14:paraId="1517EB3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1A84AB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0473A3A"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791A48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9629B1F"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8CBCC52"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F0E48E8"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11</w:t>
            </w:r>
          </w:p>
        </w:tc>
        <w:tc>
          <w:tcPr>
            <w:tcW w:w="8306" w:type="dxa"/>
            <w:tcBorders>
              <w:top w:val="single" w:sz="4" w:space="0" w:color="auto"/>
              <w:left w:val="single" w:sz="4" w:space="0" w:color="auto"/>
              <w:bottom w:val="single" w:sz="4" w:space="0" w:color="auto"/>
              <w:right w:val="single" w:sz="4" w:space="0" w:color="auto"/>
            </w:tcBorders>
            <w:hideMark/>
          </w:tcPr>
          <w:p w14:paraId="720FD76D"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Aparaty RTG przyłóżkowe</w:t>
            </w:r>
            <w:r w:rsidRPr="00FC5A0B">
              <w:rPr>
                <w:rFonts w:ascii="Arial" w:hAnsi="Arial" w:cs="Arial"/>
              </w:rPr>
              <w:t xml:space="preserve"> </w:t>
            </w:r>
          </w:p>
          <w:p w14:paraId="64C8670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7268B0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CB090EB"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CB44723"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B19D34B"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E381AC5"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D6A4B2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12</w:t>
            </w:r>
          </w:p>
        </w:tc>
        <w:tc>
          <w:tcPr>
            <w:tcW w:w="8306" w:type="dxa"/>
            <w:tcBorders>
              <w:top w:val="single" w:sz="4" w:space="0" w:color="auto"/>
              <w:left w:val="single" w:sz="4" w:space="0" w:color="auto"/>
              <w:bottom w:val="single" w:sz="4" w:space="0" w:color="auto"/>
              <w:right w:val="single" w:sz="4" w:space="0" w:color="auto"/>
            </w:tcBorders>
            <w:hideMark/>
          </w:tcPr>
          <w:p w14:paraId="11D2813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USG</w:t>
            </w:r>
            <w:r w:rsidRPr="00FC5A0B">
              <w:rPr>
                <w:rFonts w:ascii="Arial" w:hAnsi="Arial" w:cs="Arial"/>
              </w:rPr>
              <w:t xml:space="preserve"> </w:t>
            </w:r>
          </w:p>
          <w:p w14:paraId="53B51272"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49180F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D0D96F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D6558A6"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406A6C1"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D9ACF82"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967DD8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13</w:t>
            </w:r>
          </w:p>
        </w:tc>
        <w:tc>
          <w:tcPr>
            <w:tcW w:w="8306" w:type="dxa"/>
            <w:tcBorders>
              <w:top w:val="single" w:sz="4" w:space="0" w:color="auto"/>
              <w:left w:val="single" w:sz="4" w:space="0" w:color="auto"/>
              <w:bottom w:val="single" w:sz="4" w:space="0" w:color="auto"/>
              <w:right w:val="single" w:sz="4" w:space="0" w:color="auto"/>
            </w:tcBorders>
            <w:hideMark/>
          </w:tcPr>
          <w:p w14:paraId="00AAFF82"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USG</w:t>
            </w:r>
            <w:r w:rsidRPr="00FC5A0B">
              <w:rPr>
                <w:rFonts w:ascii="Arial" w:hAnsi="Arial" w:cs="Arial"/>
              </w:rPr>
              <w:t xml:space="preserve"> </w:t>
            </w:r>
          </w:p>
          <w:p w14:paraId="3B18C1D1"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FD0537B"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361F71D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F5F555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759DDB2"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E57FC6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717598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14</w:t>
            </w:r>
          </w:p>
        </w:tc>
        <w:tc>
          <w:tcPr>
            <w:tcW w:w="8306" w:type="dxa"/>
            <w:tcBorders>
              <w:top w:val="single" w:sz="4" w:space="0" w:color="auto"/>
              <w:left w:val="single" w:sz="4" w:space="0" w:color="auto"/>
              <w:bottom w:val="single" w:sz="4" w:space="0" w:color="auto"/>
              <w:right w:val="single" w:sz="4" w:space="0" w:color="auto"/>
            </w:tcBorders>
            <w:hideMark/>
          </w:tcPr>
          <w:p w14:paraId="25D2B62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USG do diagnostyki oka</w:t>
            </w:r>
            <w:r w:rsidRPr="00FC5A0B">
              <w:rPr>
                <w:rFonts w:ascii="Arial" w:hAnsi="Arial" w:cs="Arial"/>
              </w:rPr>
              <w:t xml:space="preserve"> </w:t>
            </w:r>
          </w:p>
          <w:p w14:paraId="1FA3111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DD49E0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0BECB6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28F1BD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272C0211"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EE50B44"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07BA88D"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15</w:t>
            </w:r>
          </w:p>
        </w:tc>
        <w:tc>
          <w:tcPr>
            <w:tcW w:w="8306" w:type="dxa"/>
            <w:tcBorders>
              <w:top w:val="single" w:sz="4" w:space="0" w:color="auto"/>
              <w:left w:val="single" w:sz="4" w:space="0" w:color="auto"/>
              <w:bottom w:val="single" w:sz="4" w:space="0" w:color="auto"/>
              <w:right w:val="single" w:sz="4" w:space="0" w:color="auto"/>
            </w:tcBorders>
            <w:hideMark/>
          </w:tcPr>
          <w:p w14:paraId="52FE29F3"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Artromoty</w:t>
            </w:r>
            <w:proofErr w:type="spellEnd"/>
            <w:r w:rsidRPr="00FC5A0B">
              <w:rPr>
                <w:rFonts w:ascii="Arial" w:hAnsi="Arial" w:cs="Arial"/>
              </w:rPr>
              <w:t xml:space="preserve"> </w:t>
            </w:r>
          </w:p>
          <w:p w14:paraId="7B9C2B8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13E316F"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9FB3815"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5A33F6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2C4B1C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E250C9E"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3EDFFB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16</w:t>
            </w:r>
          </w:p>
        </w:tc>
        <w:tc>
          <w:tcPr>
            <w:tcW w:w="8306" w:type="dxa"/>
            <w:tcBorders>
              <w:top w:val="single" w:sz="4" w:space="0" w:color="auto"/>
              <w:left w:val="single" w:sz="4" w:space="0" w:color="auto"/>
              <w:bottom w:val="single" w:sz="4" w:space="0" w:color="auto"/>
              <w:right w:val="single" w:sz="4" w:space="0" w:color="auto"/>
            </w:tcBorders>
            <w:hideMark/>
          </w:tcPr>
          <w:p w14:paraId="6C785C1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Biometr</w:t>
            </w:r>
            <w:proofErr w:type="spellEnd"/>
            <w:r w:rsidRPr="003E0EDE">
              <w:rPr>
                <w:rFonts w:ascii="Arial" w:hAnsi="Arial" w:cs="Arial"/>
              </w:rPr>
              <w:t xml:space="preserve"> optyczny</w:t>
            </w:r>
            <w:r w:rsidRPr="00FC5A0B">
              <w:rPr>
                <w:rFonts w:ascii="Arial" w:hAnsi="Arial" w:cs="Arial"/>
              </w:rPr>
              <w:t xml:space="preserve"> </w:t>
            </w:r>
          </w:p>
          <w:p w14:paraId="60727A55"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2CBF8E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618909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76F75B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A0432FF"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9202A6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E61FB2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17</w:t>
            </w:r>
          </w:p>
        </w:tc>
        <w:tc>
          <w:tcPr>
            <w:tcW w:w="8306" w:type="dxa"/>
            <w:tcBorders>
              <w:top w:val="single" w:sz="4" w:space="0" w:color="auto"/>
              <w:left w:val="single" w:sz="4" w:space="0" w:color="auto"/>
              <w:bottom w:val="single" w:sz="4" w:space="0" w:color="auto"/>
              <w:right w:val="single" w:sz="4" w:space="0" w:color="auto"/>
            </w:tcBorders>
            <w:hideMark/>
          </w:tcPr>
          <w:p w14:paraId="1FEC6394"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Centrale monitorowania</w:t>
            </w:r>
            <w:r w:rsidRPr="00FC5A0B">
              <w:rPr>
                <w:rFonts w:ascii="Arial" w:hAnsi="Arial" w:cs="Arial"/>
              </w:rPr>
              <w:t xml:space="preserve"> </w:t>
            </w:r>
          </w:p>
          <w:p w14:paraId="4AB4F3E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AFD447A"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138BD3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8BF7FA1"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5903A79"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165585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2082B62"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18</w:t>
            </w:r>
          </w:p>
        </w:tc>
        <w:tc>
          <w:tcPr>
            <w:tcW w:w="8306" w:type="dxa"/>
            <w:tcBorders>
              <w:top w:val="single" w:sz="4" w:space="0" w:color="auto"/>
              <w:left w:val="single" w:sz="4" w:space="0" w:color="auto"/>
              <w:bottom w:val="single" w:sz="4" w:space="0" w:color="auto"/>
              <w:right w:val="single" w:sz="4" w:space="0" w:color="auto"/>
            </w:tcBorders>
            <w:hideMark/>
          </w:tcPr>
          <w:p w14:paraId="5E750047"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Defibrylatory</w:t>
            </w:r>
            <w:r w:rsidRPr="00FC5A0B">
              <w:rPr>
                <w:rFonts w:ascii="Arial" w:hAnsi="Arial" w:cs="Arial"/>
              </w:rPr>
              <w:t xml:space="preserve"> </w:t>
            </w:r>
          </w:p>
          <w:p w14:paraId="49988E0B"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C8E053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F6A611F"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F1CDC2B"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1374BD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793835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7FBB8E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19</w:t>
            </w:r>
          </w:p>
        </w:tc>
        <w:tc>
          <w:tcPr>
            <w:tcW w:w="8306" w:type="dxa"/>
            <w:tcBorders>
              <w:top w:val="single" w:sz="4" w:space="0" w:color="auto"/>
              <w:left w:val="single" w:sz="4" w:space="0" w:color="auto"/>
              <w:bottom w:val="single" w:sz="4" w:space="0" w:color="auto"/>
              <w:right w:val="single" w:sz="4" w:space="0" w:color="auto"/>
            </w:tcBorders>
            <w:hideMark/>
          </w:tcPr>
          <w:p w14:paraId="6EF277D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 xml:space="preserve">Dermatom elektryczny z </w:t>
            </w:r>
            <w:proofErr w:type="spellStart"/>
            <w:r w:rsidRPr="003E0EDE">
              <w:rPr>
                <w:rFonts w:ascii="Arial" w:hAnsi="Arial" w:cs="Arial"/>
              </w:rPr>
              <w:t>siatkownicą</w:t>
            </w:r>
            <w:proofErr w:type="spellEnd"/>
            <w:r w:rsidRPr="00FC5A0B">
              <w:rPr>
                <w:rFonts w:ascii="Arial" w:hAnsi="Arial" w:cs="Arial"/>
              </w:rPr>
              <w:t xml:space="preserve"> </w:t>
            </w:r>
          </w:p>
          <w:p w14:paraId="66ED980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3EF163F"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6353B7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3371023"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272C243"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795CA9E"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122B33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20</w:t>
            </w:r>
          </w:p>
        </w:tc>
        <w:tc>
          <w:tcPr>
            <w:tcW w:w="8306" w:type="dxa"/>
            <w:tcBorders>
              <w:top w:val="single" w:sz="4" w:space="0" w:color="auto"/>
              <w:left w:val="single" w:sz="4" w:space="0" w:color="auto"/>
              <w:bottom w:val="single" w:sz="4" w:space="0" w:color="auto"/>
              <w:right w:val="single" w:sz="4" w:space="0" w:color="auto"/>
            </w:tcBorders>
            <w:hideMark/>
          </w:tcPr>
          <w:p w14:paraId="1B43170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Detektory tętna płodu</w:t>
            </w:r>
            <w:r w:rsidRPr="00FC5A0B">
              <w:rPr>
                <w:rFonts w:ascii="Arial" w:hAnsi="Arial" w:cs="Arial"/>
              </w:rPr>
              <w:t xml:space="preserve"> </w:t>
            </w:r>
          </w:p>
          <w:p w14:paraId="77D8638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36E2986"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43BD59D"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67EE35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CE56663"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008726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88AE36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21</w:t>
            </w:r>
          </w:p>
        </w:tc>
        <w:tc>
          <w:tcPr>
            <w:tcW w:w="8306" w:type="dxa"/>
            <w:tcBorders>
              <w:top w:val="single" w:sz="4" w:space="0" w:color="auto"/>
              <w:left w:val="single" w:sz="4" w:space="0" w:color="auto"/>
              <w:bottom w:val="single" w:sz="4" w:space="0" w:color="auto"/>
              <w:right w:val="single" w:sz="4" w:space="0" w:color="auto"/>
            </w:tcBorders>
            <w:hideMark/>
          </w:tcPr>
          <w:p w14:paraId="634264E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Diatermie</w:t>
            </w:r>
            <w:r w:rsidRPr="00FC5A0B">
              <w:rPr>
                <w:rFonts w:ascii="Arial" w:hAnsi="Arial" w:cs="Arial"/>
              </w:rPr>
              <w:t xml:space="preserve"> </w:t>
            </w:r>
          </w:p>
          <w:p w14:paraId="0526734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F2201FA"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6B2A5B8"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E8C4BC6"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743D32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68E7E56"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F19E7B5"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22</w:t>
            </w:r>
          </w:p>
        </w:tc>
        <w:tc>
          <w:tcPr>
            <w:tcW w:w="8306" w:type="dxa"/>
            <w:tcBorders>
              <w:top w:val="single" w:sz="4" w:space="0" w:color="auto"/>
              <w:left w:val="single" w:sz="4" w:space="0" w:color="auto"/>
              <w:bottom w:val="single" w:sz="4" w:space="0" w:color="auto"/>
              <w:right w:val="single" w:sz="4" w:space="0" w:color="auto"/>
            </w:tcBorders>
            <w:hideMark/>
          </w:tcPr>
          <w:p w14:paraId="7FDAE21E"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Drukarka do klisz</w:t>
            </w:r>
            <w:r w:rsidRPr="00FC5A0B">
              <w:rPr>
                <w:rFonts w:ascii="Arial" w:hAnsi="Arial" w:cs="Arial"/>
              </w:rPr>
              <w:t xml:space="preserve"> </w:t>
            </w:r>
          </w:p>
          <w:p w14:paraId="0B219EC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3D5C25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5A8E43D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ECDC26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6A8032B"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93B0135"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3916A6F"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23</w:t>
            </w:r>
          </w:p>
        </w:tc>
        <w:tc>
          <w:tcPr>
            <w:tcW w:w="8306" w:type="dxa"/>
            <w:tcBorders>
              <w:top w:val="single" w:sz="4" w:space="0" w:color="auto"/>
              <w:left w:val="single" w:sz="4" w:space="0" w:color="auto"/>
              <w:bottom w:val="single" w:sz="4" w:space="0" w:color="auto"/>
              <w:right w:val="single" w:sz="4" w:space="0" w:color="auto"/>
            </w:tcBorders>
            <w:hideMark/>
          </w:tcPr>
          <w:p w14:paraId="1CACD8D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Fakoemulsyfikator</w:t>
            </w:r>
            <w:proofErr w:type="spellEnd"/>
            <w:r w:rsidRPr="00FC5A0B">
              <w:rPr>
                <w:rFonts w:ascii="Arial" w:hAnsi="Arial" w:cs="Arial"/>
              </w:rPr>
              <w:t xml:space="preserve"> </w:t>
            </w:r>
          </w:p>
          <w:p w14:paraId="2E07E35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FA9204C"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648FD72"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92FBF61"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7CDB23A"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2894276"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7AA398D"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24</w:t>
            </w:r>
          </w:p>
        </w:tc>
        <w:tc>
          <w:tcPr>
            <w:tcW w:w="8306" w:type="dxa"/>
            <w:tcBorders>
              <w:top w:val="single" w:sz="4" w:space="0" w:color="auto"/>
              <w:left w:val="single" w:sz="4" w:space="0" w:color="auto"/>
              <w:bottom w:val="single" w:sz="4" w:space="0" w:color="auto"/>
              <w:right w:val="single" w:sz="4" w:space="0" w:color="auto"/>
            </w:tcBorders>
            <w:hideMark/>
          </w:tcPr>
          <w:p w14:paraId="086EB443"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Fundus</w:t>
            </w:r>
            <w:proofErr w:type="spellEnd"/>
            <w:r w:rsidRPr="003E0EDE">
              <w:rPr>
                <w:rFonts w:ascii="Arial" w:hAnsi="Arial" w:cs="Arial"/>
              </w:rPr>
              <w:t xml:space="preserve"> kamera</w:t>
            </w:r>
            <w:r w:rsidRPr="00FC5A0B">
              <w:rPr>
                <w:rFonts w:ascii="Arial" w:hAnsi="Arial" w:cs="Arial"/>
              </w:rPr>
              <w:t xml:space="preserve"> </w:t>
            </w:r>
          </w:p>
          <w:p w14:paraId="1A06203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80FC34F"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FC4B745"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8B7986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65F5695"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1BF9F8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6C7626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25</w:t>
            </w:r>
          </w:p>
        </w:tc>
        <w:tc>
          <w:tcPr>
            <w:tcW w:w="8306" w:type="dxa"/>
            <w:tcBorders>
              <w:top w:val="single" w:sz="4" w:space="0" w:color="auto"/>
              <w:left w:val="single" w:sz="4" w:space="0" w:color="auto"/>
              <w:bottom w:val="single" w:sz="4" w:space="0" w:color="auto"/>
              <w:right w:val="single" w:sz="4" w:space="0" w:color="auto"/>
            </w:tcBorders>
            <w:hideMark/>
          </w:tcPr>
          <w:p w14:paraId="1A17432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Gastrolyzer</w:t>
            </w:r>
            <w:proofErr w:type="spellEnd"/>
            <w:r w:rsidRPr="00FC5A0B">
              <w:rPr>
                <w:rFonts w:ascii="Arial" w:hAnsi="Arial" w:cs="Arial"/>
              </w:rPr>
              <w:t xml:space="preserve"> </w:t>
            </w:r>
          </w:p>
          <w:p w14:paraId="0978871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FE429B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F223F6F"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FE83DE4"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B9B595B"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C6F71B6"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F588D23"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26</w:t>
            </w:r>
          </w:p>
        </w:tc>
        <w:tc>
          <w:tcPr>
            <w:tcW w:w="8306" w:type="dxa"/>
            <w:tcBorders>
              <w:top w:val="single" w:sz="4" w:space="0" w:color="auto"/>
              <w:left w:val="single" w:sz="4" w:space="0" w:color="auto"/>
              <w:bottom w:val="single" w:sz="4" w:space="0" w:color="auto"/>
              <w:right w:val="single" w:sz="4" w:space="0" w:color="auto"/>
            </w:tcBorders>
            <w:hideMark/>
          </w:tcPr>
          <w:p w14:paraId="532B31E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Inkubatory</w:t>
            </w:r>
            <w:r w:rsidRPr="00FC5A0B">
              <w:rPr>
                <w:rFonts w:ascii="Arial" w:hAnsi="Arial" w:cs="Arial"/>
              </w:rPr>
              <w:t xml:space="preserve"> </w:t>
            </w:r>
          </w:p>
          <w:p w14:paraId="3B277CD5"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4ECDD81"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DFA8DC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01F000F"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05232B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28F662F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A6A42E9"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27</w:t>
            </w:r>
          </w:p>
        </w:tc>
        <w:tc>
          <w:tcPr>
            <w:tcW w:w="8306" w:type="dxa"/>
            <w:tcBorders>
              <w:top w:val="single" w:sz="4" w:space="0" w:color="auto"/>
              <w:left w:val="single" w:sz="4" w:space="0" w:color="auto"/>
              <w:bottom w:val="single" w:sz="4" w:space="0" w:color="auto"/>
              <w:right w:val="single" w:sz="4" w:space="0" w:color="auto"/>
            </w:tcBorders>
            <w:hideMark/>
          </w:tcPr>
          <w:p w14:paraId="3995BEC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Kardiomonitor</w:t>
            </w:r>
            <w:r w:rsidRPr="00FC5A0B">
              <w:rPr>
                <w:rFonts w:ascii="Arial" w:hAnsi="Arial" w:cs="Arial"/>
              </w:rPr>
              <w:t xml:space="preserve"> </w:t>
            </w:r>
          </w:p>
          <w:p w14:paraId="40C4EC3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DA64FCB"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05014D5"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B3C136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AC1696E"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B1D3DB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F3FC54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28</w:t>
            </w:r>
          </w:p>
        </w:tc>
        <w:tc>
          <w:tcPr>
            <w:tcW w:w="8306" w:type="dxa"/>
            <w:tcBorders>
              <w:top w:val="single" w:sz="4" w:space="0" w:color="auto"/>
              <w:left w:val="single" w:sz="4" w:space="0" w:color="auto"/>
              <w:bottom w:val="single" w:sz="4" w:space="0" w:color="auto"/>
              <w:right w:val="single" w:sz="4" w:space="0" w:color="auto"/>
            </w:tcBorders>
            <w:hideMark/>
          </w:tcPr>
          <w:p w14:paraId="1C7FC79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 xml:space="preserve">Stanowiska do </w:t>
            </w:r>
            <w:proofErr w:type="spellStart"/>
            <w:r w:rsidRPr="003E0EDE">
              <w:rPr>
                <w:rFonts w:ascii="Arial" w:hAnsi="Arial" w:cs="Arial"/>
              </w:rPr>
              <w:t>rescuscytacji</w:t>
            </w:r>
            <w:proofErr w:type="spellEnd"/>
            <w:r w:rsidRPr="003E0EDE">
              <w:rPr>
                <w:rFonts w:ascii="Arial" w:hAnsi="Arial" w:cs="Arial"/>
              </w:rPr>
              <w:t xml:space="preserve"> noworodka i kardiomonitory</w:t>
            </w:r>
            <w:r w:rsidRPr="00FC5A0B">
              <w:rPr>
                <w:rFonts w:ascii="Arial" w:hAnsi="Arial" w:cs="Arial"/>
              </w:rPr>
              <w:t xml:space="preserve"> </w:t>
            </w:r>
          </w:p>
          <w:p w14:paraId="6D19291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94B83B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109149D"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468C518"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25DFF7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D4F0B5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BD62B2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29</w:t>
            </w:r>
          </w:p>
        </w:tc>
        <w:tc>
          <w:tcPr>
            <w:tcW w:w="8306" w:type="dxa"/>
            <w:tcBorders>
              <w:top w:val="single" w:sz="4" w:space="0" w:color="auto"/>
              <w:left w:val="single" w:sz="4" w:space="0" w:color="auto"/>
              <w:bottom w:val="single" w:sz="4" w:space="0" w:color="auto"/>
              <w:right w:val="single" w:sz="4" w:space="0" w:color="auto"/>
            </w:tcBorders>
            <w:hideMark/>
          </w:tcPr>
          <w:p w14:paraId="3242CA3E"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Kardiostymulatory</w:t>
            </w:r>
            <w:r w:rsidRPr="00FC5A0B">
              <w:rPr>
                <w:rFonts w:ascii="Arial" w:hAnsi="Arial" w:cs="Arial"/>
              </w:rPr>
              <w:t xml:space="preserve"> </w:t>
            </w:r>
          </w:p>
          <w:p w14:paraId="47557A2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53BE48A"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5BB48B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CE1725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FED4A7A"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45626CE"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C735E27"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30</w:t>
            </w:r>
          </w:p>
        </w:tc>
        <w:tc>
          <w:tcPr>
            <w:tcW w:w="8306" w:type="dxa"/>
            <w:tcBorders>
              <w:top w:val="single" w:sz="4" w:space="0" w:color="auto"/>
              <w:left w:val="single" w:sz="4" w:space="0" w:color="auto"/>
              <w:bottom w:val="single" w:sz="4" w:space="0" w:color="auto"/>
              <w:right w:val="single" w:sz="4" w:space="0" w:color="auto"/>
            </w:tcBorders>
            <w:hideMark/>
          </w:tcPr>
          <w:p w14:paraId="60EFCB91"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Komora laminarna</w:t>
            </w:r>
            <w:r w:rsidRPr="00FC5A0B">
              <w:rPr>
                <w:rFonts w:ascii="Arial" w:hAnsi="Arial" w:cs="Arial"/>
              </w:rPr>
              <w:t xml:space="preserve"> </w:t>
            </w:r>
          </w:p>
          <w:p w14:paraId="6A616BD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673F69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9C801FC"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900CF14"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F150464"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1F543C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81B6255"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31</w:t>
            </w:r>
          </w:p>
        </w:tc>
        <w:tc>
          <w:tcPr>
            <w:tcW w:w="8306" w:type="dxa"/>
            <w:tcBorders>
              <w:top w:val="single" w:sz="4" w:space="0" w:color="auto"/>
              <w:left w:val="single" w:sz="4" w:space="0" w:color="auto"/>
              <w:bottom w:val="single" w:sz="4" w:space="0" w:color="auto"/>
              <w:right w:val="single" w:sz="4" w:space="0" w:color="auto"/>
            </w:tcBorders>
            <w:hideMark/>
          </w:tcPr>
          <w:p w14:paraId="4D984B3E"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Witryny chłodnicze</w:t>
            </w:r>
            <w:r w:rsidRPr="00FC5A0B">
              <w:rPr>
                <w:rFonts w:ascii="Arial" w:hAnsi="Arial" w:cs="Arial"/>
              </w:rPr>
              <w:t xml:space="preserve"> </w:t>
            </w:r>
          </w:p>
          <w:p w14:paraId="668B66C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CF3F28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05AB40D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5E43DBF"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0218B9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5D62D51"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936D36F"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32</w:t>
            </w:r>
          </w:p>
        </w:tc>
        <w:tc>
          <w:tcPr>
            <w:tcW w:w="8306" w:type="dxa"/>
            <w:tcBorders>
              <w:top w:val="single" w:sz="4" w:space="0" w:color="auto"/>
              <w:left w:val="single" w:sz="4" w:space="0" w:color="auto"/>
              <w:bottom w:val="single" w:sz="4" w:space="0" w:color="auto"/>
              <w:right w:val="single" w:sz="4" w:space="0" w:color="auto"/>
            </w:tcBorders>
            <w:hideMark/>
          </w:tcPr>
          <w:p w14:paraId="575A197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Lampy do fototerapii</w:t>
            </w:r>
            <w:r w:rsidRPr="00FC5A0B">
              <w:rPr>
                <w:rFonts w:ascii="Arial" w:hAnsi="Arial" w:cs="Arial"/>
              </w:rPr>
              <w:t xml:space="preserve"> </w:t>
            </w:r>
          </w:p>
          <w:p w14:paraId="3691049D"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46ACEF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0925144"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8446376"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2A883D5"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C7B5CFD"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49532F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33</w:t>
            </w:r>
          </w:p>
        </w:tc>
        <w:tc>
          <w:tcPr>
            <w:tcW w:w="8306" w:type="dxa"/>
            <w:tcBorders>
              <w:top w:val="single" w:sz="4" w:space="0" w:color="auto"/>
              <w:left w:val="single" w:sz="4" w:space="0" w:color="auto"/>
              <w:bottom w:val="single" w:sz="4" w:space="0" w:color="auto"/>
              <w:right w:val="single" w:sz="4" w:space="0" w:color="auto"/>
            </w:tcBorders>
            <w:hideMark/>
          </w:tcPr>
          <w:p w14:paraId="7AD1744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Lampa do PDT</w:t>
            </w:r>
            <w:r w:rsidRPr="00FC5A0B">
              <w:rPr>
                <w:rFonts w:ascii="Arial" w:hAnsi="Arial" w:cs="Arial"/>
              </w:rPr>
              <w:t xml:space="preserve"> </w:t>
            </w:r>
          </w:p>
          <w:p w14:paraId="5067220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F9277F0"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10FE78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A32593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2894B89E"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190E29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3AB3CB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34</w:t>
            </w:r>
          </w:p>
        </w:tc>
        <w:tc>
          <w:tcPr>
            <w:tcW w:w="8306" w:type="dxa"/>
            <w:tcBorders>
              <w:top w:val="single" w:sz="4" w:space="0" w:color="auto"/>
              <w:left w:val="single" w:sz="4" w:space="0" w:color="auto"/>
              <w:bottom w:val="single" w:sz="4" w:space="0" w:color="auto"/>
              <w:right w:val="single" w:sz="4" w:space="0" w:color="auto"/>
            </w:tcBorders>
            <w:hideMark/>
          </w:tcPr>
          <w:p w14:paraId="6B44F40C"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Lampa operacyjno-zabiegowa</w:t>
            </w:r>
            <w:r w:rsidRPr="00FC5A0B">
              <w:rPr>
                <w:rFonts w:ascii="Arial" w:hAnsi="Arial" w:cs="Arial"/>
              </w:rPr>
              <w:t xml:space="preserve"> </w:t>
            </w:r>
          </w:p>
          <w:p w14:paraId="4F5359B5"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BA55D9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203D50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810345B"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0B52D1F"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DB9443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E519D1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35</w:t>
            </w:r>
          </w:p>
        </w:tc>
        <w:tc>
          <w:tcPr>
            <w:tcW w:w="8306" w:type="dxa"/>
            <w:tcBorders>
              <w:top w:val="single" w:sz="4" w:space="0" w:color="auto"/>
              <w:left w:val="single" w:sz="4" w:space="0" w:color="auto"/>
              <w:bottom w:val="single" w:sz="4" w:space="0" w:color="auto"/>
              <w:right w:val="single" w:sz="4" w:space="0" w:color="auto"/>
            </w:tcBorders>
            <w:hideMark/>
          </w:tcPr>
          <w:p w14:paraId="7C0433EC"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Lampa Wooda</w:t>
            </w:r>
            <w:r w:rsidRPr="00FC5A0B">
              <w:rPr>
                <w:rFonts w:ascii="Arial" w:hAnsi="Arial" w:cs="Arial"/>
              </w:rPr>
              <w:t xml:space="preserve"> </w:t>
            </w:r>
          </w:p>
          <w:p w14:paraId="4848EA42"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04FB3D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CB29B4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AFC467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B28225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DD8729F"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77B7E4C"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36</w:t>
            </w:r>
          </w:p>
        </w:tc>
        <w:tc>
          <w:tcPr>
            <w:tcW w:w="8306" w:type="dxa"/>
            <w:tcBorders>
              <w:top w:val="single" w:sz="4" w:space="0" w:color="auto"/>
              <w:left w:val="single" w:sz="4" w:space="0" w:color="auto"/>
              <w:bottom w:val="single" w:sz="4" w:space="0" w:color="auto"/>
              <w:right w:val="single" w:sz="4" w:space="0" w:color="auto"/>
            </w:tcBorders>
            <w:hideMark/>
          </w:tcPr>
          <w:p w14:paraId="67A914F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Laser diodowy</w:t>
            </w:r>
            <w:r w:rsidRPr="00FC5A0B">
              <w:rPr>
                <w:rFonts w:ascii="Arial" w:hAnsi="Arial" w:cs="Arial"/>
              </w:rPr>
              <w:t xml:space="preserve"> </w:t>
            </w:r>
          </w:p>
          <w:p w14:paraId="5C96C62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F3DF396"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6B6744C"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09840E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2BFFC294"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BDE875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3B202D9"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37</w:t>
            </w:r>
          </w:p>
        </w:tc>
        <w:tc>
          <w:tcPr>
            <w:tcW w:w="8306" w:type="dxa"/>
            <w:tcBorders>
              <w:top w:val="single" w:sz="4" w:space="0" w:color="auto"/>
              <w:left w:val="single" w:sz="4" w:space="0" w:color="auto"/>
              <w:bottom w:val="single" w:sz="4" w:space="0" w:color="auto"/>
              <w:right w:val="single" w:sz="4" w:space="0" w:color="auto"/>
            </w:tcBorders>
            <w:hideMark/>
          </w:tcPr>
          <w:p w14:paraId="1F240471"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Laser frakcyjny CO2</w:t>
            </w:r>
            <w:r w:rsidRPr="00FC5A0B">
              <w:rPr>
                <w:rFonts w:ascii="Arial" w:hAnsi="Arial" w:cs="Arial"/>
              </w:rPr>
              <w:t xml:space="preserve"> </w:t>
            </w:r>
          </w:p>
          <w:p w14:paraId="43CB331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5733971"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06F803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096817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8F28B8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D6E4A23"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2FAE647"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38</w:t>
            </w:r>
          </w:p>
        </w:tc>
        <w:tc>
          <w:tcPr>
            <w:tcW w:w="8306" w:type="dxa"/>
            <w:tcBorders>
              <w:top w:val="single" w:sz="4" w:space="0" w:color="auto"/>
              <w:left w:val="single" w:sz="4" w:space="0" w:color="auto"/>
              <w:bottom w:val="single" w:sz="4" w:space="0" w:color="auto"/>
              <w:right w:val="single" w:sz="4" w:space="0" w:color="auto"/>
            </w:tcBorders>
            <w:hideMark/>
          </w:tcPr>
          <w:p w14:paraId="2E610B2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Laser urologiczny</w:t>
            </w:r>
            <w:r w:rsidRPr="00FC5A0B">
              <w:rPr>
                <w:rFonts w:ascii="Arial" w:hAnsi="Arial" w:cs="Arial"/>
              </w:rPr>
              <w:t xml:space="preserve"> </w:t>
            </w:r>
          </w:p>
          <w:p w14:paraId="5BF6D84C"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7D4CDBA"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9E5248D"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6B7EFB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975208A"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41653D6"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B1F1229"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39</w:t>
            </w:r>
          </w:p>
        </w:tc>
        <w:tc>
          <w:tcPr>
            <w:tcW w:w="8306" w:type="dxa"/>
            <w:tcBorders>
              <w:top w:val="single" w:sz="4" w:space="0" w:color="auto"/>
              <w:left w:val="single" w:sz="4" w:space="0" w:color="auto"/>
              <w:bottom w:val="single" w:sz="4" w:space="0" w:color="auto"/>
              <w:right w:val="single" w:sz="4" w:space="0" w:color="auto"/>
            </w:tcBorders>
            <w:hideMark/>
          </w:tcPr>
          <w:p w14:paraId="12086286"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Maceratory</w:t>
            </w:r>
            <w:r w:rsidRPr="00FC5A0B">
              <w:rPr>
                <w:rFonts w:ascii="Arial" w:hAnsi="Arial" w:cs="Arial"/>
              </w:rPr>
              <w:t xml:space="preserve"> </w:t>
            </w:r>
          </w:p>
          <w:p w14:paraId="66B867EC"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B77C03F"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C16FFDC"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96285FF"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3BB50C4"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BC43F3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79AEA0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40</w:t>
            </w:r>
          </w:p>
        </w:tc>
        <w:tc>
          <w:tcPr>
            <w:tcW w:w="8306" w:type="dxa"/>
            <w:tcBorders>
              <w:top w:val="single" w:sz="4" w:space="0" w:color="auto"/>
              <w:left w:val="single" w:sz="4" w:space="0" w:color="auto"/>
              <w:bottom w:val="single" w:sz="4" w:space="0" w:color="auto"/>
              <w:right w:val="single" w:sz="4" w:space="0" w:color="auto"/>
            </w:tcBorders>
            <w:hideMark/>
          </w:tcPr>
          <w:p w14:paraId="3D1195C4"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Mikroskop</w:t>
            </w:r>
            <w:r w:rsidRPr="00FC5A0B">
              <w:rPr>
                <w:rFonts w:ascii="Arial" w:hAnsi="Arial" w:cs="Arial"/>
              </w:rPr>
              <w:t xml:space="preserve"> </w:t>
            </w:r>
          </w:p>
          <w:p w14:paraId="66AB5E0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74282D0"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2DA14AB8"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FBC3090"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19FD53D"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0DFE34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2BA8B81"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41</w:t>
            </w:r>
          </w:p>
        </w:tc>
        <w:tc>
          <w:tcPr>
            <w:tcW w:w="8306" w:type="dxa"/>
            <w:tcBorders>
              <w:top w:val="single" w:sz="4" w:space="0" w:color="auto"/>
              <w:left w:val="single" w:sz="4" w:space="0" w:color="auto"/>
              <w:bottom w:val="single" w:sz="4" w:space="0" w:color="auto"/>
              <w:right w:val="single" w:sz="4" w:space="0" w:color="auto"/>
            </w:tcBorders>
            <w:hideMark/>
          </w:tcPr>
          <w:p w14:paraId="7986C23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Mikroskop laryngologiczny</w:t>
            </w:r>
            <w:r w:rsidRPr="00FC5A0B">
              <w:rPr>
                <w:rFonts w:ascii="Arial" w:hAnsi="Arial" w:cs="Arial"/>
              </w:rPr>
              <w:t xml:space="preserve"> </w:t>
            </w:r>
          </w:p>
          <w:p w14:paraId="41D640B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37D0930"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ED6616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164C7D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253B8A9"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2912145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81F868F"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42</w:t>
            </w:r>
          </w:p>
        </w:tc>
        <w:tc>
          <w:tcPr>
            <w:tcW w:w="8306" w:type="dxa"/>
            <w:tcBorders>
              <w:top w:val="single" w:sz="4" w:space="0" w:color="auto"/>
              <w:left w:val="single" w:sz="4" w:space="0" w:color="auto"/>
              <w:bottom w:val="single" w:sz="4" w:space="0" w:color="auto"/>
              <w:right w:val="single" w:sz="4" w:space="0" w:color="auto"/>
            </w:tcBorders>
            <w:hideMark/>
          </w:tcPr>
          <w:p w14:paraId="0C79D0A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Mikroskop operacyjny</w:t>
            </w:r>
            <w:r w:rsidRPr="00FC5A0B">
              <w:rPr>
                <w:rFonts w:ascii="Arial" w:hAnsi="Arial" w:cs="Arial"/>
              </w:rPr>
              <w:t xml:space="preserve"> </w:t>
            </w:r>
          </w:p>
          <w:p w14:paraId="3846C823"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E78B5A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7DD9C0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BB7F35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AFF23EC"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3ACEDFA"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5A30DF8"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43</w:t>
            </w:r>
          </w:p>
        </w:tc>
        <w:tc>
          <w:tcPr>
            <w:tcW w:w="8306" w:type="dxa"/>
            <w:tcBorders>
              <w:top w:val="single" w:sz="4" w:space="0" w:color="auto"/>
              <w:left w:val="single" w:sz="4" w:space="0" w:color="auto"/>
              <w:bottom w:val="single" w:sz="4" w:space="0" w:color="auto"/>
              <w:right w:val="single" w:sz="4" w:space="0" w:color="auto"/>
            </w:tcBorders>
            <w:hideMark/>
          </w:tcPr>
          <w:p w14:paraId="4B5BBE0E"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Morcelatory</w:t>
            </w:r>
            <w:proofErr w:type="spellEnd"/>
            <w:r w:rsidRPr="00FC5A0B">
              <w:rPr>
                <w:rFonts w:ascii="Arial" w:hAnsi="Arial" w:cs="Arial"/>
              </w:rPr>
              <w:t xml:space="preserve"> </w:t>
            </w:r>
          </w:p>
          <w:p w14:paraId="19970C8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2C98BE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9085750"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00A555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7794DDD"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689F8F4"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C326FBA"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44</w:t>
            </w:r>
          </w:p>
        </w:tc>
        <w:tc>
          <w:tcPr>
            <w:tcW w:w="8306" w:type="dxa"/>
            <w:tcBorders>
              <w:top w:val="single" w:sz="4" w:space="0" w:color="auto"/>
              <w:left w:val="single" w:sz="4" w:space="0" w:color="auto"/>
              <w:bottom w:val="single" w:sz="4" w:space="0" w:color="auto"/>
              <w:right w:val="single" w:sz="4" w:space="0" w:color="auto"/>
            </w:tcBorders>
            <w:hideMark/>
          </w:tcPr>
          <w:p w14:paraId="35F51F9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Ogrzewacze dla noworodka</w:t>
            </w:r>
            <w:r w:rsidRPr="00FC5A0B">
              <w:rPr>
                <w:rFonts w:ascii="Arial" w:hAnsi="Arial" w:cs="Arial"/>
              </w:rPr>
              <w:t xml:space="preserve"> </w:t>
            </w:r>
          </w:p>
          <w:p w14:paraId="17C9C8C9"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3289432"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6CA1F73"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3255E1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B974DA1"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2A5241C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6205C7D"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45</w:t>
            </w:r>
          </w:p>
        </w:tc>
        <w:tc>
          <w:tcPr>
            <w:tcW w:w="8306" w:type="dxa"/>
            <w:tcBorders>
              <w:top w:val="single" w:sz="4" w:space="0" w:color="auto"/>
              <w:left w:val="single" w:sz="4" w:space="0" w:color="auto"/>
              <w:bottom w:val="single" w:sz="4" w:space="0" w:color="auto"/>
              <w:right w:val="single" w:sz="4" w:space="0" w:color="auto"/>
            </w:tcBorders>
            <w:hideMark/>
          </w:tcPr>
          <w:p w14:paraId="52891BEC"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Podnośnik pacjenta</w:t>
            </w:r>
            <w:r w:rsidRPr="00FC5A0B">
              <w:rPr>
                <w:rFonts w:ascii="Arial" w:hAnsi="Arial" w:cs="Arial"/>
              </w:rPr>
              <w:t xml:space="preserve"> </w:t>
            </w:r>
          </w:p>
          <w:p w14:paraId="710117F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200E912"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7FA3414"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4ACA34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DFFD31A"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E18F2D6"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0B2EF2D"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46</w:t>
            </w:r>
          </w:p>
        </w:tc>
        <w:tc>
          <w:tcPr>
            <w:tcW w:w="8306" w:type="dxa"/>
            <w:tcBorders>
              <w:top w:val="single" w:sz="4" w:space="0" w:color="auto"/>
              <w:left w:val="single" w:sz="4" w:space="0" w:color="auto"/>
              <w:bottom w:val="single" w:sz="4" w:space="0" w:color="auto"/>
              <w:right w:val="single" w:sz="4" w:space="0" w:color="auto"/>
            </w:tcBorders>
            <w:hideMark/>
          </w:tcPr>
          <w:p w14:paraId="5B8E507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Pompy do żywienia dojelitowego</w:t>
            </w:r>
            <w:r w:rsidRPr="00FC5A0B">
              <w:rPr>
                <w:rFonts w:ascii="Arial" w:hAnsi="Arial" w:cs="Arial"/>
              </w:rPr>
              <w:t xml:space="preserve"> </w:t>
            </w:r>
          </w:p>
          <w:p w14:paraId="7DB0B04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E677A9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2D6FB2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C6DCA3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AF402B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3E64130"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E28B2BD"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47</w:t>
            </w:r>
          </w:p>
        </w:tc>
        <w:tc>
          <w:tcPr>
            <w:tcW w:w="8306" w:type="dxa"/>
            <w:tcBorders>
              <w:top w:val="single" w:sz="4" w:space="0" w:color="auto"/>
              <w:left w:val="single" w:sz="4" w:space="0" w:color="auto"/>
              <w:bottom w:val="single" w:sz="4" w:space="0" w:color="auto"/>
              <w:right w:val="single" w:sz="4" w:space="0" w:color="auto"/>
            </w:tcBorders>
            <w:hideMark/>
          </w:tcPr>
          <w:p w14:paraId="2A5DE2F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Pompy infuzyjne</w:t>
            </w:r>
            <w:r w:rsidRPr="00FC5A0B">
              <w:rPr>
                <w:rFonts w:ascii="Arial" w:hAnsi="Arial" w:cs="Arial"/>
              </w:rPr>
              <w:t xml:space="preserve"> </w:t>
            </w:r>
          </w:p>
          <w:p w14:paraId="6ED7E8C7"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C0A011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6D8D7A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7D5E4B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43B4A33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49BD60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35F7780"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48</w:t>
            </w:r>
          </w:p>
        </w:tc>
        <w:tc>
          <w:tcPr>
            <w:tcW w:w="8306" w:type="dxa"/>
            <w:tcBorders>
              <w:top w:val="single" w:sz="4" w:space="0" w:color="auto"/>
              <w:left w:val="single" w:sz="4" w:space="0" w:color="auto"/>
              <w:bottom w:val="single" w:sz="4" w:space="0" w:color="auto"/>
              <w:right w:val="single" w:sz="4" w:space="0" w:color="auto"/>
            </w:tcBorders>
            <w:hideMark/>
          </w:tcPr>
          <w:p w14:paraId="707831A7"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Pompfa</w:t>
            </w:r>
            <w:proofErr w:type="spellEnd"/>
            <w:r w:rsidRPr="003E0EDE">
              <w:rPr>
                <w:rFonts w:ascii="Arial" w:hAnsi="Arial" w:cs="Arial"/>
              </w:rPr>
              <w:t xml:space="preserve"> infuzyjna</w:t>
            </w:r>
            <w:r w:rsidRPr="00FC5A0B">
              <w:rPr>
                <w:rFonts w:ascii="Arial" w:hAnsi="Arial" w:cs="Arial"/>
              </w:rPr>
              <w:t xml:space="preserve"> </w:t>
            </w:r>
          </w:p>
          <w:p w14:paraId="4E15D0CC"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5F8092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7835431"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441926C"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29B230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32BBB3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96EA89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49</w:t>
            </w:r>
          </w:p>
        </w:tc>
        <w:tc>
          <w:tcPr>
            <w:tcW w:w="8306" w:type="dxa"/>
            <w:tcBorders>
              <w:top w:val="single" w:sz="4" w:space="0" w:color="auto"/>
              <w:left w:val="single" w:sz="4" w:space="0" w:color="auto"/>
              <w:bottom w:val="single" w:sz="4" w:space="0" w:color="auto"/>
              <w:right w:val="single" w:sz="4" w:space="0" w:color="auto"/>
            </w:tcBorders>
            <w:hideMark/>
          </w:tcPr>
          <w:p w14:paraId="15460E0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 xml:space="preserve">Urządzenia Karl </w:t>
            </w:r>
            <w:proofErr w:type="spellStart"/>
            <w:r w:rsidRPr="003E0EDE">
              <w:rPr>
                <w:rFonts w:ascii="Arial" w:hAnsi="Arial" w:cs="Arial"/>
              </w:rPr>
              <w:t>Storz</w:t>
            </w:r>
            <w:proofErr w:type="spellEnd"/>
            <w:r w:rsidRPr="00FC5A0B">
              <w:rPr>
                <w:rFonts w:ascii="Arial" w:hAnsi="Arial" w:cs="Arial"/>
              </w:rPr>
              <w:t xml:space="preserve"> </w:t>
            </w:r>
          </w:p>
          <w:p w14:paraId="3B9521B2"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33A8CD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583B0D5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C7CBE7D"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8A4BE7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C52702A"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FB9FA9C"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50</w:t>
            </w:r>
          </w:p>
        </w:tc>
        <w:tc>
          <w:tcPr>
            <w:tcW w:w="8306" w:type="dxa"/>
            <w:tcBorders>
              <w:top w:val="single" w:sz="4" w:space="0" w:color="auto"/>
              <w:left w:val="single" w:sz="4" w:space="0" w:color="auto"/>
              <w:bottom w:val="single" w:sz="4" w:space="0" w:color="auto"/>
              <w:right w:val="single" w:sz="4" w:space="0" w:color="auto"/>
            </w:tcBorders>
            <w:hideMark/>
          </w:tcPr>
          <w:p w14:paraId="0CCFED0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 xml:space="preserve">Pompa </w:t>
            </w:r>
            <w:proofErr w:type="spellStart"/>
            <w:r w:rsidRPr="003E0EDE">
              <w:rPr>
                <w:rFonts w:ascii="Arial" w:hAnsi="Arial" w:cs="Arial"/>
              </w:rPr>
              <w:t>strzykawkowa</w:t>
            </w:r>
            <w:proofErr w:type="spellEnd"/>
            <w:r w:rsidRPr="00FC5A0B">
              <w:rPr>
                <w:rFonts w:ascii="Arial" w:hAnsi="Arial" w:cs="Arial"/>
              </w:rPr>
              <w:t xml:space="preserve"> </w:t>
            </w:r>
          </w:p>
          <w:p w14:paraId="1FC58595"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7A25CA6"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AC93D00"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535E3AC"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F6BF993"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7D8548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1A5ED8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51</w:t>
            </w:r>
          </w:p>
        </w:tc>
        <w:tc>
          <w:tcPr>
            <w:tcW w:w="8306" w:type="dxa"/>
            <w:tcBorders>
              <w:top w:val="single" w:sz="4" w:space="0" w:color="auto"/>
              <w:left w:val="single" w:sz="4" w:space="0" w:color="auto"/>
              <w:bottom w:val="single" w:sz="4" w:space="0" w:color="auto"/>
              <w:right w:val="single" w:sz="4" w:space="0" w:color="auto"/>
            </w:tcBorders>
            <w:hideMark/>
          </w:tcPr>
          <w:p w14:paraId="459607AB"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Postrurografia</w:t>
            </w:r>
            <w:proofErr w:type="spellEnd"/>
            <w:r w:rsidRPr="003E0EDE">
              <w:rPr>
                <w:rFonts w:ascii="Arial" w:hAnsi="Arial" w:cs="Arial"/>
              </w:rPr>
              <w:t xml:space="preserve"> i VNG</w:t>
            </w:r>
            <w:r w:rsidRPr="00FC5A0B">
              <w:rPr>
                <w:rFonts w:ascii="Arial" w:hAnsi="Arial" w:cs="Arial"/>
              </w:rPr>
              <w:t xml:space="preserve"> </w:t>
            </w:r>
          </w:p>
          <w:p w14:paraId="27B10ABB"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DF57915"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D32E99A"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538A406"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8F91CF2"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C18D4C4"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130302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52</w:t>
            </w:r>
          </w:p>
        </w:tc>
        <w:tc>
          <w:tcPr>
            <w:tcW w:w="8306" w:type="dxa"/>
            <w:tcBorders>
              <w:top w:val="single" w:sz="4" w:space="0" w:color="auto"/>
              <w:left w:val="single" w:sz="4" w:space="0" w:color="auto"/>
              <w:bottom w:val="single" w:sz="4" w:space="0" w:color="auto"/>
              <w:right w:val="single" w:sz="4" w:space="0" w:color="auto"/>
            </w:tcBorders>
            <w:hideMark/>
          </w:tcPr>
          <w:p w14:paraId="30B482A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Pulsoksymetry</w:t>
            </w:r>
            <w:r w:rsidRPr="00FC5A0B">
              <w:rPr>
                <w:rFonts w:ascii="Arial" w:hAnsi="Arial" w:cs="Arial"/>
              </w:rPr>
              <w:t xml:space="preserve"> </w:t>
            </w:r>
          </w:p>
          <w:p w14:paraId="18059192"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8AE5CE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42ED75B"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408A08D"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A042553"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881789F"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FA7477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53</w:t>
            </w:r>
          </w:p>
        </w:tc>
        <w:tc>
          <w:tcPr>
            <w:tcW w:w="8306" w:type="dxa"/>
            <w:tcBorders>
              <w:top w:val="single" w:sz="4" w:space="0" w:color="auto"/>
              <w:left w:val="single" w:sz="4" w:space="0" w:color="auto"/>
              <w:bottom w:val="single" w:sz="4" w:space="0" w:color="auto"/>
              <w:right w:val="single" w:sz="4" w:space="0" w:color="auto"/>
            </w:tcBorders>
            <w:hideMark/>
          </w:tcPr>
          <w:p w14:paraId="6F6D2EB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Rejestratory EKG</w:t>
            </w:r>
            <w:r w:rsidRPr="00FC5A0B">
              <w:rPr>
                <w:rFonts w:ascii="Arial" w:hAnsi="Arial" w:cs="Arial"/>
              </w:rPr>
              <w:t xml:space="preserve"> </w:t>
            </w:r>
          </w:p>
          <w:p w14:paraId="4AA5185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AA29100"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9A181F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403E030"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3BC43C9"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AB39CB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9FD3651"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54</w:t>
            </w:r>
          </w:p>
        </w:tc>
        <w:tc>
          <w:tcPr>
            <w:tcW w:w="8306" w:type="dxa"/>
            <w:tcBorders>
              <w:top w:val="single" w:sz="4" w:space="0" w:color="auto"/>
              <w:left w:val="single" w:sz="4" w:space="0" w:color="auto"/>
              <w:bottom w:val="single" w:sz="4" w:space="0" w:color="auto"/>
              <w:right w:val="single" w:sz="4" w:space="0" w:color="auto"/>
            </w:tcBorders>
            <w:hideMark/>
          </w:tcPr>
          <w:p w14:paraId="4219910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Respirator</w:t>
            </w:r>
            <w:r w:rsidRPr="00FC5A0B">
              <w:rPr>
                <w:rFonts w:ascii="Arial" w:hAnsi="Arial" w:cs="Arial"/>
              </w:rPr>
              <w:t xml:space="preserve"> </w:t>
            </w:r>
          </w:p>
          <w:p w14:paraId="69DC8317"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B9DFE3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72F782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3212BA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A94D4C6"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97EBC2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7905B86"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55</w:t>
            </w:r>
          </w:p>
        </w:tc>
        <w:tc>
          <w:tcPr>
            <w:tcW w:w="8306" w:type="dxa"/>
            <w:tcBorders>
              <w:top w:val="single" w:sz="4" w:space="0" w:color="auto"/>
              <w:left w:val="single" w:sz="4" w:space="0" w:color="auto"/>
              <w:bottom w:val="single" w:sz="4" w:space="0" w:color="auto"/>
              <w:right w:val="single" w:sz="4" w:space="0" w:color="auto"/>
            </w:tcBorders>
            <w:hideMark/>
          </w:tcPr>
          <w:p w14:paraId="4813CFE3"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Skaner żył</w:t>
            </w:r>
            <w:r w:rsidRPr="00FC5A0B">
              <w:rPr>
                <w:rFonts w:ascii="Arial" w:hAnsi="Arial" w:cs="Arial"/>
              </w:rPr>
              <w:t xml:space="preserve"> </w:t>
            </w:r>
          </w:p>
          <w:p w14:paraId="3B1B17C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96AE3E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4B54BB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A267390"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202C2B1D"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43EFEED4"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E05A625"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56</w:t>
            </w:r>
          </w:p>
        </w:tc>
        <w:tc>
          <w:tcPr>
            <w:tcW w:w="8306" w:type="dxa"/>
            <w:tcBorders>
              <w:top w:val="single" w:sz="4" w:space="0" w:color="auto"/>
              <w:left w:val="single" w:sz="4" w:space="0" w:color="auto"/>
              <w:bottom w:val="single" w:sz="4" w:space="0" w:color="auto"/>
              <w:right w:val="single" w:sz="4" w:space="0" w:color="auto"/>
            </w:tcBorders>
            <w:hideMark/>
          </w:tcPr>
          <w:p w14:paraId="69C3C23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Spirometr</w:t>
            </w:r>
            <w:r w:rsidRPr="00FC5A0B">
              <w:rPr>
                <w:rFonts w:ascii="Arial" w:hAnsi="Arial" w:cs="Arial"/>
              </w:rPr>
              <w:t xml:space="preserve"> </w:t>
            </w:r>
          </w:p>
          <w:p w14:paraId="15FDA93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F52886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C472823"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0DBAF51"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6E17FC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71786E0"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6AA0677"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57</w:t>
            </w:r>
          </w:p>
        </w:tc>
        <w:tc>
          <w:tcPr>
            <w:tcW w:w="8306" w:type="dxa"/>
            <w:tcBorders>
              <w:top w:val="single" w:sz="4" w:space="0" w:color="auto"/>
              <w:left w:val="single" w:sz="4" w:space="0" w:color="auto"/>
              <w:bottom w:val="single" w:sz="4" w:space="0" w:color="auto"/>
              <w:right w:val="single" w:sz="4" w:space="0" w:color="auto"/>
            </w:tcBorders>
            <w:hideMark/>
          </w:tcPr>
          <w:p w14:paraId="23C7001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Ssaki elektryczne</w:t>
            </w:r>
            <w:r w:rsidRPr="00FC5A0B">
              <w:rPr>
                <w:rFonts w:ascii="Arial" w:hAnsi="Arial" w:cs="Arial"/>
              </w:rPr>
              <w:t xml:space="preserve"> </w:t>
            </w:r>
          </w:p>
          <w:p w14:paraId="245A30D1"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30F94F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7D1EBA4"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B49E9B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D97E42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FD2583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C9E24E7"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58</w:t>
            </w:r>
          </w:p>
        </w:tc>
        <w:tc>
          <w:tcPr>
            <w:tcW w:w="8306" w:type="dxa"/>
            <w:tcBorders>
              <w:top w:val="single" w:sz="4" w:space="0" w:color="auto"/>
              <w:left w:val="single" w:sz="4" w:space="0" w:color="auto"/>
              <w:bottom w:val="single" w:sz="4" w:space="0" w:color="auto"/>
              <w:right w:val="single" w:sz="4" w:space="0" w:color="auto"/>
            </w:tcBorders>
            <w:hideMark/>
          </w:tcPr>
          <w:p w14:paraId="39FA908E"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Sterylizatory parowe</w:t>
            </w:r>
            <w:r w:rsidRPr="00FC5A0B">
              <w:rPr>
                <w:rFonts w:ascii="Arial" w:hAnsi="Arial" w:cs="Arial"/>
              </w:rPr>
              <w:t xml:space="preserve"> </w:t>
            </w:r>
          </w:p>
          <w:p w14:paraId="5C885AD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612FB32"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513B935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5914DB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25E899E"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C71A23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38F7D2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59</w:t>
            </w:r>
          </w:p>
        </w:tc>
        <w:tc>
          <w:tcPr>
            <w:tcW w:w="8306" w:type="dxa"/>
            <w:tcBorders>
              <w:top w:val="single" w:sz="4" w:space="0" w:color="auto"/>
              <w:left w:val="single" w:sz="4" w:space="0" w:color="auto"/>
              <w:bottom w:val="single" w:sz="4" w:space="0" w:color="auto"/>
              <w:right w:val="single" w:sz="4" w:space="0" w:color="auto"/>
            </w:tcBorders>
            <w:hideMark/>
          </w:tcPr>
          <w:p w14:paraId="52C0A046"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Stolik narzędziowy z nawiewem strumienia powietrza</w:t>
            </w:r>
            <w:r w:rsidRPr="00FC5A0B">
              <w:rPr>
                <w:rFonts w:ascii="Arial" w:hAnsi="Arial" w:cs="Arial"/>
              </w:rPr>
              <w:t xml:space="preserve"> </w:t>
            </w:r>
          </w:p>
          <w:p w14:paraId="42D1813C"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A57B289"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1692683"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9F7231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90914D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261CFF7"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E6932E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60</w:t>
            </w:r>
          </w:p>
        </w:tc>
        <w:tc>
          <w:tcPr>
            <w:tcW w:w="8306" w:type="dxa"/>
            <w:tcBorders>
              <w:top w:val="single" w:sz="4" w:space="0" w:color="auto"/>
              <w:left w:val="single" w:sz="4" w:space="0" w:color="auto"/>
              <w:bottom w:val="single" w:sz="4" w:space="0" w:color="auto"/>
              <w:right w:val="single" w:sz="4" w:space="0" w:color="auto"/>
            </w:tcBorders>
            <w:hideMark/>
          </w:tcPr>
          <w:p w14:paraId="34D3C694"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Synoptofor</w:t>
            </w:r>
            <w:r w:rsidRPr="00FC5A0B">
              <w:rPr>
                <w:rFonts w:ascii="Arial" w:hAnsi="Arial" w:cs="Arial"/>
              </w:rPr>
              <w:t xml:space="preserve"> </w:t>
            </w:r>
          </w:p>
          <w:p w14:paraId="3B75E7BE"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54844E8"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30884CCD"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7F72A1D"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0178BFA"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8346995"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D73D78C"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61</w:t>
            </w:r>
          </w:p>
        </w:tc>
        <w:tc>
          <w:tcPr>
            <w:tcW w:w="8306" w:type="dxa"/>
            <w:tcBorders>
              <w:top w:val="single" w:sz="4" w:space="0" w:color="auto"/>
              <w:left w:val="single" w:sz="4" w:space="0" w:color="auto"/>
              <w:bottom w:val="single" w:sz="4" w:space="0" w:color="auto"/>
              <w:right w:val="single" w:sz="4" w:space="0" w:color="auto"/>
            </w:tcBorders>
            <w:hideMark/>
          </w:tcPr>
          <w:p w14:paraId="60210521"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Systemy ogrzewania</w:t>
            </w:r>
            <w:r w:rsidRPr="00FC5A0B">
              <w:rPr>
                <w:rFonts w:ascii="Arial" w:hAnsi="Arial" w:cs="Arial"/>
              </w:rPr>
              <w:t xml:space="preserve"> </w:t>
            </w:r>
          </w:p>
          <w:p w14:paraId="6DCEA9B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C51AC72"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45158AC"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FC38E5B"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C392B0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D7BAD3F"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DC36240"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62</w:t>
            </w:r>
          </w:p>
        </w:tc>
        <w:tc>
          <w:tcPr>
            <w:tcW w:w="8306" w:type="dxa"/>
            <w:tcBorders>
              <w:top w:val="single" w:sz="4" w:space="0" w:color="auto"/>
              <w:left w:val="single" w:sz="4" w:space="0" w:color="auto"/>
              <w:bottom w:val="single" w:sz="4" w:space="0" w:color="auto"/>
              <w:right w:val="single" w:sz="4" w:space="0" w:color="auto"/>
            </w:tcBorders>
            <w:hideMark/>
          </w:tcPr>
          <w:p w14:paraId="7B9D2B61"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System ogrzewania płynów</w:t>
            </w:r>
            <w:r w:rsidRPr="00FC5A0B">
              <w:rPr>
                <w:rFonts w:ascii="Arial" w:hAnsi="Arial" w:cs="Arial"/>
              </w:rPr>
              <w:t xml:space="preserve"> </w:t>
            </w:r>
          </w:p>
          <w:p w14:paraId="57962B70"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370D43A0"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2E82619"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F0A3FC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73EC0E9"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415B55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4CB21471"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63</w:t>
            </w:r>
          </w:p>
        </w:tc>
        <w:tc>
          <w:tcPr>
            <w:tcW w:w="8306" w:type="dxa"/>
            <w:tcBorders>
              <w:top w:val="single" w:sz="4" w:space="0" w:color="auto"/>
              <w:left w:val="single" w:sz="4" w:space="0" w:color="auto"/>
              <w:bottom w:val="single" w:sz="4" w:space="0" w:color="auto"/>
              <w:right w:val="single" w:sz="4" w:space="0" w:color="auto"/>
            </w:tcBorders>
            <w:hideMark/>
          </w:tcPr>
          <w:p w14:paraId="66C7029F"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Napędy ortopedyczne</w:t>
            </w:r>
            <w:r w:rsidRPr="00FC5A0B">
              <w:rPr>
                <w:rFonts w:ascii="Arial" w:hAnsi="Arial" w:cs="Arial"/>
              </w:rPr>
              <w:t xml:space="preserve"> </w:t>
            </w:r>
          </w:p>
          <w:p w14:paraId="7BBC8A37"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B0F54DF"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637B046"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1724F4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95885E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2C64B5CC"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FDB192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64</w:t>
            </w:r>
          </w:p>
        </w:tc>
        <w:tc>
          <w:tcPr>
            <w:tcW w:w="8306" w:type="dxa"/>
            <w:tcBorders>
              <w:top w:val="single" w:sz="4" w:space="0" w:color="auto"/>
              <w:left w:val="single" w:sz="4" w:space="0" w:color="auto"/>
              <w:bottom w:val="single" w:sz="4" w:space="0" w:color="auto"/>
              <w:right w:val="single" w:sz="4" w:space="0" w:color="auto"/>
            </w:tcBorders>
            <w:hideMark/>
          </w:tcPr>
          <w:p w14:paraId="136081C7"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Tomograf optyczny</w:t>
            </w:r>
            <w:r w:rsidRPr="00FC5A0B">
              <w:rPr>
                <w:rFonts w:ascii="Arial" w:hAnsi="Arial" w:cs="Arial"/>
              </w:rPr>
              <w:t xml:space="preserve"> </w:t>
            </w:r>
          </w:p>
          <w:p w14:paraId="785F60F8"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7E17F45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8059D52"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A714C6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78CB76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39EAA2F4"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E9F229C"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65</w:t>
            </w:r>
          </w:p>
        </w:tc>
        <w:tc>
          <w:tcPr>
            <w:tcW w:w="8306" w:type="dxa"/>
            <w:tcBorders>
              <w:top w:val="single" w:sz="4" w:space="0" w:color="auto"/>
              <w:left w:val="single" w:sz="4" w:space="0" w:color="auto"/>
              <w:bottom w:val="single" w:sz="4" w:space="0" w:color="auto"/>
              <w:right w:val="single" w:sz="4" w:space="0" w:color="auto"/>
            </w:tcBorders>
            <w:hideMark/>
          </w:tcPr>
          <w:p w14:paraId="29FF89CC"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Uroflometr</w:t>
            </w:r>
            <w:proofErr w:type="spellEnd"/>
            <w:r w:rsidRPr="00FC5A0B">
              <w:rPr>
                <w:rFonts w:ascii="Arial" w:hAnsi="Arial" w:cs="Arial"/>
              </w:rPr>
              <w:t xml:space="preserve"> </w:t>
            </w:r>
          </w:p>
          <w:p w14:paraId="4B5629C1"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438CB85D"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0889AD2B"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4C4F4E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2F346A9"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6CD7A69"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97A3125"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66</w:t>
            </w:r>
          </w:p>
        </w:tc>
        <w:tc>
          <w:tcPr>
            <w:tcW w:w="8306" w:type="dxa"/>
            <w:tcBorders>
              <w:top w:val="single" w:sz="4" w:space="0" w:color="auto"/>
              <w:left w:val="single" w:sz="4" w:space="0" w:color="auto"/>
              <w:bottom w:val="single" w:sz="4" w:space="0" w:color="auto"/>
              <w:right w:val="single" w:sz="4" w:space="0" w:color="auto"/>
            </w:tcBorders>
            <w:hideMark/>
          </w:tcPr>
          <w:p w14:paraId="5FBC55B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Wózek akumulatorowy</w:t>
            </w:r>
            <w:r w:rsidRPr="00FC5A0B">
              <w:rPr>
                <w:rFonts w:ascii="Arial" w:hAnsi="Arial" w:cs="Arial"/>
              </w:rPr>
              <w:t xml:space="preserve"> </w:t>
            </w:r>
          </w:p>
          <w:p w14:paraId="573168A8"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D88D5B1"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57AA6EB"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D624103"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D65006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A040F3B"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3DDE5E3"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67</w:t>
            </w:r>
          </w:p>
        </w:tc>
        <w:tc>
          <w:tcPr>
            <w:tcW w:w="8306" w:type="dxa"/>
            <w:tcBorders>
              <w:top w:val="single" w:sz="4" w:space="0" w:color="auto"/>
              <w:left w:val="single" w:sz="4" w:space="0" w:color="auto"/>
              <w:bottom w:val="single" w:sz="4" w:space="0" w:color="auto"/>
              <w:right w:val="single" w:sz="4" w:space="0" w:color="auto"/>
            </w:tcBorders>
            <w:hideMark/>
          </w:tcPr>
          <w:p w14:paraId="12C903D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proofErr w:type="spellStart"/>
            <w:r w:rsidRPr="003E0EDE">
              <w:rPr>
                <w:rFonts w:ascii="Arial" w:hAnsi="Arial" w:cs="Arial"/>
              </w:rPr>
              <w:t>Wózkowanna</w:t>
            </w:r>
            <w:proofErr w:type="spellEnd"/>
            <w:r w:rsidRPr="00FC5A0B">
              <w:rPr>
                <w:rFonts w:ascii="Arial" w:hAnsi="Arial" w:cs="Arial"/>
              </w:rPr>
              <w:t xml:space="preserve"> </w:t>
            </w:r>
          </w:p>
          <w:p w14:paraId="44A528CB"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F1ADDD9"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14BD891A"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464177EC"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58A26B87"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45379C3"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8C92792"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68</w:t>
            </w:r>
          </w:p>
        </w:tc>
        <w:tc>
          <w:tcPr>
            <w:tcW w:w="8306" w:type="dxa"/>
            <w:tcBorders>
              <w:top w:val="single" w:sz="4" w:space="0" w:color="auto"/>
              <w:left w:val="single" w:sz="4" w:space="0" w:color="auto"/>
              <w:bottom w:val="single" w:sz="4" w:space="0" w:color="auto"/>
              <w:right w:val="single" w:sz="4" w:space="0" w:color="auto"/>
            </w:tcBorders>
            <w:hideMark/>
          </w:tcPr>
          <w:p w14:paraId="17FFDD6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Wyświetlacz optotypów</w:t>
            </w:r>
            <w:r w:rsidRPr="00FC5A0B">
              <w:rPr>
                <w:rFonts w:ascii="Arial" w:hAnsi="Arial" w:cs="Arial"/>
              </w:rPr>
              <w:t xml:space="preserve"> </w:t>
            </w:r>
          </w:p>
          <w:p w14:paraId="4DDDE906"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54169E3"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9881A15"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55D71B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CDF79E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F8B87D0"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173238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69</w:t>
            </w:r>
          </w:p>
        </w:tc>
        <w:tc>
          <w:tcPr>
            <w:tcW w:w="8306" w:type="dxa"/>
            <w:tcBorders>
              <w:top w:val="single" w:sz="4" w:space="0" w:color="auto"/>
              <w:left w:val="single" w:sz="4" w:space="0" w:color="auto"/>
              <w:bottom w:val="single" w:sz="4" w:space="0" w:color="auto"/>
              <w:right w:val="single" w:sz="4" w:space="0" w:color="auto"/>
            </w:tcBorders>
            <w:hideMark/>
          </w:tcPr>
          <w:p w14:paraId="5927BFC6"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Zestawy laparoskopowe</w:t>
            </w:r>
            <w:r w:rsidRPr="00FC5A0B">
              <w:rPr>
                <w:rFonts w:ascii="Arial" w:hAnsi="Arial" w:cs="Arial"/>
              </w:rPr>
              <w:t xml:space="preserve"> </w:t>
            </w:r>
          </w:p>
          <w:p w14:paraId="64F4E9D1"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22BADD6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5CD8B04"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95B1249"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5D961D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0AD2EB40"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06E6296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70</w:t>
            </w:r>
          </w:p>
        </w:tc>
        <w:tc>
          <w:tcPr>
            <w:tcW w:w="8306" w:type="dxa"/>
            <w:tcBorders>
              <w:top w:val="single" w:sz="4" w:space="0" w:color="auto"/>
              <w:left w:val="single" w:sz="4" w:space="0" w:color="auto"/>
              <w:bottom w:val="single" w:sz="4" w:space="0" w:color="auto"/>
              <w:right w:val="single" w:sz="4" w:space="0" w:color="auto"/>
            </w:tcBorders>
            <w:hideMark/>
          </w:tcPr>
          <w:p w14:paraId="46D025E5"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Zgrzewarka rotacyjna</w:t>
            </w:r>
            <w:r w:rsidRPr="00FC5A0B">
              <w:rPr>
                <w:rFonts w:ascii="Arial" w:hAnsi="Arial" w:cs="Arial"/>
              </w:rPr>
              <w:t xml:space="preserve"> </w:t>
            </w:r>
          </w:p>
          <w:p w14:paraId="3A4AA03A"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BF1A956"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60FA2108"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6D2131C"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43405E4"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51F09FAA"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5897AD9F"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71</w:t>
            </w:r>
          </w:p>
        </w:tc>
        <w:tc>
          <w:tcPr>
            <w:tcW w:w="8306" w:type="dxa"/>
            <w:tcBorders>
              <w:top w:val="single" w:sz="4" w:space="0" w:color="auto"/>
              <w:left w:val="single" w:sz="4" w:space="0" w:color="auto"/>
              <w:bottom w:val="single" w:sz="4" w:space="0" w:color="auto"/>
              <w:right w:val="single" w:sz="4" w:space="0" w:color="auto"/>
            </w:tcBorders>
            <w:hideMark/>
          </w:tcPr>
          <w:p w14:paraId="4DEC8F84"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Źródło światła</w:t>
            </w:r>
            <w:r w:rsidRPr="00FC5A0B">
              <w:rPr>
                <w:rFonts w:ascii="Arial" w:hAnsi="Arial" w:cs="Arial"/>
              </w:rPr>
              <w:t xml:space="preserve"> </w:t>
            </w:r>
          </w:p>
          <w:p w14:paraId="074AA43B"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58B26C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65B74BC"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0D9A4557"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7262C370"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675017F"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172A1FE4"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lastRenderedPageBreak/>
              <w:t>72</w:t>
            </w:r>
          </w:p>
        </w:tc>
        <w:tc>
          <w:tcPr>
            <w:tcW w:w="8306" w:type="dxa"/>
            <w:tcBorders>
              <w:top w:val="single" w:sz="4" w:space="0" w:color="auto"/>
              <w:left w:val="single" w:sz="4" w:space="0" w:color="auto"/>
              <w:bottom w:val="single" w:sz="4" w:space="0" w:color="auto"/>
              <w:right w:val="single" w:sz="4" w:space="0" w:color="auto"/>
            </w:tcBorders>
            <w:hideMark/>
          </w:tcPr>
          <w:p w14:paraId="46162D38"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Tonometr bezkontaktowy</w:t>
            </w:r>
            <w:r w:rsidRPr="00FC5A0B">
              <w:rPr>
                <w:rFonts w:ascii="Arial" w:hAnsi="Arial" w:cs="Arial"/>
              </w:rPr>
              <w:t xml:space="preserve"> </w:t>
            </w:r>
          </w:p>
          <w:p w14:paraId="5BD18A72"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0B90DBC"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2650A25E"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7E71A50B"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68D5A056"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FBCC861"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1C74173"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73</w:t>
            </w:r>
          </w:p>
        </w:tc>
        <w:tc>
          <w:tcPr>
            <w:tcW w:w="8306" w:type="dxa"/>
            <w:tcBorders>
              <w:top w:val="single" w:sz="4" w:space="0" w:color="auto"/>
              <w:left w:val="single" w:sz="4" w:space="0" w:color="auto"/>
              <w:bottom w:val="single" w:sz="4" w:space="0" w:color="auto"/>
              <w:right w:val="single" w:sz="4" w:space="0" w:color="auto"/>
            </w:tcBorders>
            <w:hideMark/>
          </w:tcPr>
          <w:p w14:paraId="4426AA39"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Kolumna anestezjologiczna</w:t>
            </w:r>
            <w:r w:rsidRPr="00FC5A0B">
              <w:rPr>
                <w:rFonts w:ascii="Arial" w:hAnsi="Arial" w:cs="Arial"/>
              </w:rPr>
              <w:t xml:space="preserve"> </w:t>
            </w:r>
          </w:p>
          <w:p w14:paraId="1A5D378F"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05291D2E"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155111FB"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622B7A5C"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90213C2"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745F3E3"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285FEEFB"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74</w:t>
            </w:r>
          </w:p>
        </w:tc>
        <w:tc>
          <w:tcPr>
            <w:tcW w:w="8306" w:type="dxa"/>
            <w:tcBorders>
              <w:top w:val="single" w:sz="4" w:space="0" w:color="auto"/>
              <w:left w:val="single" w:sz="4" w:space="0" w:color="auto"/>
              <w:bottom w:val="single" w:sz="4" w:space="0" w:color="auto"/>
              <w:right w:val="single" w:sz="4" w:space="0" w:color="auto"/>
            </w:tcBorders>
            <w:hideMark/>
          </w:tcPr>
          <w:p w14:paraId="035FE070"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Myjnia dezynfektor do mycia obuwia operacyjnego</w:t>
            </w:r>
            <w:r w:rsidRPr="00FC5A0B">
              <w:rPr>
                <w:rFonts w:ascii="Arial" w:hAnsi="Arial" w:cs="Arial"/>
              </w:rPr>
              <w:t xml:space="preserve"> </w:t>
            </w:r>
          </w:p>
          <w:p w14:paraId="1031E695"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56796F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5216EAA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5434E49B"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0C32E348"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1689973D"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71A9FDD0"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75</w:t>
            </w:r>
          </w:p>
        </w:tc>
        <w:tc>
          <w:tcPr>
            <w:tcW w:w="8306" w:type="dxa"/>
            <w:tcBorders>
              <w:top w:val="single" w:sz="4" w:space="0" w:color="auto"/>
              <w:left w:val="single" w:sz="4" w:space="0" w:color="auto"/>
              <w:bottom w:val="single" w:sz="4" w:space="0" w:color="auto"/>
              <w:right w:val="single" w:sz="4" w:space="0" w:color="auto"/>
            </w:tcBorders>
            <w:hideMark/>
          </w:tcPr>
          <w:p w14:paraId="217B172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Napęd ortopedyczny</w:t>
            </w:r>
            <w:r w:rsidRPr="00FC5A0B">
              <w:rPr>
                <w:rFonts w:ascii="Arial" w:hAnsi="Arial" w:cs="Arial"/>
              </w:rPr>
              <w:t xml:space="preserve"> </w:t>
            </w:r>
          </w:p>
          <w:p w14:paraId="0A3470D1"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18D8AB24"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4B2A33CF"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2D125ABA"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342F52D5"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CB12302"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77BBB2E"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76</w:t>
            </w:r>
          </w:p>
        </w:tc>
        <w:tc>
          <w:tcPr>
            <w:tcW w:w="8306" w:type="dxa"/>
            <w:tcBorders>
              <w:top w:val="single" w:sz="4" w:space="0" w:color="auto"/>
              <w:left w:val="single" w:sz="4" w:space="0" w:color="auto"/>
              <w:bottom w:val="single" w:sz="4" w:space="0" w:color="auto"/>
              <w:right w:val="single" w:sz="4" w:space="0" w:color="auto"/>
            </w:tcBorders>
            <w:hideMark/>
          </w:tcPr>
          <w:p w14:paraId="20C89A25"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PCNL</w:t>
            </w:r>
            <w:r w:rsidRPr="00FC5A0B">
              <w:rPr>
                <w:rFonts w:ascii="Arial" w:hAnsi="Arial" w:cs="Arial"/>
              </w:rPr>
              <w:t xml:space="preserve"> </w:t>
            </w:r>
          </w:p>
          <w:p w14:paraId="4ACE4D6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77BC7E6"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lastRenderedPageBreak/>
              <w:t xml:space="preserve">Opis: </w:t>
            </w:r>
            <w:r w:rsidRPr="003E0EDE">
              <w:rPr>
                <w:rFonts w:ascii="Arial" w:hAnsi="Arial" w:cs="Arial"/>
              </w:rPr>
              <w:t>Szczegółowy opis zawarty jest w załączniku  nr 1a do SWZ</w:t>
            </w:r>
          </w:p>
          <w:p w14:paraId="12B0A2D7"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1D63D53E"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9F87BC6"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6E970E42"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6298F9E3"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77</w:t>
            </w:r>
          </w:p>
        </w:tc>
        <w:tc>
          <w:tcPr>
            <w:tcW w:w="8306" w:type="dxa"/>
            <w:tcBorders>
              <w:top w:val="single" w:sz="4" w:space="0" w:color="auto"/>
              <w:left w:val="single" w:sz="4" w:space="0" w:color="auto"/>
              <w:bottom w:val="single" w:sz="4" w:space="0" w:color="auto"/>
              <w:right w:val="single" w:sz="4" w:space="0" w:color="auto"/>
            </w:tcBorders>
            <w:hideMark/>
          </w:tcPr>
          <w:p w14:paraId="21B7648A"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Zestaw do artroskopii</w:t>
            </w:r>
            <w:r w:rsidRPr="00FC5A0B">
              <w:rPr>
                <w:rFonts w:ascii="Arial" w:hAnsi="Arial" w:cs="Arial"/>
              </w:rPr>
              <w:t xml:space="preserve"> </w:t>
            </w:r>
          </w:p>
          <w:p w14:paraId="1398CB44"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67BAADF7"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FB0DAC2"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EC5323F"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2E2578C6" w14:textId="77777777" w:rsidR="003E0EDE" w:rsidRPr="00FC5A0B" w:rsidRDefault="003E0EDE" w:rsidP="000448A7">
            <w:pPr>
              <w:pStyle w:val="Tekstpodstawowy"/>
              <w:spacing w:after="60" w:line="360" w:lineRule="auto"/>
              <w:jc w:val="both"/>
              <w:rPr>
                <w:rFonts w:ascii="Arial" w:hAnsi="Arial" w:cs="Arial"/>
              </w:rPr>
            </w:pPr>
          </w:p>
        </w:tc>
      </w:tr>
      <w:tr w:rsidR="003E0EDE" w:rsidRPr="00FC5A0B" w14:paraId="78A98531" w14:textId="77777777" w:rsidTr="000448A7">
        <w:trPr>
          <w:jc w:val="center"/>
        </w:trPr>
        <w:tc>
          <w:tcPr>
            <w:tcW w:w="994" w:type="dxa"/>
            <w:tcBorders>
              <w:top w:val="single" w:sz="4" w:space="0" w:color="auto"/>
              <w:left w:val="single" w:sz="4" w:space="0" w:color="auto"/>
              <w:bottom w:val="single" w:sz="4" w:space="0" w:color="auto"/>
              <w:right w:val="single" w:sz="4" w:space="0" w:color="auto"/>
            </w:tcBorders>
            <w:hideMark/>
          </w:tcPr>
          <w:p w14:paraId="340ADB02" w14:textId="77777777" w:rsidR="003E0EDE" w:rsidRPr="00FC5A0B" w:rsidRDefault="003E0EDE" w:rsidP="000448A7">
            <w:pPr>
              <w:pStyle w:val="Tekstpodstawowy"/>
              <w:spacing w:before="60" w:line="360" w:lineRule="auto"/>
              <w:jc w:val="right"/>
              <w:rPr>
                <w:rFonts w:ascii="Arial" w:hAnsi="Arial" w:cs="Arial"/>
              </w:rPr>
            </w:pPr>
            <w:r w:rsidRPr="003E0EDE">
              <w:rPr>
                <w:rFonts w:ascii="Arial" w:hAnsi="Arial" w:cs="Arial"/>
              </w:rPr>
              <w:t>78</w:t>
            </w:r>
          </w:p>
        </w:tc>
        <w:tc>
          <w:tcPr>
            <w:tcW w:w="8306" w:type="dxa"/>
            <w:tcBorders>
              <w:top w:val="single" w:sz="4" w:space="0" w:color="auto"/>
              <w:left w:val="single" w:sz="4" w:space="0" w:color="auto"/>
              <w:bottom w:val="single" w:sz="4" w:space="0" w:color="auto"/>
              <w:right w:val="single" w:sz="4" w:space="0" w:color="auto"/>
            </w:tcBorders>
            <w:hideMark/>
          </w:tcPr>
          <w:p w14:paraId="1F80BE42" w14:textId="77777777" w:rsidR="003E0EDE" w:rsidRPr="00FC5A0B" w:rsidRDefault="003E0EDE" w:rsidP="000448A7">
            <w:pPr>
              <w:pStyle w:val="Tekstpodstawowy"/>
              <w:spacing w:before="60" w:line="360" w:lineRule="auto"/>
              <w:rPr>
                <w:rFonts w:ascii="Arial" w:hAnsi="Arial" w:cs="Arial"/>
              </w:rPr>
            </w:pPr>
            <w:r w:rsidRPr="00FC5A0B">
              <w:rPr>
                <w:rFonts w:ascii="Arial" w:hAnsi="Arial" w:cs="Arial"/>
                <w:b/>
              </w:rPr>
              <w:t>Temat:</w:t>
            </w:r>
            <w:r w:rsidRPr="00FC5A0B">
              <w:rPr>
                <w:rFonts w:ascii="Arial" w:hAnsi="Arial" w:cs="Arial"/>
              </w:rPr>
              <w:t xml:space="preserve"> </w:t>
            </w:r>
            <w:r w:rsidRPr="003E0EDE">
              <w:rPr>
                <w:rFonts w:ascii="Arial" w:hAnsi="Arial" w:cs="Arial"/>
              </w:rPr>
              <w:t>Aparat USG</w:t>
            </w:r>
            <w:r w:rsidRPr="00FC5A0B">
              <w:rPr>
                <w:rFonts w:ascii="Arial" w:hAnsi="Arial" w:cs="Arial"/>
              </w:rPr>
              <w:t xml:space="preserve"> </w:t>
            </w:r>
          </w:p>
          <w:p w14:paraId="290FBE59" w14:textId="77777777" w:rsidR="003E0EDE" w:rsidRPr="00FC5A0B" w:rsidRDefault="003E0EDE" w:rsidP="000448A7">
            <w:pPr>
              <w:pStyle w:val="Tekstpodstawowy"/>
              <w:spacing w:line="360" w:lineRule="auto"/>
              <w:rPr>
                <w:rFonts w:ascii="Arial" w:hAnsi="Arial" w:cs="Arial"/>
                <w:b/>
              </w:rPr>
            </w:pPr>
            <w:r w:rsidRPr="00FC5A0B">
              <w:rPr>
                <w:rFonts w:ascii="Arial" w:hAnsi="Arial" w:cs="Arial"/>
                <w:b/>
              </w:rPr>
              <w:t xml:space="preserve">Wspólny Słownik Zamówień: </w:t>
            </w:r>
            <w:r w:rsidRPr="003E0EDE">
              <w:rPr>
                <w:rFonts w:ascii="Arial" w:hAnsi="Arial" w:cs="Arial"/>
              </w:rPr>
              <w:t>50421000-2 - Usługi w zakresie napraw i konserwacji sprzętu medycznego</w:t>
            </w:r>
            <w:r w:rsidRPr="00FC5A0B">
              <w:rPr>
                <w:rFonts w:ascii="Arial" w:hAnsi="Arial" w:cs="Arial"/>
              </w:rPr>
              <w:t xml:space="preserve"> </w:t>
            </w:r>
          </w:p>
          <w:p w14:paraId="5C062409" w14:textId="77777777" w:rsidR="003E0EDE" w:rsidRPr="00FC5A0B" w:rsidRDefault="003E0EDE" w:rsidP="000448A7">
            <w:pPr>
              <w:pStyle w:val="Tekstpodstawowy"/>
              <w:spacing w:line="360" w:lineRule="auto"/>
              <w:rPr>
                <w:rFonts w:ascii="Arial" w:hAnsi="Arial" w:cs="Arial"/>
              </w:rPr>
            </w:pPr>
            <w:r w:rsidRPr="00FC5A0B">
              <w:rPr>
                <w:rFonts w:ascii="Arial" w:hAnsi="Arial" w:cs="Arial"/>
                <w:b/>
              </w:rPr>
              <w:t xml:space="preserve">Opis: </w:t>
            </w:r>
            <w:r w:rsidRPr="003E0EDE">
              <w:rPr>
                <w:rFonts w:ascii="Arial" w:hAnsi="Arial" w:cs="Arial"/>
              </w:rPr>
              <w:t>Szczegółowy opis zawarty jest w załączniku  nr 1a do SWZ</w:t>
            </w:r>
          </w:p>
          <w:p w14:paraId="72A166F3" w14:textId="77777777" w:rsidR="003E0EDE" w:rsidRPr="00FC5A0B" w:rsidRDefault="003E0EDE" w:rsidP="000448A7">
            <w:pPr>
              <w:pStyle w:val="Tekstpodstawowy"/>
              <w:spacing w:after="0" w:line="360" w:lineRule="auto"/>
              <w:jc w:val="both"/>
              <w:rPr>
                <w:rFonts w:ascii="Arial" w:hAnsi="Arial" w:cs="Arial"/>
                <w:b/>
              </w:rPr>
            </w:pPr>
            <w:r w:rsidRPr="00FC5A0B">
              <w:rPr>
                <w:rFonts w:ascii="Arial" w:hAnsi="Arial" w:cs="Arial"/>
              </w:rPr>
              <w:t xml:space="preserve">Informacje dotyczące oferty wariantowej, o której mowa w art. 92 ustawy </w:t>
            </w:r>
            <w:proofErr w:type="spellStart"/>
            <w:r w:rsidRPr="00FC5A0B">
              <w:rPr>
                <w:rFonts w:ascii="Arial" w:hAnsi="Arial" w:cs="Arial"/>
              </w:rPr>
              <w:t>Pzp</w:t>
            </w:r>
            <w:proofErr w:type="spellEnd"/>
            <w:r w:rsidRPr="00FC5A0B">
              <w:rPr>
                <w:rFonts w:ascii="Arial" w:hAnsi="Arial" w:cs="Arial"/>
              </w:rPr>
              <w:t>:</w:t>
            </w:r>
          </w:p>
          <w:p w14:paraId="34F777E2" w14:textId="77777777" w:rsidR="003E0EDE" w:rsidRPr="00FC5A0B" w:rsidRDefault="003E0EDE" w:rsidP="000448A7">
            <w:pPr>
              <w:pStyle w:val="Tekstpodstawowy"/>
              <w:spacing w:line="360" w:lineRule="auto"/>
              <w:jc w:val="both"/>
              <w:rPr>
                <w:rFonts w:ascii="Arial" w:hAnsi="Arial" w:cs="Arial"/>
              </w:rPr>
            </w:pPr>
            <w:r w:rsidRPr="003E0EDE">
              <w:rPr>
                <w:rFonts w:ascii="Arial" w:hAnsi="Arial" w:cs="Arial"/>
                <w:b/>
              </w:rPr>
              <w:t>Zamawiający nie dopuszcza składania ofert wariantowych</w:t>
            </w:r>
            <w:r w:rsidRPr="00FC5A0B">
              <w:rPr>
                <w:rFonts w:ascii="Arial" w:hAnsi="Arial" w:cs="Arial"/>
              </w:rPr>
              <w:t xml:space="preserve">. </w:t>
            </w:r>
          </w:p>
          <w:p w14:paraId="14BED978" w14:textId="77777777" w:rsidR="003E0EDE" w:rsidRPr="00FC5A0B" w:rsidRDefault="003E0EDE" w:rsidP="000448A7">
            <w:pPr>
              <w:pStyle w:val="Tekstpodstawowy"/>
              <w:spacing w:after="60" w:line="360" w:lineRule="auto"/>
              <w:jc w:val="both"/>
              <w:rPr>
                <w:rFonts w:ascii="Arial" w:hAnsi="Arial" w:cs="Arial"/>
              </w:rPr>
            </w:pPr>
          </w:p>
        </w:tc>
      </w:tr>
    </w:tbl>
    <w:p w14:paraId="1A679646" w14:textId="77777777" w:rsidR="001350D3" w:rsidRPr="00FC5A0B" w:rsidRDefault="00C240FF" w:rsidP="00C240FF">
      <w:pPr>
        <w:pStyle w:val="Nagwek2"/>
        <w:spacing w:line="360" w:lineRule="auto"/>
        <w:rPr>
          <w:rFonts w:ascii="Arial" w:hAnsi="Arial" w:cs="Arial"/>
        </w:rPr>
      </w:pPr>
      <w:r>
        <w:rPr>
          <w:rFonts w:ascii="Arial" w:hAnsi="Arial" w:cs="Arial"/>
        </w:rPr>
        <w:t>Zamawiający dopuszcza składanie ofert częściowych na poszczególne części zamówienia, z tym że c</w:t>
      </w:r>
      <w:r w:rsidR="001350D3" w:rsidRPr="00FC5A0B">
        <w:rPr>
          <w:rFonts w:ascii="Arial" w:hAnsi="Arial" w:cs="Arial"/>
        </w:rPr>
        <w:t xml:space="preserve">zęści nie mogą być dzielone przez Wykonawców, oferty nie zawierające pełnego zakresu przedmiotu zamówienia określonego </w:t>
      </w:r>
      <w:r>
        <w:rPr>
          <w:rFonts w:ascii="Arial" w:hAnsi="Arial" w:cs="Arial"/>
        </w:rPr>
        <w:t xml:space="preserve">dla danej części </w:t>
      </w:r>
      <w:r w:rsidR="001350D3" w:rsidRPr="00FC5A0B">
        <w:rPr>
          <w:rFonts w:ascii="Arial" w:hAnsi="Arial" w:cs="Arial"/>
        </w:rPr>
        <w:t>zostaną odrzucone.</w:t>
      </w:r>
    </w:p>
    <w:p w14:paraId="12FCBD72"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Wykonawca może złożyć ofertę w odniesieniu do </w:t>
      </w:r>
      <w:r w:rsidR="003E0EDE">
        <w:rPr>
          <w:rFonts w:ascii="Arial" w:hAnsi="Arial" w:cs="Arial"/>
        </w:rPr>
        <w:fldChar w:fldCharType="begin">
          <w:ffData>
            <w:name w:val="Wybór3"/>
            <w:enabled/>
            <w:calcOnExit w:val="0"/>
            <w:checkBox>
              <w:sizeAuto/>
              <w:default w:val="0"/>
              <w:checked/>
            </w:checkBox>
          </w:ffData>
        </w:fldChar>
      </w:r>
      <w:bookmarkStart w:id="7" w:name="Wybór3"/>
      <w:r w:rsidR="003E0EDE">
        <w:rPr>
          <w:rFonts w:ascii="Arial" w:hAnsi="Arial" w:cs="Arial"/>
        </w:rPr>
        <w:instrText xml:space="preserve"> FORMCHECKBOX </w:instrText>
      </w:r>
      <w:r w:rsidR="00705E62">
        <w:rPr>
          <w:rFonts w:ascii="Arial" w:hAnsi="Arial" w:cs="Arial"/>
        </w:rPr>
      </w:r>
      <w:r w:rsidR="00705E62">
        <w:rPr>
          <w:rFonts w:ascii="Arial" w:hAnsi="Arial" w:cs="Arial"/>
        </w:rPr>
        <w:fldChar w:fldCharType="separate"/>
      </w:r>
      <w:r w:rsidR="003E0EDE">
        <w:rPr>
          <w:rFonts w:ascii="Arial" w:hAnsi="Arial" w:cs="Arial"/>
        </w:rPr>
        <w:fldChar w:fldCharType="end"/>
      </w:r>
      <w:bookmarkEnd w:id="7"/>
      <w:r w:rsidRPr="00FC5A0B">
        <w:rPr>
          <w:rFonts w:ascii="Arial" w:hAnsi="Arial" w:cs="Arial"/>
        </w:rPr>
        <w:t xml:space="preserve"> wszystkich części zamówienia  </w:t>
      </w:r>
      <w:r w:rsidR="003E0EDE">
        <w:rPr>
          <w:rFonts w:ascii="Arial" w:hAnsi="Arial" w:cs="Arial"/>
        </w:rPr>
        <w:fldChar w:fldCharType="begin">
          <w:ffData>
            <w:name w:val="Wybór4"/>
            <w:enabled/>
            <w:calcOnExit w:val="0"/>
            <w:checkBox>
              <w:sizeAuto/>
              <w:default w:val="0"/>
              <w:checked w:val="0"/>
            </w:checkBox>
          </w:ffData>
        </w:fldChar>
      </w:r>
      <w:bookmarkStart w:id="8" w:name="Wybór4"/>
      <w:r w:rsidR="003E0EDE">
        <w:rPr>
          <w:rFonts w:ascii="Arial" w:hAnsi="Arial" w:cs="Arial"/>
        </w:rPr>
        <w:instrText xml:space="preserve"> FORMCHECKBOX </w:instrText>
      </w:r>
      <w:r w:rsidR="00705E62">
        <w:rPr>
          <w:rFonts w:ascii="Arial" w:hAnsi="Arial" w:cs="Arial"/>
        </w:rPr>
      </w:r>
      <w:r w:rsidR="00705E62">
        <w:rPr>
          <w:rFonts w:ascii="Arial" w:hAnsi="Arial" w:cs="Arial"/>
        </w:rPr>
        <w:fldChar w:fldCharType="separate"/>
      </w:r>
      <w:r w:rsidR="003E0EDE">
        <w:rPr>
          <w:rFonts w:ascii="Arial" w:hAnsi="Arial" w:cs="Arial"/>
        </w:rPr>
        <w:fldChar w:fldCharType="end"/>
      </w:r>
      <w:bookmarkEnd w:id="8"/>
      <w:r w:rsidRPr="00FC5A0B">
        <w:rPr>
          <w:rFonts w:ascii="Arial" w:hAnsi="Arial" w:cs="Arial"/>
        </w:rPr>
        <w:t xml:space="preserve"> maksymalnej liczby części zamówienia: [ </w:t>
      </w:r>
      <w:r w:rsidRPr="00FC5A0B">
        <w:rPr>
          <w:rFonts w:ascii="Arial" w:hAnsi="Arial" w:cs="Arial"/>
          <w:color w:val="FF0000"/>
        </w:rPr>
        <w:t xml:space="preserve"> </w:t>
      </w:r>
      <w:r w:rsidRPr="00FC5A0B">
        <w:rPr>
          <w:rFonts w:ascii="Arial" w:hAnsi="Arial" w:cs="Arial"/>
        </w:rPr>
        <w:t xml:space="preserve">] </w:t>
      </w:r>
      <w:r w:rsidR="003E0EDE">
        <w:rPr>
          <w:rFonts w:ascii="Arial" w:hAnsi="Arial" w:cs="Arial"/>
        </w:rPr>
        <w:fldChar w:fldCharType="begin">
          <w:ffData>
            <w:name w:val="Wybór5"/>
            <w:enabled/>
            <w:calcOnExit w:val="0"/>
            <w:checkBox>
              <w:sizeAuto/>
              <w:default w:val="0"/>
              <w:checked w:val="0"/>
            </w:checkBox>
          </w:ffData>
        </w:fldChar>
      </w:r>
      <w:bookmarkStart w:id="9" w:name="Wybór5"/>
      <w:r w:rsidR="003E0EDE">
        <w:rPr>
          <w:rFonts w:ascii="Arial" w:hAnsi="Arial" w:cs="Arial"/>
        </w:rPr>
        <w:instrText xml:space="preserve"> FORMCHECKBOX </w:instrText>
      </w:r>
      <w:r w:rsidR="00705E62">
        <w:rPr>
          <w:rFonts w:ascii="Arial" w:hAnsi="Arial" w:cs="Arial"/>
        </w:rPr>
      </w:r>
      <w:r w:rsidR="00705E62">
        <w:rPr>
          <w:rFonts w:ascii="Arial" w:hAnsi="Arial" w:cs="Arial"/>
        </w:rPr>
        <w:fldChar w:fldCharType="separate"/>
      </w:r>
      <w:r w:rsidR="003E0EDE">
        <w:rPr>
          <w:rFonts w:ascii="Arial" w:hAnsi="Arial" w:cs="Arial"/>
        </w:rPr>
        <w:fldChar w:fldCharType="end"/>
      </w:r>
      <w:bookmarkEnd w:id="9"/>
      <w:r w:rsidRPr="00FC5A0B">
        <w:rPr>
          <w:rFonts w:ascii="Arial" w:hAnsi="Arial" w:cs="Arial"/>
        </w:rPr>
        <w:t xml:space="preserve">  tylko jednej części zamówienia.</w:t>
      </w:r>
    </w:p>
    <w:p w14:paraId="04FC72DE" w14:textId="77777777" w:rsidR="001350D3" w:rsidRPr="00FC5A0B" w:rsidRDefault="001350D3" w:rsidP="00C240FF">
      <w:pPr>
        <w:pStyle w:val="Nagwek2"/>
        <w:numPr>
          <w:ilvl w:val="0"/>
          <w:numId w:val="0"/>
        </w:numPr>
        <w:tabs>
          <w:tab w:val="left" w:pos="708"/>
        </w:tabs>
        <w:spacing w:line="360" w:lineRule="auto"/>
        <w:ind w:left="680"/>
        <w:rPr>
          <w:rFonts w:ascii="Arial" w:hAnsi="Arial" w:cs="Arial"/>
          <w:color w:val="auto"/>
        </w:rPr>
      </w:pPr>
    </w:p>
    <w:p w14:paraId="63CF67D1" w14:textId="77777777" w:rsidR="001350D3" w:rsidRPr="00FC5A0B" w:rsidRDefault="001350D3" w:rsidP="00C240FF">
      <w:pPr>
        <w:pStyle w:val="Nagwek2"/>
        <w:spacing w:line="360" w:lineRule="auto"/>
        <w:rPr>
          <w:rFonts w:ascii="Arial" w:hAnsi="Arial" w:cs="Arial"/>
        </w:rPr>
      </w:pPr>
      <w:r w:rsidRPr="00FC5A0B">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E0EDE" w:rsidRPr="00FC5A0B" w14:paraId="61E1A7B0" w14:textId="77777777" w:rsidTr="000448A7">
        <w:tc>
          <w:tcPr>
            <w:tcW w:w="8640" w:type="dxa"/>
            <w:tcBorders>
              <w:top w:val="nil"/>
              <w:left w:val="nil"/>
              <w:bottom w:val="nil"/>
              <w:right w:val="nil"/>
            </w:tcBorders>
            <w:hideMark/>
          </w:tcPr>
          <w:p w14:paraId="26CEAD78" w14:textId="77777777" w:rsidR="003E0EDE" w:rsidRPr="00FC5A0B" w:rsidRDefault="003E0EDE" w:rsidP="000448A7">
            <w:pPr>
              <w:pStyle w:val="Nagwek2"/>
              <w:numPr>
                <w:ilvl w:val="0"/>
                <w:numId w:val="0"/>
              </w:numPr>
              <w:tabs>
                <w:tab w:val="left" w:pos="708"/>
              </w:tabs>
              <w:spacing w:line="360" w:lineRule="auto"/>
              <w:rPr>
                <w:rFonts w:ascii="Arial" w:hAnsi="Arial" w:cs="Arial"/>
              </w:rPr>
            </w:pPr>
            <w:bookmarkStart w:id="10" w:name="_Toc258314245"/>
            <w:r w:rsidRPr="003E0EDE">
              <w:rPr>
                <w:rFonts w:ascii="Arial" w:hAnsi="Arial" w:cs="Arial"/>
              </w:rPr>
              <w:t>Szpital Specjalistyczny im. Stefana Żeromskiego SPZOZ w Krakowie</w:t>
            </w:r>
            <w:r w:rsidRPr="00FC5A0B">
              <w:rPr>
                <w:rFonts w:ascii="Arial" w:hAnsi="Arial" w:cs="Arial"/>
              </w:rPr>
              <w:t xml:space="preserve"> – dla </w:t>
            </w:r>
            <w:r>
              <w:rPr>
                <w:rFonts w:ascii="Arial" w:hAnsi="Arial" w:cs="Arial"/>
              </w:rPr>
              <w:t>części zamówienia</w:t>
            </w:r>
            <w:r w:rsidRPr="00FC5A0B">
              <w:rPr>
                <w:rFonts w:ascii="Arial" w:hAnsi="Arial" w:cs="Arial"/>
              </w:rPr>
              <w:t xml:space="preserve">: </w:t>
            </w:r>
            <w:r w:rsidRPr="003E0EDE">
              <w:rPr>
                <w:rFonts w:ascii="Arial" w:hAnsi="Arial" w:cs="Arial"/>
              </w:rPr>
              <w:t xml:space="preserve">1, 2, 3, 4, 5, 6, 7, 8, 9, 10, 11, 12, 13, 14, 15, 16, 17, 18, 19, 20, 21, 22, 23, 24, 25, 26, 27, 28, 29, 30, 31, 32, 33, 34, 35, 36, 37, 38, 39, 40, </w:t>
            </w:r>
            <w:r w:rsidRPr="003E0EDE">
              <w:rPr>
                <w:rFonts w:ascii="Arial" w:hAnsi="Arial" w:cs="Arial"/>
              </w:rPr>
              <w:lastRenderedPageBreak/>
              <w:t>41, 42, 43, 44, 45, 46, 47, 48, 49, 50, 51, 52, 53, 54, 55, 56, 57, 58, 59, 60, 61, 62, 63, 64, 65, 66, 67, 68, 69, 70, 71, 72, 73, 74, 75, 76, 77, 78</w:t>
            </w:r>
          </w:p>
        </w:tc>
      </w:tr>
    </w:tbl>
    <w:p w14:paraId="28EAF5A3" w14:textId="77777777" w:rsidR="001350D3" w:rsidRPr="00FC5A0B" w:rsidRDefault="001350D3" w:rsidP="00C240FF">
      <w:pPr>
        <w:pStyle w:val="Nagwek1"/>
        <w:spacing w:line="360" w:lineRule="auto"/>
        <w:rPr>
          <w:rFonts w:ascii="Arial" w:hAnsi="Arial" w:cs="Arial"/>
        </w:rPr>
      </w:pPr>
      <w:r w:rsidRPr="00FC5A0B">
        <w:rPr>
          <w:rFonts w:ascii="Arial" w:hAnsi="Arial" w:cs="Arial"/>
        </w:rPr>
        <w:t>Informacja o przewidywanych zamówieniach</w:t>
      </w:r>
      <w:r w:rsidRPr="00FC5A0B">
        <w:rPr>
          <w:rFonts w:ascii="Arial" w:hAnsi="Arial" w:cs="Arial"/>
          <w:lang w:val="pl-PL"/>
        </w:rPr>
        <w:t>,</w:t>
      </w:r>
      <w:r w:rsidRPr="00FC5A0B">
        <w:rPr>
          <w:rFonts w:ascii="Arial" w:hAnsi="Arial" w:cs="Arial"/>
        </w:rPr>
        <w:t xml:space="preserve"> o których mowa w art. </w:t>
      </w:r>
      <w:r w:rsidRPr="00FC5A0B">
        <w:rPr>
          <w:rFonts w:ascii="Arial" w:hAnsi="Arial" w:cs="Arial"/>
          <w:lang w:val="pl-PL"/>
        </w:rPr>
        <w:t>214</w:t>
      </w:r>
      <w:r w:rsidRPr="00FC5A0B">
        <w:rPr>
          <w:rFonts w:ascii="Arial" w:hAnsi="Arial" w:cs="Arial"/>
        </w:rPr>
        <w:t xml:space="preserve"> ust. 1 pkt </w:t>
      </w:r>
      <w:r w:rsidRPr="00FC5A0B">
        <w:rPr>
          <w:rFonts w:ascii="Arial" w:hAnsi="Arial" w:cs="Arial"/>
          <w:lang w:val="pl-PL"/>
        </w:rPr>
        <w:t>7</w:t>
      </w:r>
      <w:r w:rsidRPr="00FC5A0B">
        <w:rPr>
          <w:rFonts w:ascii="Arial" w:hAnsi="Arial" w:cs="Arial"/>
        </w:rPr>
        <w:t xml:space="preserve"> i </w:t>
      </w:r>
      <w:r w:rsidRPr="00FC5A0B">
        <w:rPr>
          <w:rFonts w:ascii="Arial" w:hAnsi="Arial" w:cs="Arial"/>
          <w:lang w:val="pl-PL"/>
        </w:rPr>
        <w:t>8</w:t>
      </w:r>
      <w:r w:rsidRPr="00FC5A0B">
        <w:rPr>
          <w:rFonts w:ascii="Arial" w:hAnsi="Arial" w:cs="Arial"/>
        </w:rPr>
        <w:t xml:space="preserve"> </w:t>
      </w:r>
      <w:r w:rsidRPr="00FC5A0B">
        <w:rPr>
          <w:rFonts w:ascii="Arial" w:hAnsi="Arial" w:cs="Arial"/>
          <w:lang w:val="pl-PL"/>
        </w:rPr>
        <w:t>USTAWY PZP</w:t>
      </w:r>
      <w:bookmarkEnd w:id="10"/>
      <w:r w:rsidRPr="00FC5A0B">
        <w:rPr>
          <w:rFonts w:ascii="Arial" w:hAnsi="Arial" w:cs="Arial"/>
          <w:lang w:val="pl-PL"/>
        </w:rPr>
        <w:t>.</w:t>
      </w:r>
    </w:p>
    <w:p w14:paraId="58DE3ADE" w14:textId="77777777" w:rsidR="001350D3" w:rsidRPr="00FC5A0B" w:rsidRDefault="003E0EDE" w:rsidP="00C240FF">
      <w:pPr>
        <w:pStyle w:val="Nagwek2"/>
        <w:numPr>
          <w:ilvl w:val="0"/>
          <w:numId w:val="0"/>
        </w:numPr>
        <w:tabs>
          <w:tab w:val="left" w:pos="708"/>
        </w:tabs>
        <w:spacing w:line="360" w:lineRule="auto"/>
        <w:ind w:left="426"/>
        <w:rPr>
          <w:rFonts w:ascii="Arial" w:hAnsi="Arial" w:cs="Arial"/>
        </w:rPr>
      </w:pPr>
      <w:r w:rsidRPr="00FC5A0B">
        <w:rPr>
          <w:rFonts w:ascii="Arial" w:hAnsi="Arial" w:cs="Arial"/>
        </w:rPr>
        <w:t xml:space="preserve">Zamawiający nie przewiduje udzielenia zamówień, o których mowa w art. 214 ust. 1 pkt 7 i 8 ustawy </w:t>
      </w:r>
      <w:proofErr w:type="spellStart"/>
      <w:r w:rsidRPr="00FC5A0B">
        <w:rPr>
          <w:rFonts w:ascii="Arial" w:hAnsi="Arial" w:cs="Arial"/>
        </w:rPr>
        <w:t>Pzp</w:t>
      </w:r>
      <w:proofErr w:type="spellEnd"/>
      <w:r w:rsidRPr="00FC5A0B">
        <w:rPr>
          <w:rFonts w:ascii="Arial" w:hAnsi="Arial" w:cs="Arial"/>
        </w:rPr>
        <w:t>.</w:t>
      </w:r>
    </w:p>
    <w:p w14:paraId="60852984" w14:textId="77777777" w:rsidR="001350D3" w:rsidRPr="00FC5A0B" w:rsidRDefault="001350D3" w:rsidP="00C240FF">
      <w:pPr>
        <w:pStyle w:val="Nagwek1"/>
        <w:spacing w:line="360" w:lineRule="auto"/>
        <w:rPr>
          <w:rFonts w:ascii="Arial" w:hAnsi="Arial" w:cs="Arial"/>
        </w:rPr>
      </w:pPr>
      <w:bookmarkStart w:id="11" w:name="_Toc258314246"/>
      <w:r w:rsidRPr="00FC5A0B">
        <w:rPr>
          <w:rFonts w:ascii="Arial" w:hAnsi="Arial" w:cs="Arial"/>
        </w:rPr>
        <w:t>Termin wykonania zamówienia</w:t>
      </w:r>
      <w:bookmarkEnd w:id="11"/>
    </w:p>
    <w:p w14:paraId="6F96A91B" w14:textId="77777777" w:rsidR="001350D3" w:rsidRPr="00FC5A0B" w:rsidRDefault="001350D3" w:rsidP="00C240FF">
      <w:pPr>
        <w:pStyle w:val="Nagwek2"/>
        <w:numPr>
          <w:ilvl w:val="0"/>
          <w:numId w:val="0"/>
        </w:numPr>
        <w:tabs>
          <w:tab w:val="left" w:pos="708"/>
        </w:tabs>
        <w:spacing w:line="360" w:lineRule="auto"/>
        <w:ind w:left="426"/>
        <w:rPr>
          <w:rFonts w:ascii="Arial" w:hAnsi="Arial" w:cs="Arial"/>
        </w:rPr>
      </w:pPr>
      <w:r w:rsidRPr="00FC5A0B">
        <w:rPr>
          <w:rFonts w:ascii="Arial" w:hAnsi="Arial" w:cs="Arial"/>
        </w:rPr>
        <w:t>Zamówienie musi zostać zrealizowane w terminie:</w:t>
      </w:r>
    </w:p>
    <w:tbl>
      <w:tblPr>
        <w:tblW w:w="8640" w:type="dxa"/>
        <w:tblInd w:w="534" w:type="dxa"/>
        <w:tblLook w:val="01E0" w:firstRow="1" w:lastRow="1" w:firstColumn="1" w:lastColumn="1" w:noHBand="0" w:noVBand="0"/>
      </w:tblPr>
      <w:tblGrid>
        <w:gridCol w:w="8640"/>
      </w:tblGrid>
      <w:tr w:rsidR="003E0EDE" w:rsidRPr="00FC5A0B" w14:paraId="66F6B32F" w14:textId="77777777" w:rsidTr="000448A7">
        <w:tc>
          <w:tcPr>
            <w:tcW w:w="8640" w:type="dxa"/>
            <w:hideMark/>
          </w:tcPr>
          <w:p w14:paraId="01E27031" w14:textId="77777777" w:rsidR="003E0EDE" w:rsidRPr="00FC5A0B" w:rsidRDefault="003E0EDE" w:rsidP="000448A7">
            <w:pPr>
              <w:pStyle w:val="Tekstpodstawowy"/>
              <w:spacing w:line="360" w:lineRule="auto"/>
              <w:ind w:left="-114"/>
              <w:rPr>
                <w:rFonts w:ascii="Arial" w:hAnsi="Arial" w:cs="Arial"/>
              </w:rPr>
            </w:pPr>
            <w:bookmarkStart w:id="12" w:name="_Toc258314247"/>
            <w:r w:rsidRPr="003E0EDE">
              <w:rPr>
                <w:rFonts w:ascii="Arial" w:hAnsi="Arial" w:cs="Arial"/>
                <w:b/>
              </w:rPr>
              <w:t>36 miesięcy od daty udzielenia zamówienia</w:t>
            </w:r>
            <w:r w:rsidRPr="00FC5A0B">
              <w:rPr>
                <w:rFonts w:ascii="Arial" w:hAnsi="Arial" w:cs="Arial"/>
              </w:rPr>
              <w:t xml:space="preserve"> – dla </w:t>
            </w:r>
            <w:r>
              <w:rPr>
                <w:rFonts w:ascii="Arial" w:hAnsi="Arial" w:cs="Arial"/>
              </w:rPr>
              <w:t>części zamówienia</w:t>
            </w:r>
            <w:r w:rsidRPr="00FC5A0B">
              <w:rPr>
                <w:rFonts w:ascii="Arial" w:hAnsi="Arial" w:cs="Arial"/>
              </w:rPr>
              <w:t xml:space="preserve">: </w:t>
            </w:r>
            <w:r w:rsidRPr="003E0EDE">
              <w:rPr>
                <w:rFonts w:ascii="Arial" w:hAnsi="Arial" w:cs="Arial"/>
              </w:rPr>
              <w:t>1, 2, 3, 4, 5, 6, 7, 8, 9, 10, 11, 12, 13, 14, 15, 16, 17, 18, 19, 20, 21, 22, 23, 24, 25, 26, 27, 28, 29, 30, 31, 32, 33, 34, 35, 36, 37, 38, 39, 40, 41, 42, 43, 44, 45, 46, 47, 48, 49, 50, 51, 52, 53, 54, 55, 56, 57, 58, 59, 60, 61, 62, 63, 64, 65, 66, 67, 68, 69, 70, 71, 72, 73, 74, 75, 76, 77, 78</w:t>
            </w:r>
          </w:p>
        </w:tc>
      </w:tr>
    </w:tbl>
    <w:p w14:paraId="2144F270" w14:textId="77777777" w:rsidR="001350D3" w:rsidRPr="00FC5A0B" w:rsidRDefault="001350D3" w:rsidP="00C240FF">
      <w:pPr>
        <w:pStyle w:val="Nagwek1"/>
        <w:spacing w:line="360" w:lineRule="auto"/>
        <w:rPr>
          <w:rFonts w:ascii="Arial" w:hAnsi="Arial" w:cs="Arial"/>
        </w:rPr>
      </w:pPr>
      <w:r w:rsidRPr="00FC5A0B">
        <w:rPr>
          <w:rFonts w:ascii="Arial" w:hAnsi="Arial" w:cs="Arial"/>
          <w:lang w:val="pl-PL"/>
        </w:rPr>
        <w:t>Informacja o warunkach</w:t>
      </w:r>
      <w:r w:rsidRPr="00FC5A0B">
        <w:rPr>
          <w:rFonts w:ascii="Arial" w:hAnsi="Arial" w:cs="Arial"/>
        </w:rPr>
        <w:t xml:space="preserve"> udziału w postępowaniu</w:t>
      </w:r>
      <w:bookmarkEnd w:id="12"/>
    </w:p>
    <w:p w14:paraId="6D156D6E" w14:textId="77777777" w:rsidR="001350D3" w:rsidRPr="00FC5A0B" w:rsidRDefault="001350D3" w:rsidP="00C240FF">
      <w:pPr>
        <w:pStyle w:val="Nagwek2"/>
        <w:spacing w:line="360" w:lineRule="auto"/>
        <w:rPr>
          <w:rFonts w:ascii="Arial" w:hAnsi="Arial" w:cs="Arial"/>
        </w:rPr>
      </w:pPr>
      <w:r w:rsidRPr="00FC5A0B">
        <w:rPr>
          <w:rFonts w:ascii="Arial" w:hAnsi="Arial" w:cs="Arial"/>
        </w:rPr>
        <w:t>O udzielenie zamówienia mogą ubiegać się Wykonawcy, którzy nie podlegają wykluczeniu oraz spełniają warunki udziału w postępowaniu i wymagania określone w niniejszej SWZ.</w:t>
      </w:r>
    </w:p>
    <w:p w14:paraId="6A13FE62"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Zamawiający, na podstawie art. 112 ustawy </w:t>
      </w:r>
      <w:proofErr w:type="spellStart"/>
      <w:r w:rsidRPr="00FC5A0B">
        <w:rPr>
          <w:rFonts w:ascii="Arial" w:hAnsi="Arial" w:cs="Arial"/>
        </w:rPr>
        <w:t>Pzp</w:t>
      </w:r>
      <w:proofErr w:type="spellEnd"/>
      <w:r w:rsidRPr="00FC5A0B">
        <w:rPr>
          <w:rFonts w:ascii="Arial" w:hAnsi="Arial" w:cs="Arial"/>
        </w:rPr>
        <w:t xml:space="preserve"> określa następujące warunki udziału w postępowaniu:</w:t>
      </w:r>
    </w:p>
    <w:p w14:paraId="1C12E552" w14:textId="77777777" w:rsidR="001350D3" w:rsidRPr="00FC5A0B" w:rsidRDefault="003E0EDE"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 xml:space="preserve">Zamawiający nie określa warunków udziału w postępowaniu, o których mowa w art. 112 ust. 2 ustawy </w:t>
      </w:r>
      <w:proofErr w:type="spellStart"/>
      <w:r w:rsidRPr="00FC5A0B">
        <w:rPr>
          <w:rFonts w:ascii="Arial" w:hAnsi="Arial" w:cs="Arial"/>
        </w:rPr>
        <w:t>Pzp</w:t>
      </w:r>
      <w:proofErr w:type="spellEnd"/>
      <w:r w:rsidRPr="00FC5A0B">
        <w:rPr>
          <w:rFonts w:ascii="Arial" w:hAnsi="Arial" w:cs="Arial"/>
        </w:rPr>
        <w:t>.</w:t>
      </w:r>
    </w:p>
    <w:p w14:paraId="1BF44DF6" w14:textId="77777777" w:rsidR="001350D3" w:rsidRPr="00FC5A0B" w:rsidRDefault="001350D3" w:rsidP="00C240FF">
      <w:pPr>
        <w:pStyle w:val="Nagwek1"/>
        <w:spacing w:line="360" w:lineRule="auto"/>
        <w:rPr>
          <w:rFonts w:ascii="Arial" w:hAnsi="Arial" w:cs="Arial"/>
        </w:rPr>
      </w:pPr>
      <w:r w:rsidRPr="00FC5A0B">
        <w:rPr>
          <w:rFonts w:ascii="Arial" w:hAnsi="Arial" w:cs="Arial"/>
        </w:rPr>
        <w:t>Podstawy wykluczenia wykonawcy Z POSTĘPOWANIA</w:t>
      </w:r>
    </w:p>
    <w:p w14:paraId="065FA1AD" w14:textId="77777777" w:rsidR="00FA0ACD" w:rsidRDefault="00595364" w:rsidP="00C240FF">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sidR="00FA0ACD">
        <w:rPr>
          <w:rFonts w:ascii="Arial" w:hAnsi="Arial" w:cs="Arial"/>
        </w:rPr>
        <w:t>:</w:t>
      </w:r>
    </w:p>
    <w:p w14:paraId="1DCA0C04" w14:textId="77777777" w:rsidR="00595364" w:rsidRDefault="00595364" w:rsidP="00595364">
      <w:pPr>
        <w:pStyle w:val="Nagwek2"/>
        <w:numPr>
          <w:ilvl w:val="0"/>
          <w:numId w:val="33"/>
        </w:numPr>
        <w:spacing w:line="360" w:lineRule="auto"/>
        <w:rPr>
          <w:rFonts w:ascii="Arial" w:hAnsi="Arial" w:cs="Arial"/>
        </w:rPr>
      </w:pPr>
      <w:r>
        <w:rPr>
          <w:rFonts w:ascii="Arial" w:hAnsi="Arial" w:cs="Arial"/>
        </w:rPr>
        <w:t>będącego osobą fizyczną, którego prawomocnie skazano za przestępstwo:</w:t>
      </w:r>
    </w:p>
    <w:p w14:paraId="6B3BC8B2" w14:textId="77777777" w:rsidR="00595364" w:rsidRDefault="00595364" w:rsidP="00595364">
      <w:pPr>
        <w:pStyle w:val="Nagwek2"/>
        <w:numPr>
          <w:ilvl w:val="0"/>
          <w:numId w:val="34"/>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Pr>
          <w:rFonts w:ascii="Arial" w:hAnsi="Arial" w:cs="Arial"/>
        </w:rPr>
        <w:t>,</w:t>
      </w:r>
    </w:p>
    <w:p w14:paraId="6F8F4D4C" w14:textId="77777777" w:rsidR="00595364" w:rsidRDefault="00595364" w:rsidP="00595364">
      <w:pPr>
        <w:pStyle w:val="Nagwek2"/>
        <w:numPr>
          <w:ilvl w:val="0"/>
          <w:numId w:val="34"/>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67954788" w14:textId="77777777" w:rsidR="00595364" w:rsidRDefault="00595364" w:rsidP="00595364">
      <w:pPr>
        <w:pStyle w:val="Nagwek2"/>
        <w:numPr>
          <w:ilvl w:val="0"/>
          <w:numId w:val="34"/>
        </w:numPr>
        <w:spacing w:line="360" w:lineRule="auto"/>
        <w:rPr>
          <w:rFonts w:ascii="Arial" w:hAnsi="Arial" w:cs="Arial"/>
        </w:rPr>
      </w:pPr>
      <w:r w:rsidRPr="007064EA">
        <w:rPr>
          <w:rFonts w:ascii="Arial" w:hAnsi="Arial" w:cs="Arial"/>
        </w:rPr>
        <w:lastRenderedPageBreak/>
        <w:t>o którym mowa w art. 228–230a, art. 250a Kodeksu karnego, w art. 46–48</w:t>
      </w:r>
      <w:r>
        <w:rPr>
          <w:rFonts w:ascii="Arial" w:hAnsi="Arial" w:cs="Arial"/>
        </w:rPr>
        <w:t xml:space="preserve"> </w:t>
      </w:r>
      <w:r w:rsidRPr="007064EA">
        <w:rPr>
          <w:rFonts w:ascii="Arial" w:hAnsi="Arial" w:cs="Arial"/>
        </w:rPr>
        <w:t>ustawy z dnia 25 czerwca 2010 r. o sporcie (Dz. U. z 2020 r. poz. 1133 oraz</w:t>
      </w:r>
      <w:r>
        <w:rPr>
          <w:rFonts w:ascii="Arial" w:hAnsi="Arial" w:cs="Arial"/>
        </w:rPr>
        <w:t xml:space="preserve"> </w:t>
      </w:r>
      <w:r w:rsidRPr="007064EA">
        <w:rPr>
          <w:rFonts w:ascii="Arial" w:hAnsi="Arial" w:cs="Arial"/>
        </w:rPr>
        <w:t>z 2021 r. poz. 2054 i 2142)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(Dz. U. z 2022 r.</w:t>
      </w:r>
      <w:r>
        <w:rPr>
          <w:rFonts w:ascii="Arial" w:hAnsi="Arial" w:cs="Arial"/>
        </w:rPr>
        <w:t xml:space="preserve"> </w:t>
      </w:r>
      <w:r w:rsidRPr="007064EA">
        <w:rPr>
          <w:rFonts w:ascii="Arial" w:hAnsi="Arial" w:cs="Arial"/>
        </w:rPr>
        <w:t>poz. 463, 583 i 974)</w:t>
      </w:r>
      <w:r>
        <w:rPr>
          <w:rFonts w:ascii="Arial" w:hAnsi="Arial" w:cs="Arial"/>
        </w:rPr>
        <w:t>,</w:t>
      </w:r>
    </w:p>
    <w:p w14:paraId="64E60E09" w14:textId="77777777" w:rsidR="00595364" w:rsidRDefault="00595364" w:rsidP="00595364">
      <w:pPr>
        <w:pStyle w:val="Nagwek2"/>
        <w:numPr>
          <w:ilvl w:val="0"/>
          <w:numId w:val="34"/>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68B5631B" w14:textId="77777777" w:rsidR="00595364" w:rsidRDefault="00595364" w:rsidP="00595364">
      <w:pPr>
        <w:pStyle w:val="Nagwek2"/>
        <w:numPr>
          <w:ilvl w:val="0"/>
          <w:numId w:val="34"/>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11A7FBF9" w14:textId="77777777" w:rsidR="00595364" w:rsidRDefault="00595364" w:rsidP="00595364">
      <w:pPr>
        <w:pStyle w:val="Nagwek2"/>
        <w:numPr>
          <w:ilvl w:val="0"/>
          <w:numId w:val="34"/>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747A27EA" w14:textId="77777777" w:rsidR="00595364" w:rsidRDefault="00595364" w:rsidP="00595364">
      <w:pPr>
        <w:pStyle w:val="Nagwek2"/>
        <w:numPr>
          <w:ilvl w:val="0"/>
          <w:numId w:val="34"/>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0D5A3F83" w14:textId="77777777" w:rsidR="00595364" w:rsidRDefault="00595364" w:rsidP="00595364">
      <w:pPr>
        <w:pStyle w:val="Nagwek2"/>
        <w:numPr>
          <w:ilvl w:val="0"/>
          <w:numId w:val="34"/>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5A432FAC" w14:textId="77777777" w:rsidR="00595364" w:rsidRDefault="00595364" w:rsidP="00595364">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5E88C455" w14:textId="77777777" w:rsidR="00595364" w:rsidRDefault="00595364" w:rsidP="00595364">
      <w:pPr>
        <w:pStyle w:val="Nagwek2"/>
        <w:numPr>
          <w:ilvl w:val="0"/>
          <w:numId w:val="33"/>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3FE0CB78" w14:textId="77777777" w:rsidR="00595364" w:rsidRDefault="00595364" w:rsidP="00595364">
      <w:pPr>
        <w:pStyle w:val="Nagwek2"/>
        <w:numPr>
          <w:ilvl w:val="0"/>
          <w:numId w:val="33"/>
        </w:numPr>
        <w:spacing w:line="360" w:lineRule="auto"/>
        <w:rPr>
          <w:rFonts w:ascii="Arial" w:hAnsi="Arial" w:cs="Arial"/>
        </w:rPr>
      </w:pPr>
      <w:r w:rsidRPr="00575664">
        <w:rPr>
          <w:rFonts w:ascii="Arial" w:hAnsi="Arial" w:cs="Arial"/>
        </w:rPr>
        <w:lastRenderedPageBreak/>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2DEA8539" w14:textId="77777777" w:rsidR="00595364" w:rsidRDefault="00595364" w:rsidP="00595364">
      <w:pPr>
        <w:pStyle w:val="Nagwek2"/>
        <w:numPr>
          <w:ilvl w:val="0"/>
          <w:numId w:val="33"/>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1905B240" w14:textId="77777777" w:rsidR="00595364" w:rsidRDefault="00595364" w:rsidP="00595364">
      <w:pPr>
        <w:pStyle w:val="Nagwek2"/>
        <w:numPr>
          <w:ilvl w:val="0"/>
          <w:numId w:val="33"/>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0A94133A" w14:textId="77777777" w:rsidR="00595364" w:rsidRDefault="00595364" w:rsidP="00595364">
      <w:pPr>
        <w:pStyle w:val="Nagwek2"/>
        <w:numPr>
          <w:ilvl w:val="0"/>
          <w:numId w:val="33"/>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DB2409B" w14:textId="77777777" w:rsidR="00FA0ACD" w:rsidRPr="00595364" w:rsidRDefault="00595364" w:rsidP="00595364">
      <w:pPr>
        <w:pStyle w:val="Nagwek2"/>
        <w:spacing w:line="360" w:lineRule="auto"/>
        <w:rPr>
          <w:rFonts w:ascii="Arial" w:hAnsi="Arial" w:cs="Arial"/>
        </w:rPr>
      </w:pPr>
      <w:r w:rsidRPr="00FC5A0B">
        <w:rPr>
          <w:rFonts w:ascii="Arial" w:hAnsi="Arial" w:cs="Arial"/>
        </w:rPr>
        <w:t>Zamawiający wykluczy z postępowania o udzielenie zamówienia Wykonawcę</w:t>
      </w:r>
      <w:r>
        <w:rPr>
          <w:rFonts w:ascii="Arial" w:hAnsi="Arial" w:cs="Arial"/>
        </w:rPr>
        <w:t xml:space="preserve">, </w:t>
      </w:r>
      <w:r w:rsidR="00FA0ACD" w:rsidRPr="00595364">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A66F2" w:rsidRPr="00595364">
        <w:rPr>
          <w:rFonts w:ascii="Arial" w:hAnsi="Arial" w:cs="Arial"/>
        </w:rPr>
        <w:t>t.j</w:t>
      </w:r>
      <w:proofErr w:type="spellEnd"/>
      <w:r w:rsidR="006A66F2" w:rsidRPr="00595364">
        <w:rPr>
          <w:rFonts w:ascii="Arial" w:hAnsi="Arial" w:cs="Arial"/>
        </w:rPr>
        <w:t>. Dz.U. z 2023r. poz. 1497</w:t>
      </w:r>
      <w:r w:rsidR="00FA0ACD" w:rsidRPr="00595364">
        <w:rPr>
          <w:rFonts w:ascii="Arial" w:hAnsi="Arial" w:cs="Arial"/>
        </w:rPr>
        <w:t>).</w:t>
      </w:r>
    </w:p>
    <w:p w14:paraId="6A655E69" w14:textId="77777777" w:rsidR="003E0EDE" w:rsidRPr="00FC5A0B" w:rsidRDefault="003E0EDE" w:rsidP="003E0EDE">
      <w:pPr>
        <w:pStyle w:val="Nagwek2"/>
        <w:numPr>
          <w:ilvl w:val="0"/>
          <w:numId w:val="0"/>
        </w:numPr>
        <w:tabs>
          <w:tab w:val="left" w:pos="708"/>
        </w:tabs>
        <w:spacing w:before="0" w:after="0" w:line="360" w:lineRule="auto"/>
        <w:ind w:left="680"/>
        <w:rPr>
          <w:rFonts w:ascii="Arial" w:hAnsi="Arial" w:cs="Arial"/>
          <w:sz w:val="16"/>
          <w:szCs w:val="16"/>
        </w:rPr>
      </w:pPr>
    </w:p>
    <w:p w14:paraId="4DE3D5C2" w14:textId="0B1F6A40" w:rsidR="003E0EDE" w:rsidRPr="00FC5A0B" w:rsidRDefault="003E0EDE" w:rsidP="003E0EDE">
      <w:pPr>
        <w:pStyle w:val="Nagwek2"/>
        <w:spacing w:before="0" w:after="0" w:line="360" w:lineRule="auto"/>
        <w:rPr>
          <w:rFonts w:ascii="Arial" w:hAnsi="Arial" w:cs="Arial"/>
          <w:lang w:val="x-none"/>
        </w:rPr>
      </w:pPr>
      <w:r w:rsidRPr="00FC5A0B">
        <w:rPr>
          <w:rFonts w:ascii="Arial" w:hAnsi="Arial" w:cs="Arial"/>
        </w:rPr>
        <w:t xml:space="preserve">Zamawiający, na podstawie art. 109 ust. 1 </w:t>
      </w:r>
      <w:r w:rsidR="00F04126">
        <w:rPr>
          <w:rFonts w:ascii="Arial" w:hAnsi="Arial" w:cs="Arial"/>
        </w:rPr>
        <w:t xml:space="preserve">pkt 4 </w:t>
      </w:r>
      <w:r w:rsidRPr="00FC5A0B">
        <w:rPr>
          <w:rFonts w:ascii="Arial" w:hAnsi="Arial" w:cs="Arial"/>
        </w:rPr>
        <w:t xml:space="preserve">ustawy </w:t>
      </w:r>
      <w:proofErr w:type="spellStart"/>
      <w:r w:rsidRPr="00FC5A0B">
        <w:rPr>
          <w:rFonts w:ascii="Arial" w:hAnsi="Arial" w:cs="Arial"/>
        </w:rPr>
        <w:t>Pzp</w:t>
      </w:r>
      <w:proofErr w:type="spellEnd"/>
      <w:r w:rsidRPr="00FC5A0B">
        <w:rPr>
          <w:rFonts w:ascii="Arial" w:hAnsi="Arial" w:cs="Arial"/>
        </w:rPr>
        <w:t>,</w:t>
      </w:r>
      <w:r w:rsidRPr="00FC5A0B">
        <w:rPr>
          <w:rFonts w:ascii="Arial" w:hAnsi="Arial" w:cs="Arial"/>
          <w:lang w:val="x-none"/>
        </w:rPr>
        <w:t xml:space="preserve"> wykluczy z postępowania o udzielenie zamówienia Wykonawcę</w:t>
      </w:r>
      <w:r w:rsidRPr="00FC5A0B">
        <w:rPr>
          <w:rFonts w:ascii="Arial" w:hAnsi="Arial" w:cs="Arial"/>
        </w:rPr>
        <w:t>:</w:t>
      </w:r>
    </w:p>
    <w:p w14:paraId="388C57BB" w14:textId="77777777" w:rsidR="003E0EDE" w:rsidRPr="00FC5A0B" w:rsidRDefault="003E0EDE" w:rsidP="003E0EDE">
      <w:pPr>
        <w:spacing w:line="360" w:lineRule="auto"/>
        <w:ind w:left="680"/>
        <w:jc w:val="both"/>
        <w:outlineLvl w:val="1"/>
        <w:rPr>
          <w:rFonts w:ascii="Arial" w:hAnsi="Arial" w:cs="Arial"/>
          <w:bCs/>
          <w:iCs/>
          <w:color w:val="000000"/>
          <w:lang w:val="x-none" w:eastAsia="x-none"/>
        </w:rPr>
      </w:pPr>
    </w:p>
    <w:p w14:paraId="7B0E7C1E" w14:textId="77777777" w:rsidR="003E0EDE" w:rsidRPr="00FC5A0B" w:rsidRDefault="003E0EDE" w:rsidP="003E0EDE">
      <w:pPr>
        <w:numPr>
          <w:ilvl w:val="0"/>
          <w:numId w:val="25"/>
        </w:numPr>
        <w:spacing w:line="360" w:lineRule="auto"/>
        <w:ind w:left="1037" w:hanging="357"/>
        <w:jc w:val="both"/>
        <w:outlineLvl w:val="1"/>
        <w:rPr>
          <w:rFonts w:ascii="Arial" w:hAnsi="Arial" w:cs="Arial"/>
          <w:bCs/>
          <w:iCs/>
          <w:color w:val="000000"/>
          <w:lang w:val="x-none" w:eastAsia="x-none"/>
        </w:rPr>
      </w:pPr>
      <w:r w:rsidRPr="00FC5A0B">
        <w:rPr>
          <w:rFonts w:ascii="Arial" w:hAnsi="Arial" w:cs="Arial"/>
          <w:bCs/>
          <w:iCs/>
          <w:color w:val="000000"/>
          <w:lang w:eastAsia="x-none"/>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5BC8D45" w14:textId="77777777" w:rsidR="001350D3" w:rsidRPr="00FC5A0B" w:rsidRDefault="001350D3" w:rsidP="00C240FF">
      <w:pPr>
        <w:pStyle w:val="Nagwek2"/>
        <w:numPr>
          <w:ilvl w:val="0"/>
          <w:numId w:val="0"/>
        </w:numPr>
        <w:tabs>
          <w:tab w:val="left" w:pos="708"/>
        </w:tabs>
        <w:spacing w:before="0" w:line="360" w:lineRule="auto"/>
        <w:ind w:left="680"/>
        <w:rPr>
          <w:rFonts w:ascii="Arial" w:hAnsi="Arial" w:cs="Arial"/>
        </w:rPr>
      </w:pPr>
    </w:p>
    <w:p w14:paraId="5D84925D"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Wykluczenie Wykonawcy nastąpi w przypadkach, o których mowa w art. 111 ustawy </w:t>
      </w:r>
      <w:proofErr w:type="spellStart"/>
      <w:r w:rsidRPr="00FC5A0B">
        <w:rPr>
          <w:rFonts w:ascii="Arial" w:hAnsi="Arial" w:cs="Arial"/>
        </w:rPr>
        <w:t>Pzp</w:t>
      </w:r>
      <w:proofErr w:type="spellEnd"/>
      <w:r w:rsidRPr="00FC5A0B">
        <w:rPr>
          <w:rFonts w:ascii="Arial" w:hAnsi="Arial" w:cs="Arial"/>
        </w:rPr>
        <w:t>.</w:t>
      </w:r>
    </w:p>
    <w:p w14:paraId="41EFF531" w14:textId="77777777" w:rsidR="001350D3" w:rsidRPr="00FC5A0B" w:rsidRDefault="00CB14D9" w:rsidP="00C240FF">
      <w:pPr>
        <w:pStyle w:val="Nagwek2"/>
        <w:spacing w:line="360" w:lineRule="auto"/>
        <w:rPr>
          <w:rFonts w:ascii="Arial" w:hAnsi="Arial" w:cs="Arial"/>
        </w:rPr>
      </w:pPr>
      <w:r w:rsidRPr="00CB14D9">
        <w:rPr>
          <w:rFonts w:ascii="Arial" w:hAnsi="Arial" w:cs="Arial"/>
        </w:rPr>
        <w:t xml:space="preserve">Wykonawca nie podlega wykluczeniu w okolicznościach określonych w art. 108 ust. 1 pkt 1, 2 i 5 </w:t>
      </w:r>
      <w:r w:rsidR="003E0EDE" w:rsidRPr="00CB14D9">
        <w:rPr>
          <w:rFonts w:ascii="Arial" w:hAnsi="Arial" w:cs="Arial"/>
        </w:rPr>
        <w:t xml:space="preserve">lub art. 109 ust. 1 pkt 2‒5 i 7‒10 </w:t>
      </w:r>
      <w:r w:rsidRPr="00CB14D9">
        <w:rPr>
          <w:rFonts w:ascii="Arial" w:hAnsi="Arial" w:cs="Arial"/>
        </w:rPr>
        <w:t xml:space="preserve"> ustawy </w:t>
      </w:r>
      <w:proofErr w:type="spellStart"/>
      <w:r w:rsidRPr="00CB14D9">
        <w:rPr>
          <w:rFonts w:ascii="Arial" w:hAnsi="Arial" w:cs="Arial"/>
        </w:rPr>
        <w:t>Pzp</w:t>
      </w:r>
      <w:proofErr w:type="spellEnd"/>
      <w:r w:rsidRPr="00CB14D9">
        <w:rPr>
          <w:rFonts w:ascii="Arial" w:hAnsi="Arial" w:cs="Arial"/>
        </w:rPr>
        <w:t xml:space="preserve">, jeżeli udowodni Zamawiającemu, że spełnił łącznie przesłanki określone w art. 110 ust. 2 ustawy </w:t>
      </w:r>
      <w:proofErr w:type="spellStart"/>
      <w:r w:rsidRPr="00CB14D9">
        <w:rPr>
          <w:rFonts w:ascii="Arial" w:hAnsi="Arial" w:cs="Arial"/>
        </w:rPr>
        <w:t>Pzp</w:t>
      </w:r>
      <w:proofErr w:type="spellEnd"/>
      <w:r w:rsidR="001350D3" w:rsidRPr="00FC5A0B">
        <w:rPr>
          <w:rFonts w:ascii="Arial" w:hAnsi="Arial" w:cs="Arial"/>
        </w:rPr>
        <w:t>.</w:t>
      </w:r>
    </w:p>
    <w:p w14:paraId="2D9E38DC"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oceni, czy podjęte przez Wykonawcę czynności</w:t>
      </w:r>
      <w:r w:rsidR="00FF2ACA">
        <w:rPr>
          <w:rFonts w:ascii="Arial" w:hAnsi="Arial" w:cs="Arial"/>
        </w:rPr>
        <w:t xml:space="preserve">, </w:t>
      </w:r>
      <w:r w:rsidR="00FF2ACA" w:rsidRPr="00FF2ACA">
        <w:rPr>
          <w:rFonts w:ascii="Arial" w:hAnsi="Arial" w:cs="Arial"/>
        </w:rPr>
        <w:t xml:space="preserve">o których mowa w art. 110 ust. 2 ustawy </w:t>
      </w:r>
      <w:proofErr w:type="spellStart"/>
      <w:r w:rsidR="00FF2ACA" w:rsidRPr="00FF2ACA">
        <w:rPr>
          <w:rFonts w:ascii="Arial" w:hAnsi="Arial" w:cs="Arial"/>
        </w:rPr>
        <w:t>Pzp</w:t>
      </w:r>
      <w:proofErr w:type="spellEnd"/>
      <w:r w:rsidR="00FF2ACA">
        <w:rPr>
          <w:rFonts w:ascii="Arial" w:hAnsi="Arial" w:cs="Arial"/>
        </w:rPr>
        <w:t>,</w:t>
      </w:r>
      <w:r w:rsidRPr="00FC5A0B">
        <w:rPr>
          <w:rFonts w:ascii="Arial" w:hAnsi="Arial" w:cs="Arial"/>
        </w:rPr>
        <w:t xml:space="preserve"> są wystarczające do wykazania jego rzetelności, uwzględniając wagę i szczególne okoliczności czynu Wykonawcy, a jeżeli uzna, że nie są wystarczające, wykluczy Wykonawcę.</w:t>
      </w:r>
    </w:p>
    <w:p w14:paraId="29F82485"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może wykluczyć Wykonawcę na każdym etapie postępowania, ofertę Wykonawcy wykluczonego uznaje się za odrzuconą.</w:t>
      </w:r>
    </w:p>
    <w:p w14:paraId="2F9DB891" w14:textId="77777777" w:rsidR="001350D3" w:rsidRPr="00FC5A0B" w:rsidRDefault="001350D3" w:rsidP="00C240FF">
      <w:pPr>
        <w:pStyle w:val="Nagwek1"/>
        <w:spacing w:line="360" w:lineRule="auto"/>
        <w:rPr>
          <w:rFonts w:ascii="Arial" w:hAnsi="Arial" w:cs="Arial"/>
          <w:lang w:val="pl-PL"/>
        </w:rPr>
      </w:pPr>
      <w:bookmarkStart w:id="13" w:name="_Toc258314248"/>
      <w:r w:rsidRPr="00FC5A0B">
        <w:rPr>
          <w:rFonts w:ascii="Arial" w:hAnsi="Arial" w:cs="Arial"/>
          <w:lang w:val="pl-PL"/>
        </w:rPr>
        <w:t>informacja o podmiotowych środkach dowodowych</w:t>
      </w:r>
      <w:bookmarkEnd w:id="13"/>
    </w:p>
    <w:p w14:paraId="50BE59A2" w14:textId="77777777" w:rsidR="001350D3" w:rsidRPr="00FC5A0B" w:rsidRDefault="001350D3" w:rsidP="00701AFD">
      <w:pPr>
        <w:pStyle w:val="Nagwek2"/>
        <w:spacing w:before="60" w:line="360" w:lineRule="auto"/>
        <w:rPr>
          <w:rFonts w:ascii="Arial" w:hAnsi="Arial" w:cs="Arial"/>
          <w:lang w:val="x-none"/>
        </w:rPr>
      </w:pPr>
      <w:r w:rsidRPr="00FC5A0B">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FC5A0B" w14:paraId="10598716" w14:textId="77777777" w:rsidTr="003E0EDE">
        <w:tc>
          <w:tcPr>
            <w:tcW w:w="709" w:type="dxa"/>
            <w:tcBorders>
              <w:top w:val="single" w:sz="4" w:space="0" w:color="auto"/>
              <w:left w:val="single" w:sz="4" w:space="0" w:color="auto"/>
              <w:bottom w:val="single" w:sz="4" w:space="0" w:color="auto"/>
              <w:right w:val="single" w:sz="4" w:space="0" w:color="auto"/>
            </w:tcBorders>
            <w:hideMark/>
          </w:tcPr>
          <w:p w14:paraId="31817637" w14:textId="77777777" w:rsidR="001350D3" w:rsidRPr="00701AFD" w:rsidRDefault="001350D3" w:rsidP="00701AFD">
            <w:pPr>
              <w:spacing w:before="120" w:after="120" w:line="276" w:lineRule="auto"/>
              <w:jc w:val="center"/>
              <w:rPr>
                <w:rFonts w:ascii="Arial" w:hAnsi="Arial" w:cs="Arial"/>
              </w:rPr>
            </w:pPr>
            <w:r w:rsidRPr="00701AF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EA0F811" w14:textId="77777777" w:rsidR="001350D3" w:rsidRPr="00701AFD" w:rsidRDefault="001350D3" w:rsidP="00701AFD">
            <w:pPr>
              <w:spacing w:before="120" w:after="120" w:line="276" w:lineRule="auto"/>
              <w:jc w:val="both"/>
              <w:rPr>
                <w:rFonts w:ascii="Arial" w:hAnsi="Arial" w:cs="Arial"/>
              </w:rPr>
            </w:pPr>
            <w:r w:rsidRPr="00701AFD">
              <w:rPr>
                <w:rFonts w:ascii="Arial" w:hAnsi="Arial" w:cs="Arial"/>
                <w:b/>
              </w:rPr>
              <w:t>Wymagany dokument</w:t>
            </w:r>
          </w:p>
        </w:tc>
      </w:tr>
      <w:tr w:rsidR="00F04126" w:rsidRPr="00FC5A0B" w14:paraId="41B0C363" w14:textId="77777777" w:rsidTr="003E0EDE">
        <w:tc>
          <w:tcPr>
            <w:tcW w:w="709" w:type="dxa"/>
            <w:tcBorders>
              <w:top w:val="single" w:sz="4" w:space="0" w:color="auto"/>
              <w:left w:val="single" w:sz="4" w:space="0" w:color="auto"/>
              <w:bottom w:val="single" w:sz="4" w:space="0" w:color="auto"/>
              <w:right w:val="single" w:sz="4" w:space="0" w:color="auto"/>
            </w:tcBorders>
          </w:tcPr>
          <w:p w14:paraId="0CEB72F1" w14:textId="74DE052C" w:rsidR="00F04126" w:rsidRPr="00701AFD" w:rsidRDefault="00F04126" w:rsidP="00F04126">
            <w:pPr>
              <w:spacing w:before="120" w:after="120" w:line="276" w:lineRule="auto"/>
              <w:jc w:val="center"/>
              <w:rPr>
                <w:rFonts w:ascii="Arial" w:hAnsi="Arial" w:cs="Arial"/>
                <w:b/>
              </w:rPr>
            </w:pPr>
            <w:r w:rsidRPr="003E0EDE">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6E673DE1" w14:textId="77777777" w:rsidR="00F04126" w:rsidRPr="00FC5A0B" w:rsidRDefault="00F04126" w:rsidP="00F04126">
            <w:pPr>
              <w:spacing w:before="120" w:line="360" w:lineRule="auto"/>
              <w:jc w:val="both"/>
              <w:rPr>
                <w:rFonts w:ascii="Arial" w:hAnsi="Arial" w:cs="Arial"/>
              </w:rPr>
            </w:pPr>
            <w:r w:rsidRPr="003E0EDE">
              <w:rPr>
                <w:rFonts w:ascii="Arial" w:hAnsi="Arial" w:cs="Arial"/>
                <w:b/>
              </w:rPr>
              <w:t>Formularz ofertowy</w:t>
            </w:r>
          </w:p>
          <w:p w14:paraId="3FA540B9" w14:textId="09BDE00C" w:rsidR="00F04126" w:rsidRPr="00701AFD" w:rsidRDefault="00F04126" w:rsidP="00F04126">
            <w:pPr>
              <w:spacing w:before="120" w:after="120" w:line="276" w:lineRule="auto"/>
              <w:jc w:val="both"/>
              <w:rPr>
                <w:rFonts w:ascii="Arial" w:hAnsi="Arial" w:cs="Arial"/>
                <w:b/>
              </w:rPr>
            </w:pPr>
            <w:r w:rsidRPr="003E0EDE">
              <w:rPr>
                <w:rFonts w:ascii="Arial" w:hAnsi="Arial" w:cs="Arial"/>
              </w:rPr>
              <w:t>Formularz ofertowy - załącznik nr 1</w:t>
            </w:r>
          </w:p>
        </w:tc>
      </w:tr>
      <w:tr w:rsidR="00F04126" w:rsidRPr="00FC5A0B" w14:paraId="09F9E49D" w14:textId="77777777" w:rsidTr="003E0EDE">
        <w:tc>
          <w:tcPr>
            <w:tcW w:w="709" w:type="dxa"/>
            <w:tcBorders>
              <w:top w:val="single" w:sz="4" w:space="0" w:color="auto"/>
              <w:left w:val="single" w:sz="4" w:space="0" w:color="auto"/>
              <w:bottom w:val="single" w:sz="4" w:space="0" w:color="auto"/>
              <w:right w:val="single" w:sz="4" w:space="0" w:color="auto"/>
            </w:tcBorders>
          </w:tcPr>
          <w:p w14:paraId="57F48FC3" w14:textId="047970AF" w:rsidR="00F04126" w:rsidRPr="00701AFD" w:rsidRDefault="00F04126" w:rsidP="00F04126">
            <w:pPr>
              <w:spacing w:before="120" w:after="120" w:line="276" w:lineRule="auto"/>
              <w:jc w:val="center"/>
              <w:rPr>
                <w:rFonts w:ascii="Arial" w:hAnsi="Arial" w:cs="Arial"/>
                <w:b/>
              </w:rPr>
            </w:pPr>
            <w:r w:rsidRPr="003E0EDE">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tcPr>
          <w:p w14:paraId="22142035" w14:textId="77777777" w:rsidR="00F04126" w:rsidRPr="00FC5A0B" w:rsidRDefault="00F04126" w:rsidP="00F04126">
            <w:pPr>
              <w:spacing w:before="120" w:line="360" w:lineRule="auto"/>
              <w:jc w:val="both"/>
              <w:rPr>
                <w:rFonts w:ascii="Arial" w:hAnsi="Arial" w:cs="Arial"/>
              </w:rPr>
            </w:pPr>
            <w:r w:rsidRPr="003E0EDE">
              <w:rPr>
                <w:rFonts w:ascii="Arial" w:hAnsi="Arial" w:cs="Arial"/>
                <w:b/>
              </w:rPr>
              <w:t>Formularz asortymentowo - cenowy</w:t>
            </w:r>
          </w:p>
          <w:p w14:paraId="5C3C223A" w14:textId="79244387" w:rsidR="00F04126" w:rsidRPr="003E0EDE" w:rsidRDefault="00F04126" w:rsidP="00F04126">
            <w:pPr>
              <w:spacing w:before="120" w:line="360" w:lineRule="auto"/>
              <w:jc w:val="both"/>
              <w:rPr>
                <w:rFonts w:ascii="Arial" w:hAnsi="Arial" w:cs="Arial"/>
                <w:b/>
              </w:rPr>
            </w:pPr>
            <w:r w:rsidRPr="003E0EDE">
              <w:rPr>
                <w:rFonts w:ascii="Arial" w:hAnsi="Arial" w:cs="Arial"/>
              </w:rPr>
              <w:t>Formularz asortymentowo - cenowy - załącznik nr 1a</w:t>
            </w:r>
          </w:p>
        </w:tc>
      </w:tr>
      <w:tr w:rsidR="00F04126" w:rsidRPr="00FC5A0B" w14:paraId="3F9D97B0" w14:textId="77777777" w:rsidTr="00F04126">
        <w:tc>
          <w:tcPr>
            <w:tcW w:w="709" w:type="dxa"/>
            <w:tcBorders>
              <w:top w:val="single" w:sz="4" w:space="0" w:color="auto"/>
              <w:left w:val="single" w:sz="4" w:space="0" w:color="auto"/>
              <w:bottom w:val="single" w:sz="4" w:space="0" w:color="auto"/>
              <w:right w:val="single" w:sz="4" w:space="0" w:color="auto"/>
            </w:tcBorders>
          </w:tcPr>
          <w:p w14:paraId="55A0017A" w14:textId="41E49B40" w:rsidR="00F04126" w:rsidRPr="00FC5A0B" w:rsidRDefault="00F04126" w:rsidP="00F04126">
            <w:pPr>
              <w:spacing w:before="120" w:after="120" w:line="360" w:lineRule="auto"/>
              <w:jc w:val="center"/>
              <w:rPr>
                <w:rFonts w:ascii="Arial" w:hAnsi="Arial" w:cs="Arial"/>
              </w:rPr>
            </w:pPr>
            <w:r w:rsidRPr="003E0EDE">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6657EC8" w14:textId="77777777" w:rsidR="00F04126" w:rsidRPr="00FC5A0B" w:rsidRDefault="00F04126" w:rsidP="00F04126">
            <w:pPr>
              <w:spacing w:before="120" w:line="360" w:lineRule="auto"/>
              <w:jc w:val="both"/>
              <w:rPr>
                <w:rFonts w:ascii="Arial" w:hAnsi="Arial" w:cs="Arial"/>
              </w:rPr>
            </w:pPr>
            <w:r w:rsidRPr="003E0EDE">
              <w:rPr>
                <w:rFonts w:ascii="Arial" w:hAnsi="Arial" w:cs="Arial"/>
                <w:b/>
              </w:rPr>
              <w:t>Oświadczenie o niepodleganiu wykluczeniu oraz spełnianiu warunków udziału</w:t>
            </w:r>
          </w:p>
          <w:p w14:paraId="2EBDBA37" w14:textId="4F3BCF93" w:rsidR="00F04126" w:rsidRPr="00FC5A0B" w:rsidRDefault="00F04126" w:rsidP="00F04126">
            <w:pPr>
              <w:spacing w:before="60" w:after="60" w:line="360" w:lineRule="auto"/>
              <w:jc w:val="both"/>
              <w:rPr>
                <w:rFonts w:ascii="Arial" w:hAnsi="Arial" w:cs="Arial"/>
              </w:rPr>
            </w:pPr>
            <w:r w:rsidRPr="003E0EDE">
              <w:rPr>
                <w:rFonts w:ascii="Arial" w:hAnsi="Arial" w:cs="Arial"/>
              </w:rPr>
              <w:lastRenderedPageBreak/>
              <w:t>Aktualne na dzień składania ofert oświadczenie Wykonawcy stanowiące wstępne potwierdzenie spełniania warunków udziału w postępowaniu oraz brak podstaw wykluczenia</w:t>
            </w:r>
            <w:r>
              <w:rPr>
                <w:rFonts w:ascii="Arial" w:hAnsi="Arial" w:cs="Arial"/>
              </w:rPr>
              <w:t xml:space="preserve"> </w:t>
            </w:r>
            <w:r w:rsidRPr="003E0EDE">
              <w:rPr>
                <w:rFonts w:ascii="Arial" w:hAnsi="Arial" w:cs="Arial"/>
              </w:rPr>
              <w:t>- załącznik nr 2</w:t>
            </w:r>
          </w:p>
        </w:tc>
      </w:tr>
    </w:tbl>
    <w:p w14:paraId="674E7C88" w14:textId="77777777" w:rsidR="003E0EDE" w:rsidRPr="00FC5A0B" w:rsidRDefault="001350D3" w:rsidP="003E0EDE">
      <w:pPr>
        <w:pStyle w:val="Nagwek2"/>
        <w:spacing w:line="360" w:lineRule="auto"/>
        <w:rPr>
          <w:rFonts w:ascii="Arial" w:hAnsi="Arial" w:cs="Arial"/>
          <w:sz w:val="16"/>
          <w:szCs w:val="16"/>
        </w:rPr>
      </w:pPr>
      <w:r w:rsidRPr="00FC5A0B">
        <w:rPr>
          <w:rFonts w:ascii="Arial" w:hAnsi="Arial"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490C6777" w14:textId="77777777" w:rsidR="003E0EDE" w:rsidRPr="00FC5A0B" w:rsidRDefault="003E0EDE" w:rsidP="003E0EDE">
      <w:pPr>
        <w:pStyle w:val="Nagwek2"/>
        <w:numPr>
          <w:ilvl w:val="0"/>
          <w:numId w:val="0"/>
        </w:numPr>
        <w:tabs>
          <w:tab w:val="left" w:pos="708"/>
        </w:tabs>
        <w:spacing w:before="0" w:line="360" w:lineRule="auto"/>
        <w:ind w:left="1038"/>
        <w:rPr>
          <w:rFonts w:ascii="Arial" w:hAnsi="Arial" w:cs="Arial"/>
          <w:sz w:val="16"/>
          <w:szCs w:val="16"/>
        </w:rPr>
      </w:pPr>
    </w:p>
    <w:p w14:paraId="7BEA15F2" w14:textId="77777777" w:rsidR="003E0EDE" w:rsidRPr="00FC5A0B" w:rsidRDefault="003E0EDE" w:rsidP="003E0EDE">
      <w:pPr>
        <w:pStyle w:val="Nagwek2"/>
        <w:numPr>
          <w:ilvl w:val="0"/>
          <w:numId w:val="5"/>
        </w:numPr>
        <w:tabs>
          <w:tab w:val="left" w:pos="708"/>
        </w:tabs>
        <w:spacing w:before="60" w:line="360" w:lineRule="auto"/>
        <w:ind w:left="1037" w:hanging="357"/>
        <w:rPr>
          <w:rFonts w:ascii="Arial" w:hAnsi="Arial" w:cs="Arial"/>
        </w:rPr>
      </w:pPr>
      <w:r w:rsidRPr="00FC5A0B">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E0EDE" w:rsidRPr="00FC5A0B" w14:paraId="459172AC" w14:textId="77777777" w:rsidTr="000448A7">
        <w:tc>
          <w:tcPr>
            <w:tcW w:w="708" w:type="dxa"/>
            <w:tcBorders>
              <w:top w:val="single" w:sz="4" w:space="0" w:color="auto"/>
              <w:left w:val="single" w:sz="4" w:space="0" w:color="auto"/>
              <w:bottom w:val="single" w:sz="4" w:space="0" w:color="auto"/>
              <w:right w:val="single" w:sz="4" w:space="0" w:color="auto"/>
            </w:tcBorders>
            <w:hideMark/>
          </w:tcPr>
          <w:p w14:paraId="5E58DD53" w14:textId="77777777" w:rsidR="003E0EDE" w:rsidRPr="00701AFD" w:rsidRDefault="003E0EDE" w:rsidP="000448A7">
            <w:pPr>
              <w:spacing w:before="120" w:after="120" w:line="276" w:lineRule="auto"/>
              <w:jc w:val="center"/>
              <w:rPr>
                <w:rFonts w:ascii="Arial" w:hAnsi="Arial" w:cs="Arial"/>
              </w:rPr>
            </w:pPr>
            <w:r w:rsidRPr="00701AF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22F8F19" w14:textId="77777777" w:rsidR="003E0EDE" w:rsidRPr="00701AFD" w:rsidRDefault="003E0EDE" w:rsidP="000448A7">
            <w:pPr>
              <w:spacing w:before="120" w:after="120" w:line="276" w:lineRule="auto"/>
              <w:jc w:val="both"/>
              <w:rPr>
                <w:rFonts w:ascii="Arial" w:hAnsi="Arial" w:cs="Arial"/>
              </w:rPr>
            </w:pPr>
            <w:r w:rsidRPr="00701AFD">
              <w:rPr>
                <w:rFonts w:ascii="Arial" w:hAnsi="Arial" w:cs="Arial"/>
                <w:b/>
              </w:rPr>
              <w:t>Wymagany dokument</w:t>
            </w:r>
          </w:p>
        </w:tc>
      </w:tr>
      <w:tr w:rsidR="003E0EDE" w:rsidRPr="00FC5A0B" w14:paraId="5537FB04" w14:textId="77777777" w:rsidTr="000448A7">
        <w:tc>
          <w:tcPr>
            <w:tcW w:w="708" w:type="dxa"/>
            <w:tcBorders>
              <w:top w:val="single" w:sz="4" w:space="0" w:color="auto"/>
              <w:left w:val="single" w:sz="4" w:space="0" w:color="auto"/>
              <w:bottom w:val="single" w:sz="4" w:space="0" w:color="auto"/>
              <w:right w:val="single" w:sz="4" w:space="0" w:color="auto"/>
            </w:tcBorders>
            <w:hideMark/>
          </w:tcPr>
          <w:p w14:paraId="77E8F9FC" w14:textId="77777777" w:rsidR="003E0EDE" w:rsidRPr="00FC5A0B" w:rsidRDefault="003E0EDE" w:rsidP="000448A7">
            <w:pPr>
              <w:spacing w:before="120" w:after="120" w:line="360" w:lineRule="auto"/>
              <w:jc w:val="center"/>
              <w:rPr>
                <w:rFonts w:ascii="Arial" w:hAnsi="Arial" w:cs="Arial"/>
              </w:rPr>
            </w:pPr>
            <w:r w:rsidRPr="003E0EDE">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FCB4004" w14:textId="77777777" w:rsidR="003E0EDE" w:rsidRPr="00FC5A0B" w:rsidRDefault="003E0EDE" w:rsidP="000448A7">
            <w:pPr>
              <w:spacing w:before="120" w:line="360" w:lineRule="auto"/>
              <w:jc w:val="both"/>
              <w:rPr>
                <w:rFonts w:ascii="Arial" w:hAnsi="Arial" w:cs="Arial"/>
                <w:b/>
                <w:bCs/>
              </w:rPr>
            </w:pPr>
            <w:r w:rsidRPr="003E0EDE">
              <w:rPr>
                <w:rFonts w:ascii="Arial" w:hAnsi="Arial" w:cs="Arial"/>
                <w:b/>
                <w:bCs/>
              </w:rPr>
              <w:t>Oświadczenie wykonawcy o aktualności informacji zawartych w oświadczeniu wstępnym</w:t>
            </w:r>
          </w:p>
          <w:p w14:paraId="7363C2E0" w14:textId="77777777" w:rsidR="003E0EDE" w:rsidRPr="00FC5A0B" w:rsidRDefault="003E0EDE" w:rsidP="000448A7">
            <w:pPr>
              <w:spacing w:before="60" w:after="60" w:line="360" w:lineRule="auto"/>
              <w:jc w:val="both"/>
              <w:rPr>
                <w:rFonts w:ascii="Arial" w:hAnsi="Arial" w:cs="Arial"/>
              </w:rPr>
            </w:pPr>
            <w:r w:rsidRPr="003E0EDE">
              <w:rPr>
                <w:rFonts w:ascii="Arial" w:hAnsi="Arial" w:cs="Arial"/>
              </w:rPr>
              <w:t xml:space="preserve">Oświadczenie wykonawcy o aktualności informacji zawartych w oświadczeniu o którym mowa w art. 125 ust. 1 ustawy </w:t>
            </w:r>
            <w:proofErr w:type="spellStart"/>
            <w:r w:rsidRPr="003E0EDE">
              <w:rPr>
                <w:rFonts w:ascii="Arial" w:hAnsi="Arial" w:cs="Arial"/>
              </w:rPr>
              <w:t>Pzp</w:t>
            </w:r>
            <w:proofErr w:type="spellEnd"/>
            <w:r w:rsidRPr="003E0EDE">
              <w:rPr>
                <w:rFonts w:ascii="Arial" w:hAnsi="Arial" w:cs="Arial"/>
              </w:rPr>
              <w:t>, w zakresie podstaw wykluczenia z postępowania wskazanych przez Zamawiającego - załącznik nr 3</w:t>
            </w:r>
          </w:p>
        </w:tc>
      </w:tr>
    </w:tbl>
    <w:p w14:paraId="5FA5BB2B" w14:textId="77777777" w:rsidR="001350D3" w:rsidRPr="00FC5A0B" w:rsidRDefault="001350D3" w:rsidP="00C240FF">
      <w:pPr>
        <w:pStyle w:val="Nagwek2"/>
        <w:numPr>
          <w:ilvl w:val="0"/>
          <w:numId w:val="0"/>
        </w:numPr>
        <w:tabs>
          <w:tab w:val="left" w:pos="708"/>
        </w:tabs>
        <w:spacing w:before="0" w:line="360" w:lineRule="auto"/>
        <w:ind w:left="680"/>
        <w:rPr>
          <w:rFonts w:ascii="Arial" w:hAnsi="Arial" w:cs="Arial"/>
          <w:sz w:val="16"/>
          <w:szCs w:val="16"/>
        </w:rPr>
      </w:pPr>
    </w:p>
    <w:p w14:paraId="740A3DFB" w14:textId="77777777" w:rsidR="001350D3" w:rsidRPr="00FC5A0B" w:rsidRDefault="001350D3" w:rsidP="00C240FF">
      <w:pPr>
        <w:pStyle w:val="Nagwek2"/>
        <w:spacing w:line="360" w:lineRule="auto"/>
        <w:rPr>
          <w:rFonts w:ascii="Arial" w:hAnsi="Arial" w:cs="Arial"/>
          <w:lang w:val="x-none"/>
        </w:rPr>
      </w:pPr>
      <w:r w:rsidRPr="00FC5A0B">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7F8AC76" w14:textId="77777777" w:rsidR="001350D3" w:rsidRPr="00FC5A0B" w:rsidRDefault="001350D3" w:rsidP="00C240FF">
      <w:pPr>
        <w:pStyle w:val="Nagwek2"/>
        <w:spacing w:line="360" w:lineRule="auto"/>
        <w:rPr>
          <w:rFonts w:ascii="Arial" w:hAnsi="Arial" w:cs="Arial"/>
        </w:rPr>
      </w:pPr>
      <w:r w:rsidRPr="00FC5A0B">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9FD0276" w14:textId="77777777" w:rsidR="001350D3" w:rsidRPr="00FC5A0B" w:rsidRDefault="001350D3" w:rsidP="00C240FF">
      <w:pPr>
        <w:pStyle w:val="Nagwek2"/>
        <w:spacing w:line="360" w:lineRule="auto"/>
        <w:rPr>
          <w:rFonts w:ascii="Arial" w:hAnsi="Arial" w:cs="Arial"/>
        </w:rPr>
      </w:pPr>
      <w:r w:rsidRPr="00FC5A0B">
        <w:rPr>
          <w:rFonts w:ascii="Arial" w:hAnsi="Arial" w:cs="Arial"/>
        </w:rPr>
        <w:t>Wykonawca nie jest zobowiązany do złożenia podmiotowych środków dowodowych, które Zamawiający posiada, jeżeli Wykonawca wskaże te środki oraz potwierdzi ich prawidłowość i aktualność.</w:t>
      </w:r>
    </w:p>
    <w:p w14:paraId="6A54294E"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Podmiotowe środki dowodowe oraz inne dokumenty lub oświadczenia Wykonawca składa, pod rygorem nieważności, w formie elektronicznej lub w </w:t>
      </w:r>
      <w:r w:rsidRPr="00FC5A0B">
        <w:rPr>
          <w:rFonts w:ascii="Arial" w:hAnsi="Arial" w:cs="Arial"/>
        </w:rPr>
        <w:lastRenderedPageBreak/>
        <w:t xml:space="preserve">postaci elektronicznej opatrzonej podpisem </w:t>
      </w:r>
      <w:r w:rsidR="002F3A9B">
        <w:rPr>
          <w:rFonts w:ascii="Arial" w:hAnsi="Arial" w:cs="Arial"/>
        </w:rPr>
        <w:t xml:space="preserve">kwalifikowanym, </w:t>
      </w:r>
      <w:r w:rsidRPr="00FC5A0B">
        <w:rPr>
          <w:rFonts w:ascii="Arial" w:hAnsi="Arial" w:cs="Arial"/>
        </w:rPr>
        <w:t>zaufanym lub podpisem osobistym.</w:t>
      </w:r>
    </w:p>
    <w:p w14:paraId="4E09550D" w14:textId="2ABC3FA2" w:rsidR="001350D3" w:rsidRPr="00F04126" w:rsidRDefault="001350D3" w:rsidP="00F04126">
      <w:pPr>
        <w:pStyle w:val="Nagwek2"/>
        <w:spacing w:line="360" w:lineRule="auto"/>
        <w:rPr>
          <w:rFonts w:ascii="Arial" w:hAnsi="Arial" w:cs="Arial"/>
          <w:sz w:val="16"/>
          <w:szCs w:val="16"/>
        </w:rPr>
      </w:pPr>
      <w:r w:rsidRPr="00FC5A0B">
        <w:rPr>
          <w:rFonts w:ascii="Arial" w:hAnsi="Arial" w:cs="Arial"/>
        </w:rPr>
        <w:t xml:space="preserve">Dokumenty sporządzone w języku obcym są składane wraz z tłumaczeniem na język polski. </w:t>
      </w:r>
      <w:bookmarkStart w:id="14" w:name="_Toc258314249"/>
    </w:p>
    <w:p w14:paraId="5710BC65" w14:textId="77777777" w:rsidR="001350D3" w:rsidRPr="00FC5A0B" w:rsidRDefault="001350D3" w:rsidP="00C240FF">
      <w:pPr>
        <w:pStyle w:val="Nagwek1"/>
        <w:spacing w:line="360" w:lineRule="auto"/>
        <w:rPr>
          <w:rFonts w:ascii="Arial" w:hAnsi="Arial" w:cs="Arial"/>
          <w:lang w:val="pl-PL"/>
        </w:rPr>
      </w:pPr>
      <w:r w:rsidRPr="00FC5A0B">
        <w:rPr>
          <w:rFonts w:ascii="Arial" w:hAnsi="Arial" w:cs="Arial"/>
        </w:rPr>
        <w:t>INFORMACJA DLA WYKONAWCÓW zamierzających powierzyć wykonanie części zamówienia podwykonawcom</w:t>
      </w:r>
    </w:p>
    <w:p w14:paraId="1AF6094A" w14:textId="1C228BCC" w:rsidR="001350D3" w:rsidRPr="00F04126" w:rsidRDefault="001350D3" w:rsidP="00F04126">
      <w:pPr>
        <w:pStyle w:val="Nagwek2"/>
        <w:spacing w:line="360" w:lineRule="auto"/>
        <w:rPr>
          <w:rFonts w:ascii="Arial" w:hAnsi="Arial" w:cs="Arial"/>
        </w:rPr>
      </w:pPr>
      <w:r w:rsidRPr="00FC5A0B">
        <w:rPr>
          <w:rFonts w:ascii="Arial" w:hAnsi="Arial" w:cs="Arial"/>
        </w:rPr>
        <w:t xml:space="preserve">Wykonawca może powierzyć wykonanie części zamówienia Podwykonawcom. </w:t>
      </w:r>
    </w:p>
    <w:p w14:paraId="6BCF278F"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052D8453" w14:textId="77777777" w:rsidR="003E0EDE" w:rsidRPr="00FC5A0B" w:rsidRDefault="001350D3" w:rsidP="003E0EDE">
      <w:pPr>
        <w:pStyle w:val="Nagwek2"/>
        <w:numPr>
          <w:ilvl w:val="0"/>
          <w:numId w:val="0"/>
        </w:numPr>
        <w:tabs>
          <w:tab w:val="left" w:pos="708"/>
        </w:tabs>
        <w:spacing w:line="360" w:lineRule="auto"/>
        <w:ind w:left="680"/>
        <w:rPr>
          <w:rFonts w:ascii="Arial" w:hAnsi="Arial" w:cs="Arial"/>
          <w:sz w:val="16"/>
          <w:szCs w:val="16"/>
        </w:rPr>
      </w:pPr>
      <w:r w:rsidRPr="00FC5A0B">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C5A0B">
        <w:rPr>
          <w:rFonts w:ascii="Arial" w:hAnsi="Arial" w:cs="Arial"/>
          <w:sz w:val="22"/>
          <w:szCs w:val="22"/>
        </w:rPr>
        <w:t xml:space="preserve"> </w:t>
      </w:r>
    </w:p>
    <w:p w14:paraId="3E3A22DE" w14:textId="77777777" w:rsidR="001350D3" w:rsidRPr="00FC5A0B" w:rsidRDefault="001350D3" w:rsidP="00C240FF">
      <w:pPr>
        <w:pStyle w:val="Nagwek2"/>
        <w:numPr>
          <w:ilvl w:val="0"/>
          <w:numId w:val="0"/>
        </w:numPr>
        <w:tabs>
          <w:tab w:val="left" w:pos="708"/>
        </w:tabs>
        <w:spacing w:line="360" w:lineRule="auto"/>
        <w:ind w:left="680"/>
        <w:rPr>
          <w:rFonts w:ascii="Arial" w:hAnsi="Arial" w:cs="Arial"/>
        </w:rPr>
      </w:pPr>
    </w:p>
    <w:p w14:paraId="575879C3" w14:textId="77777777" w:rsidR="001350D3" w:rsidRPr="00FC5A0B" w:rsidRDefault="001350D3" w:rsidP="00C240FF">
      <w:pPr>
        <w:pStyle w:val="Nagwek1"/>
        <w:spacing w:line="360" w:lineRule="auto"/>
        <w:rPr>
          <w:rFonts w:ascii="Arial" w:hAnsi="Arial" w:cs="Arial"/>
        </w:rPr>
      </w:pPr>
      <w:r w:rsidRPr="00FC5A0B">
        <w:rPr>
          <w:rFonts w:ascii="Arial" w:hAnsi="Arial" w:cs="Arial"/>
        </w:rPr>
        <w:t>Informacja dla wykonawców wspólnie ubiegających się o udzielenie zamówienia</w:t>
      </w:r>
    </w:p>
    <w:p w14:paraId="784402E1" w14:textId="77777777" w:rsidR="001350D3" w:rsidRPr="00FC5A0B" w:rsidRDefault="001350D3" w:rsidP="00C240FF">
      <w:pPr>
        <w:pStyle w:val="Nagwek2"/>
        <w:spacing w:line="360" w:lineRule="auto"/>
        <w:rPr>
          <w:rFonts w:ascii="Arial" w:hAnsi="Arial" w:cs="Arial"/>
        </w:rPr>
      </w:pPr>
      <w:r w:rsidRPr="00FC5A0B">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42F7828" w14:textId="77777777" w:rsidR="001350D3" w:rsidRPr="00FC5A0B" w:rsidRDefault="001350D3" w:rsidP="00C240FF">
      <w:pPr>
        <w:pStyle w:val="Nagwek2"/>
        <w:spacing w:line="360" w:lineRule="auto"/>
        <w:rPr>
          <w:rFonts w:ascii="Arial" w:hAnsi="Arial" w:cs="Arial"/>
        </w:rPr>
      </w:pPr>
      <w:r w:rsidRPr="00FC5A0B">
        <w:rPr>
          <w:rFonts w:ascii="Arial" w:hAnsi="Arial" w:cs="Arial"/>
        </w:rPr>
        <w:t>Pełnomocnictwo należy dołączyć do oferty i powinno ono zawierać w szczególności wskazanie:</w:t>
      </w:r>
    </w:p>
    <w:p w14:paraId="0C2191A4" w14:textId="77777777" w:rsidR="001350D3" w:rsidRPr="00FC5A0B" w:rsidRDefault="001350D3" w:rsidP="00701AFD">
      <w:pPr>
        <w:pStyle w:val="Nagwek2"/>
        <w:numPr>
          <w:ilvl w:val="0"/>
          <w:numId w:val="8"/>
        </w:numPr>
        <w:tabs>
          <w:tab w:val="left" w:pos="708"/>
        </w:tabs>
        <w:spacing w:before="60" w:after="0" w:line="360" w:lineRule="auto"/>
        <w:ind w:left="1037" w:hanging="357"/>
        <w:rPr>
          <w:rFonts w:ascii="Arial" w:hAnsi="Arial" w:cs="Arial"/>
        </w:rPr>
      </w:pPr>
      <w:r w:rsidRPr="00FC5A0B">
        <w:rPr>
          <w:rFonts w:ascii="Arial" w:hAnsi="Arial" w:cs="Arial"/>
        </w:rPr>
        <w:t>postępowania o udzielenie zamówienie publicznego, którego dotyczy;</w:t>
      </w:r>
    </w:p>
    <w:p w14:paraId="7EDD04C2" w14:textId="77777777" w:rsidR="001350D3" w:rsidRPr="00FC5A0B" w:rsidRDefault="001350D3" w:rsidP="00701AFD">
      <w:pPr>
        <w:pStyle w:val="Nagwek2"/>
        <w:numPr>
          <w:ilvl w:val="0"/>
          <w:numId w:val="8"/>
        </w:numPr>
        <w:tabs>
          <w:tab w:val="left" w:pos="708"/>
        </w:tabs>
        <w:spacing w:before="60" w:after="0" w:line="360" w:lineRule="auto"/>
        <w:ind w:left="1037" w:hanging="357"/>
        <w:rPr>
          <w:rFonts w:ascii="Arial" w:hAnsi="Arial" w:cs="Arial"/>
        </w:rPr>
      </w:pPr>
      <w:r w:rsidRPr="00FC5A0B">
        <w:rPr>
          <w:rFonts w:ascii="Arial" w:hAnsi="Arial" w:cs="Arial"/>
        </w:rPr>
        <w:t>wszystkich Wykonawców ubiegających się wspólnie o udzielenie zamówienia;</w:t>
      </w:r>
    </w:p>
    <w:p w14:paraId="000C91EC" w14:textId="77777777" w:rsidR="001350D3" w:rsidRPr="00FC5A0B" w:rsidRDefault="001350D3" w:rsidP="00701AFD">
      <w:pPr>
        <w:pStyle w:val="Nagwek2"/>
        <w:numPr>
          <w:ilvl w:val="0"/>
          <w:numId w:val="8"/>
        </w:numPr>
        <w:tabs>
          <w:tab w:val="left" w:pos="708"/>
        </w:tabs>
        <w:spacing w:before="60" w:after="0" w:line="360" w:lineRule="auto"/>
        <w:ind w:left="1037" w:hanging="357"/>
        <w:rPr>
          <w:rFonts w:ascii="Arial" w:hAnsi="Arial" w:cs="Arial"/>
        </w:rPr>
      </w:pPr>
      <w:r w:rsidRPr="00FC5A0B">
        <w:rPr>
          <w:rFonts w:ascii="Arial" w:hAnsi="Arial" w:cs="Arial"/>
        </w:rPr>
        <w:t>ustanowionego pełnomocnika oraz zakresu jego  umocowania.</w:t>
      </w:r>
    </w:p>
    <w:p w14:paraId="7D46BF8E"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 przypadku wspólnego ubiegania się o zamówienie przez Wykonawców, dokument ”Oświadczenia o niepodleganiu wykluczeniu oraz spełnianiu warunków </w:t>
      </w:r>
      <w:r w:rsidRPr="00FC5A0B">
        <w:rPr>
          <w:rFonts w:ascii="Arial" w:hAnsi="Arial" w:cs="Arial"/>
        </w:rPr>
        <w:lastRenderedPageBreak/>
        <w:t xml:space="preserve">udziału”, o którym mowa w pkt. </w:t>
      </w:r>
      <w:r w:rsidR="00FE1C24" w:rsidRPr="00FC5A0B">
        <w:rPr>
          <w:rFonts w:ascii="Arial" w:hAnsi="Arial" w:cs="Arial"/>
          <w:highlight w:val="green"/>
        </w:rPr>
        <w:t>10</w:t>
      </w:r>
      <w:r w:rsidRPr="00FC5A0B">
        <w:rPr>
          <w:rFonts w:ascii="Arial" w:hAnsi="Arial" w:cs="Arial"/>
          <w:highlight w:val="green"/>
        </w:rPr>
        <w:t>.1</w:t>
      </w:r>
      <w:r w:rsidRPr="00FC5A0B">
        <w:rPr>
          <w:rFonts w:ascii="Arial" w:hAnsi="Arial" w:cs="Arial"/>
        </w:rPr>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E2FACF7" w14:textId="77777777" w:rsidR="001350D3" w:rsidRPr="00FC5A0B" w:rsidRDefault="001350D3" w:rsidP="00C240FF">
      <w:pPr>
        <w:pStyle w:val="Nagwek1"/>
        <w:spacing w:line="360" w:lineRule="auto"/>
        <w:rPr>
          <w:rFonts w:ascii="Arial" w:hAnsi="Arial" w:cs="Arial"/>
        </w:rPr>
      </w:pPr>
      <w:r w:rsidRPr="00FC5A0B">
        <w:rPr>
          <w:rFonts w:ascii="Arial" w:hAnsi="Arial" w:cs="Arial"/>
        </w:rPr>
        <w:t>Informacje o sposobie porozumiewania się zamawiającego z Wykonawcami</w:t>
      </w:r>
      <w:bookmarkEnd w:id="14"/>
    </w:p>
    <w:p w14:paraId="260B4318"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 niniejszym postępowaniu komunikacja Zamawiającego z Wykonawcami odbywa się przy użyciu środków komunikacji elektronicznej, za pośrednictwem Platformy on-line działającej pod adresem </w:t>
      </w:r>
      <w:r w:rsidR="003E0EDE" w:rsidRPr="003E0EDE">
        <w:rPr>
          <w:rFonts w:ascii="Arial" w:hAnsi="Arial" w:cs="Arial"/>
          <w:color w:val="0000FF"/>
          <w:u w:val="single"/>
        </w:rPr>
        <w:t>https://e-propublico.pl/Zamawiajacy/AktualneOgloszenia?zamawiajacyId=cf70cac8-d905-4867-a2ca-1247ee740b52</w:t>
      </w:r>
      <w:r w:rsidRPr="00FC5A0B">
        <w:rPr>
          <w:rFonts w:ascii="Arial" w:hAnsi="Arial" w:cs="Arial"/>
          <w:color w:val="auto"/>
        </w:rPr>
        <w:t>.</w:t>
      </w:r>
    </w:p>
    <w:p w14:paraId="1919AE83" w14:textId="77777777" w:rsidR="001350D3" w:rsidRPr="00FC5A0B" w:rsidRDefault="001350D3" w:rsidP="00C240FF">
      <w:pPr>
        <w:pStyle w:val="Nagwek2"/>
        <w:spacing w:line="360" w:lineRule="auto"/>
        <w:rPr>
          <w:rFonts w:ascii="Arial" w:hAnsi="Arial" w:cs="Arial"/>
        </w:rPr>
      </w:pPr>
      <w:bookmarkStart w:id="15" w:name="_Hlk37863747"/>
      <w:r w:rsidRPr="00FC5A0B">
        <w:rPr>
          <w:rFonts w:ascii="Arial" w:hAnsi="Arial" w:cs="Arial"/>
        </w:rPr>
        <w:t>Korzystanie z Platformy przez Wykonawcę jest bezpłatne</w:t>
      </w:r>
      <w:bookmarkEnd w:id="15"/>
      <w:r w:rsidRPr="00FC5A0B">
        <w:rPr>
          <w:rFonts w:ascii="Arial" w:hAnsi="Arial" w:cs="Arial"/>
        </w:rPr>
        <w:t>.</w:t>
      </w:r>
    </w:p>
    <w:p w14:paraId="09489350" w14:textId="77777777" w:rsidR="001350D3" w:rsidRPr="00FC5A0B" w:rsidRDefault="001350D3" w:rsidP="00C240FF">
      <w:pPr>
        <w:pStyle w:val="Nagwek2"/>
        <w:spacing w:line="360" w:lineRule="auto"/>
        <w:rPr>
          <w:rFonts w:ascii="Arial" w:hAnsi="Arial" w:cs="Arial"/>
        </w:rPr>
      </w:pPr>
      <w:bookmarkStart w:id="16" w:name="_Hlk37863788"/>
      <w:r w:rsidRPr="00FC5A0B">
        <w:rPr>
          <w:rFonts w:ascii="Arial" w:hAnsi="Arial" w:cs="Arial"/>
        </w:rPr>
        <w:t>Na Platformie postępowanie prowadzone jest pod nazwą: ”</w:t>
      </w:r>
      <w:r w:rsidR="003E0EDE" w:rsidRPr="003E0EDE">
        <w:rPr>
          <w:rFonts w:ascii="Arial" w:hAnsi="Arial" w:cs="Arial"/>
          <w:b/>
        </w:rPr>
        <w:t>Wykonywanie przeglądów okresowych sprzętu medycznego na potrzeby Oddziałów Szpitalnych (78 grup)</w:t>
      </w:r>
      <w:r w:rsidRPr="00FC5A0B">
        <w:rPr>
          <w:rFonts w:ascii="Arial" w:hAnsi="Arial" w:cs="Arial"/>
        </w:rPr>
        <w:t xml:space="preserve">” – znak sprawy: </w:t>
      </w:r>
      <w:bookmarkEnd w:id="16"/>
      <w:r w:rsidR="003E0EDE" w:rsidRPr="003E0EDE">
        <w:rPr>
          <w:rFonts w:ascii="Arial" w:hAnsi="Arial" w:cs="Arial"/>
          <w:b/>
        </w:rPr>
        <w:t>SZP-271-16/25</w:t>
      </w:r>
      <w:r w:rsidRPr="00FC5A0B">
        <w:rPr>
          <w:rFonts w:ascii="Arial" w:hAnsi="Arial" w:cs="Arial"/>
        </w:rPr>
        <w:t>.</w:t>
      </w:r>
    </w:p>
    <w:p w14:paraId="40480E9F" w14:textId="77777777" w:rsidR="001350D3" w:rsidRPr="00FC5A0B" w:rsidRDefault="001350D3" w:rsidP="00C240FF">
      <w:pPr>
        <w:pStyle w:val="Nagwek2"/>
        <w:spacing w:line="360" w:lineRule="auto"/>
        <w:rPr>
          <w:rFonts w:ascii="Arial" w:hAnsi="Arial" w:cs="Arial"/>
        </w:rPr>
      </w:pPr>
      <w:bookmarkStart w:id="17" w:name="_Hlk37863807"/>
      <w:r w:rsidRPr="00FC5A0B">
        <w:rPr>
          <w:rFonts w:ascii="Arial" w:hAnsi="Arial" w:cs="Arial"/>
        </w:rPr>
        <w:t xml:space="preserve">Wykonawca przystępując do postępowania o udzielenie zamówienia publicznego, akceptuje warunki korzystania z Platformy określone w Regulaminie zamieszczonym na stronie internetowej </w:t>
      </w:r>
      <w:r w:rsidR="003E0EDE" w:rsidRPr="003E0EDE">
        <w:rPr>
          <w:rFonts w:ascii="Arial" w:hAnsi="Arial" w:cs="Arial"/>
        </w:rPr>
        <w:t>https://e-propublico.pl/Zamawiajacy/AktualneOgloszenia?zamawiajacyId=cf70cac8-d905-4867-a2ca-1247ee740b52</w:t>
      </w:r>
      <w:r w:rsidRPr="00FC5A0B">
        <w:rPr>
          <w:rFonts w:ascii="Arial" w:hAnsi="Arial" w:cs="Arial"/>
        </w:rPr>
        <w:t xml:space="preserve"> oraz uznaje go za wiążący</w:t>
      </w:r>
      <w:bookmarkEnd w:id="17"/>
      <w:r w:rsidRPr="00FC5A0B">
        <w:rPr>
          <w:rFonts w:ascii="Arial" w:hAnsi="Arial" w:cs="Arial"/>
        </w:rPr>
        <w:t>.</w:t>
      </w:r>
    </w:p>
    <w:p w14:paraId="2765CA32" w14:textId="77777777" w:rsidR="001350D3" w:rsidRPr="00FC5A0B" w:rsidRDefault="001350D3" w:rsidP="00C240FF">
      <w:pPr>
        <w:pStyle w:val="Nagwek2"/>
        <w:spacing w:line="360" w:lineRule="auto"/>
        <w:rPr>
          <w:rFonts w:ascii="Arial" w:hAnsi="Arial" w:cs="Arial"/>
        </w:rPr>
      </w:pPr>
      <w:bookmarkStart w:id="18" w:name="_Hlk37863841"/>
      <w:r w:rsidRPr="00FC5A0B">
        <w:rPr>
          <w:rFonts w:ascii="Arial" w:hAnsi="Arial" w:cs="Arial"/>
        </w:rPr>
        <w:t>Wykonawca zamierzający wziąć udział w postępowaniu musi posiadać konto na Platformie</w:t>
      </w:r>
      <w:bookmarkEnd w:id="18"/>
      <w:r w:rsidRPr="00FC5A0B">
        <w:rPr>
          <w:rFonts w:ascii="Arial" w:hAnsi="Arial" w:cs="Arial"/>
        </w:rPr>
        <w:t>.</w:t>
      </w:r>
    </w:p>
    <w:p w14:paraId="070AB13E" w14:textId="77777777" w:rsidR="001350D3" w:rsidRPr="00FC5A0B" w:rsidRDefault="001350D3" w:rsidP="00C240FF">
      <w:pPr>
        <w:pStyle w:val="Nagwek2"/>
        <w:spacing w:line="360" w:lineRule="auto"/>
        <w:rPr>
          <w:rFonts w:ascii="Arial" w:hAnsi="Arial" w:cs="Arial"/>
        </w:rPr>
      </w:pPr>
      <w:bookmarkStart w:id="19" w:name="_Hlk37863867"/>
      <w:r w:rsidRPr="00FC5A0B">
        <w:rPr>
          <w:rFonts w:ascii="Arial" w:hAnsi="Arial" w:cs="Arial"/>
        </w:rPr>
        <w:t>Do złożenia oferty konieczne jest posiadanie przez osobę upoważnioną do reprezentowania Wykonawcy ważnego kwalifikowanego podpisu elektronicznego</w:t>
      </w:r>
      <w:bookmarkEnd w:id="19"/>
      <w:r w:rsidRPr="00FC5A0B">
        <w:rPr>
          <w:rFonts w:ascii="Arial" w:hAnsi="Arial" w:cs="Arial"/>
        </w:rPr>
        <w:t>, podpisu zaufanego lub podpisu osobistego.</w:t>
      </w:r>
    </w:p>
    <w:p w14:paraId="403E392B" w14:textId="77777777" w:rsidR="001350D3" w:rsidRPr="00FC5A0B" w:rsidRDefault="001350D3" w:rsidP="00C240FF">
      <w:pPr>
        <w:pStyle w:val="Nagwek2"/>
        <w:spacing w:line="360" w:lineRule="auto"/>
        <w:rPr>
          <w:rFonts w:ascii="Arial" w:hAnsi="Arial" w:cs="Arial"/>
        </w:rPr>
      </w:pPr>
      <w:r w:rsidRPr="00FC5A0B">
        <w:rPr>
          <w:rFonts w:ascii="Arial" w:hAnsi="Arial" w:cs="Arial"/>
        </w:rPr>
        <w:t>Ilekroć w niniejszej SWZ jest mowa o:</w:t>
      </w:r>
    </w:p>
    <w:p w14:paraId="2E23EF74" w14:textId="77777777" w:rsidR="001350D3" w:rsidRPr="00FC5A0B" w:rsidRDefault="001350D3" w:rsidP="00701AFD">
      <w:pPr>
        <w:pStyle w:val="Nagwek2"/>
        <w:numPr>
          <w:ilvl w:val="0"/>
          <w:numId w:val="9"/>
        </w:numPr>
        <w:tabs>
          <w:tab w:val="left" w:pos="708"/>
        </w:tabs>
        <w:spacing w:before="60" w:after="0" w:line="360" w:lineRule="auto"/>
        <w:ind w:left="1037" w:hanging="357"/>
        <w:rPr>
          <w:rFonts w:ascii="Arial" w:hAnsi="Arial" w:cs="Arial"/>
        </w:rPr>
      </w:pPr>
      <w:r w:rsidRPr="00FC5A0B">
        <w:rPr>
          <w:rFonts w:ascii="Arial" w:hAnsi="Arial" w:cs="Arial"/>
        </w:rPr>
        <w:t>podpisie zaufanym – należy przez to rozumieć podpis, o którym mowa art. 3 pkt 14a ustawy z 17 lutego 2005 r. o informatyzacji działalności podmiotów realizujących zadania publiczne (</w:t>
      </w:r>
      <w:proofErr w:type="spellStart"/>
      <w:r w:rsidR="006A66F2" w:rsidRPr="006A66F2">
        <w:rPr>
          <w:rFonts w:ascii="Arial" w:hAnsi="Arial" w:cs="Arial"/>
        </w:rPr>
        <w:t>t.j</w:t>
      </w:r>
      <w:proofErr w:type="spellEnd"/>
      <w:r w:rsidR="006A66F2" w:rsidRPr="006A66F2">
        <w:rPr>
          <w:rFonts w:ascii="Arial" w:hAnsi="Arial" w:cs="Arial"/>
        </w:rPr>
        <w:t>. Dz.U. z 2023r. poz. 57</w:t>
      </w:r>
      <w:r w:rsidRPr="00FC5A0B">
        <w:rPr>
          <w:rFonts w:ascii="Arial" w:hAnsi="Arial" w:cs="Arial"/>
        </w:rPr>
        <w:t>);</w:t>
      </w:r>
    </w:p>
    <w:p w14:paraId="33A5FDE6" w14:textId="77777777" w:rsidR="001350D3" w:rsidRPr="00FC5A0B" w:rsidRDefault="001350D3" w:rsidP="00701AFD">
      <w:pPr>
        <w:pStyle w:val="Nagwek2"/>
        <w:numPr>
          <w:ilvl w:val="0"/>
          <w:numId w:val="9"/>
        </w:numPr>
        <w:tabs>
          <w:tab w:val="left" w:pos="708"/>
        </w:tabs>
        <w:spacing w:before="60" w:after="0" w:line="360" w:lineRule="auto"/>
        <w:ind w:left="1037" w:hanging="357"/>
        <w:rPr>
          <w:rFonts w:ascii="Arial" w:hAnsi="Arial" w:cs="Arial"/>
        </w:rPr>
      </w:pPr>
      <w:r w:rsidRPr="00FC5A0B">
        <w:rPr>
          <w:rFonts w:ascii="Arial" w:hAnsi="Arial" w:cs="Arial"/>
        </w:rPr>
        <w:lastRenderedPageBreak/>
        <w:t>podpisie osobistym – należy przez to rozumieć podpis, o którym mowa w art. z art. 2 ust. 1 pkt 9 ustawy z 6 sierpnia 2010 r. o dowodach osobistych (</w:t>
      </w:r>
      <w:proofErr w:type="spellStart"/>
      <w:r w:rsidR="006A66F2" w:rsidRPr="006A66F2">
        <w:rPr>
          <w:rFonts w:ascii="Arial" w:hAnsi="Arial" w:cs="Arial"/>
        </w:rPr>
        <w:t>t.j</w:t>
      </w:r>
      <w:proofErr w:type="spellEnd"/>
      <w:r w:rsidR="006A66F2" w:rsidRPr="006A66F2">
        <w:rPr>
          <w:rFonts w:ascii="Arial" w:hAnsi="Arial" w:cs="Arial"/>
        </w:rPr>
        <w:t>. Dz.U. z 2022r. poz. 67</w:t>
      </w:r>
      <w:r w:rsidRPr="00FC5A0B">
        <w:rPr>
          <w:rFonts w:ascii="Arial" w:hAnsi="Arial" w:cs="Arial"/>
        </w:rPr>
        <w:t>).</w:t>
      </w:r>
    </w:p>
    <w:p w14:paraId="020A2259" w14:textId="77777777" w:rsidR="001350D3" w:rsidRPr="00FC5A0B" w:rsidRDefault="001350D3" w:rsidP="00C240FF">
      <w:pPr>
        <w:pStyle w:val="Nagwek2"/>
        <w:spacing w:line="360" w:lineRule="auto"/>
        <w:rPr>
          <w:rFonts w:ascii="Arial" w:hAnsi="Arial" w:cs="Arial"/>
        </w:rPr>
      </w:pPr>
      <w:bookmarkStart w:id="20" w:name="_Hlk37936911"/>
      <w:r w:rsidRPr="00FC5A0B">
        <w:rPr>
          <w:rFonts w:ascii="Arial" w:hAnsi="Arial" w:cs="Arial"/>
        </w:rPr>
        <w:t>Zalecenia Zamawiającego odnośnie kwalifikowanego podpisu elektronicznego</w:t>
      </w:r>
      <w:bookmarkEnd w:id="20"/>
      <w:r w:rsidRPr="00FC5A0B">
        <w:rPr>
          <w:rFonts w:ascii="Arial" w:hAnsi="Arial" w:cs="Arial"/>
        </w:rPr>
        <w:t>:</w:t>
      </w:r>
    </w:p>
    <w:p w14:paraId="59D44FE0" w14:textId="77777777" w:rsidR="001350D3" w:rsidRPr="00FC5A0B" w:rsidRDefault="001350D3" w:rsidP="00701AFD">
      <w:pPr>
        <w:pStyle w:val="Nagwek2"/>
        <w:numPr>
          <w:ilvl w:val="0"/>
          <w:numId w:val="10"/>
        </w:numPr>
        <w:tabs>
          <w:tab w:val="left" w:pos="708"/>
        </w:tabs>
        <w:spacing w:before="60" w:after="0" w:line="360" w:lineRule="auto"/>
        <w:ind w:left="1037" w:hanging="357"/>
        <w:rPr>
          <w:rFonts w:ascii="Arial" w:hAnsi="Arial" w:cs="Arial"/>
        </w:rPr>
      </w:pPr>
      <w:bookmarkStart w:id="21" w:name="_Hlk37936930"/>
      <w:r w:rsidRPr="00FC5A0B">
        <w:rPr>
          <w:rFonts w:ascii="Arial" w:hAnsi="Arial" w:cs="Arial"/>
        </w:rPr>
        <w:t xml:space="preserve">dokumenty sporządzone i przesyłane w formacie .pdf zaleca się podpisywać kwalifikowanym podpisem elektronicznym w formacie </w:t>
      </w:r>
      <w:proofErr w:type="spellStart"/>
      <w:r w:rsidRPr="00FC5A0B">
        <w:rPr>
          <w:rFonts w:ascii="Arial" w:hAnsi="Arial" w:cs="Arial"/>
        </w:rPr>
        <w:t>PAdES</w:t>
      </w:r>
      <w:bookmarkEnd w:id="21"/>
      <w:proofErr w:type="spellEnd"/>
      <w:r w:rsidRPr="00FC5A0B">
        <w:rPr>
          <w:rFonts w:ascii="Arial" w:hAnsi="Arial" w:cs="Arial"/>
        </w:rPr>
        <w:t>;</w:t>
      </w:r>
    </w:p>
    <w:p w14:paraId="41093046" w14:textId="77777777" w:rsidR="001350D3" w:rsidRPr="00FC5A0B" w:rsidRDefault="001350D3" w:rsidP="00701AFD">
      <w:pPr>
        <w:pStyle w:val="Nagwek2"/>
        <w:numPr>
          <w:ilvl w:val="0"/>
          <w:numId w:val="10"/>
        </w:numPr>
        <w:tabs>
          <w:tab w:val="left" w:pos="708"/>
        </w:tabs>
        <w:spacing w:before="60" w:after="0" w:line="360" w:lineRule="auto"/>
        <w:ind w:left="1037" w:hanging="357"/>
        <w:rPr>
          <w:rFonts w:ascii="Arial" w:hAnsi="Arial" w:cs="Arial"/>
        </w:rPr>
      </w:pPr>
      <w:r w:rsidRPr="00FC5A0B">
        <w:rPr>
          <w:rFonts w:ascii="Arial" w:hAnsi="Arial" w:cs="Arial"/>
        </w:rPr>
        <w:t>dokumenty sporządzone i przesyłane w formacie innym niż .pdf (np.: .</w:t>
      </w:r>
      <w:proofErr w:type="spellStart"/>
      <w:r w:rsidRPr="00FC5A0B">
        <w:rPr>
          <w:rFonts w:ascii="Arial" w:hAnsi="Arial" w:cs="Arial"/>
        </w:rPr>
        <w:t>doc</w:t>
      </w:r>
      <w:proofErr w:type="spellEnd"/>
      <w:r w:rsidRPr="00FC5A0B">
        <w:rPr>
          <w:rFonts w:ascii="Arial" w:hAnsi="Arial" w:cs="Arial"/>
        </w:rPr>
        <w:t>, .</w:t>
      </w:r>
      <w:proofErr w:type="spellStart"/>
      <w:r w:rsidRPr="00FC5A0B">
        <w:rPr>
          <w:rFonts w:ascii="Arial" w:hAnsi="Arial" w:cs="Arial"/>
        </w:rPr>
        <w:t>docx</w:t>
      </w:r>
      <w:proofErr w:type="spellEnd"/>
      <w:r w:rsidRPr="00FC5A0B">
        <w:rPr>
          <w:rFonts w:ascii="Arial" w:hAnsi="Arial" w:cs="Arial"/>
        </w:rPr>
        <w:t>, .</w:t>
      </w:r>
      <w:proofErr w:type="spellStart"/>
      <w:r w:rsidRPr="00FC5A0B">
        <w:rPr>
          <w:rFonts w:ascii="Arial" w:hAnsi="Arial" w:cs="Arial"/>
        </w:rPr>
        <w:t>xlsx</w:t>
      </w:r>
      <w:proofErr w:type="spellEnd"/>
      <w:r w:rsidRPr="00FC5A0B">
        <w:rPr>
          <w:rFonts w:ascii="Arial" w:hAnsi="Arial" w:cs="Arial"/>
        </w:rPr>
        <w:t>, .</w:t>
      </w:r>
      <w:proofErr w:type="spellStart"/>
      <w:r w:rsidRPr="00FC5A0B">
        <w:rPr>
          <w:rFonts w:ascii="Arial" w:hAnsi="Arial" w:cs="Arial"/>
        </w:rPr>
        <w:t>xml</w:t>
      </w:r>
      <w:proofErr w:type="spellEnd"/>
      <w:r w:rsidRPr="00FC5A0B">
        <w:rPr>
          <w:rFonts w:ascii="Arial" w:hAnsi="Arial" w:cs="Arial"/>
        </w:rPr>
        <w:t xml:space="preserve">) zaleca się podpisywać kwalifikowanym podpisem elektronicznym w formacie </w:t>
      </w:r>
      <w:proofErr w:type="spellStart"/>
      <w:r w:rsidRPr="00FC5A0B">
        <w:rPr>
          <w:rFonts w:ascii="Arial" w:hAnsi="Arial" w:cs="Arial"/>
        </w:rPr>
        <w:t>XAdES</w:t>
      </w:r>
      <w:proofErr w:type="spellEnd"/>
      <w:r w:rsidRPr="00FC5A0B">
        <w:rPr>
          <w:rFonts w:ascii="Arial" w:hAnsi="Arial" w:cs="Arial"/>
        </w:rPr>
        <w:t>;</w:t>
      </w:r>
    </w:p>
    <w:p w14:paraId="188DCD7E" w14:textId="77777777" w:rsidR="001350D3" w:rsidRPr="00FC5A0B" w:rsidRDefault="001350D3" w:rsidP="00701AFD">
      <w:pPr>
        <w:pStyle w:val="Nagwek2"/>
        <w:numPr>
          <w:ilvl w:val="0"/>
          <w:numId w:val="10"/>
        </w:numPr>
        <w:tabs>
          <w:tab w:val="left" w:pos="708"/>
        </w:tabs>
        <w:spacing w:before="60" w:after="0" w:line="360" w:lineRule="auto"/>
        <w:ind w:left="1037" w:hanging="357"/>
        <w:rPr>
          <w:rFonts w:ascii="Arial" w:hAnsi="Arial" w:cs="Arial"/>
        </w:rPr>
      </w:pPr>
      <w:r w:rsidRPr="00FC5A0B">
        <w:rPr>
          <w:rFonts w:ascii="Arial" w:hAnsi="Arial" w:cs="Arial"/>
        </w:rPr>
        <w:t>do składania kwalifikowanego podpisu elektronicznego zaleca się stosowanie algorytmu SHA-2 (lub wyższego).</w:t>
      </w:r>
    </w:p>
    <w:p w14:paraId="13110902" w14:textId="77777777" w:rsidR="001350D3" w:rsidRPr="00FC5A0B" w:rsidRDefault="001350D3" w:rsidP="00C240FF">
      <w:pPr>
        <w:pStyle w:val="Nagwek2"/>
        <w:spacing w:line="360" w:lineRule="auto"/>
        <w:rPr>
          <w:rFonts w:ascii="Arial" w:hAnsi="Arial" w:cs="Arial"/>
        </w:rPr>
      </w:pPr>
      <w:bookmarkStart w:id="22" w:name="_Hlk37937004"/>
      <w:r w:rsidRPr="00FC5A0B">
        <w:rPr>
          <w:rFonts w:ascii="Arial" w:hAnsi="Arial" w:cs="Arial"/>
        </w:rPr>
        <w:t>Zamawiający określa następujące wymagania sprzętowo – aplikacyjne pozwalające na korzystanie z Platformy</w:t>
      </w:r>
      <w:bookmarkEnd w:id="22"/>
      <w:r w:rsidRPr="00FC5A0B">
        <w:rPr>
          <w:rFonts w:ascii="Arial" w:hAnsi="Arial" w:cs="Arial"/>
        </w:rPr>
        <w:t>:</w:t>
      </w:r>
    </w:p>
    <w:p w14:paraId="0F9347FA" w14:textId="77777777" w:rsidR="001350D3" w:rsidRPr="00FC5A0B" w:rsidRDefault="001350D3" w:rsidP="00701AFD">
      <w:pPr>
        <w:pStyle w:val="Nagwek2"/>
        <w:numPr>
          <w:ilvl w:val="0"/>
          <w:numId w:val="11"/>
        </w:numPr>
        <w:tabs>
          <w:tab w:val="left" w:pos="708"/>
        </w:tabs>
        <w:spacing w:before="60" w:after="0" w:line="360" w:lineRule="auto"/>
        <w:ind w:left="1037" w:hanging="357"/>
        <w:rPr>
          <w:rFonts w:ascii="Arial" w:hAnsi="Arial" w:cs="Arial"/>
        </w:rPr>
      </w:pPr>
      <w:bookmarkStart w:id="23" w:name="_Hlk37937034"/>
      <w:r w:rsidRPr="00FC5A0B">
        <w:rPr>
          <w:rFonts w:ascii="Arial" w:hAnsi="Arial" w:cs="Arial"/>
        </w:rPr>
        <w:t>stały dostęp do sieci Internet</w:t>
      </w:r>
      <w:bookmarkEnd w:id="23"/>
      <w:r w:rsidRPr="00FC5A0B">
        <w:rPr>
          <w:rFonts w:ascii="Arial" w:hAnsi="Arial" w:cs="Arial"/>
        </w:rPr>
        <w:t>;</w:t>
      </w:r>
    </w:p>
    <w:p w14:paraId="203D08C8" w14:textId="77777777" w:rsidR="001350D3" w:rsidRPr="00FC5A0B"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4" w:name="_Hlk37937050"/>
      <w:r w:rsidRPr="00FC5A0B">
        <w:rPr>
          <w:rFonts w:ascii="Arial" w:hAnsi="Arial" w:cs="Arial"/>
          <w:bCs/>
          <w:iCs/>
          <w:lang w:eastAsia="x-none"/>
        </w:rPr>
        <w:t>posiadanie dowolnej i aktywnej skrzynki poczty elektronicznej (e-mail)</w:t>
      </w:r>
      <w:bookmarkEnd w:id="24"/>
      <w:r w:rsidRPr="00FC5A0B">
        <w:rPr>
          <w:rFonts w:ascii="Arial" w:hAnsi="Arial" w:cs="Arial"/>
          <w:bCs/>
          <w:iCs/>
          <w:lang w:eastAsia="x-none"/>
        </w:rPr>
        <w:t>,</w:t>
      </w:r>
    </w:p>
    <w:p w14:paraId="608694A8" w14:textId="77777777" w:rsidR="001350D3" w:rsidRPr="00FC5A0B"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5" w:name="_Hlk37937074"/>
      <w:r w:rsidRPr="00FC5A0B">
        <w:rPr>
          <w:rFonts w:ascii="Arial" w:hAnsi="Arial" w:cs="Arial"/>
        </w:rPr>
        <w:t>komputer z zainstalowanym systemem operacyjnym Windows 7 (lub nowszym) albo Linux</w:t>
      </w:r>
      <w:bookmarkEnd w:id="25"/>
      <w:r w:rsidRPr="00FC5A0B">
        <w:rPr>
          <w:rFonts w:ascii="Arial" w:hAnsi="Arial" w:cs="Arial"/>
          <w:bCs/>
          <w:iCs/>
          <w:lang w:eastAsia="x-none"/>
        </w:rPr>
        <w:t>,</w:t>
      </w:r>
    </w:p>
    <w:p w14:paraId="2601CD1F" w14:textId="77777777" w:rsidR="001350D3" w:rsidRPr="00FC5A0B" w:rsidRDefault="001350D3" w:rsidP="00701AFD">
      <w:pPr>
        <w:numPr>
          <w:ilvl w:val="0"/>
          <w:numId w:val="11"/>
        </w:numPr>
        <w:spacing w:before="60" w:line="360" w:lineRule="auto"/>
        <w:ind w:left="1037" w:hanging="357"/>
        <w:jc w:val="both"/>
        <w:outlineLvl w:val="1"/>
        <w:rPr>
          <w:rFonts w:ascii="Arial" w:hAnsi="Arial" w:cs="Arial"/>
          <w:bCs/>
          <w:iCs/>
          <w:lang w:eastAsia="x-none"/>
        </w:rPr>
      </w:pPr>
      <w:bookmarkStart w:id="26" w:name="_Hlk37937092"/>
      <w:r w:rsidRPr="00FC5A0B">
        <w:rPr>
          <w:rFonts w:ascii="Arial" w:hAnsi="Arial" w:cs="Arial"/>
          <w:bCs/>
          <w:iCs/>
          <w:lang w:eastAsia="x-none"/>
        </w:rPr>
        <w:t>zainstalowana dowolna przeglądarka internetowa</w:t>
      </w:r>
      <w:r w:rsidRPr="00FC5A0B">
        <w:rPr>
          <w:rFonts w:ascii="Arial" w:hAnsi="Arial" w:cs="Arial"/>
        </w:rPr>
        <w:t xml:space="preserve"> - Platforma współpracuje                    z najnowszymi, stabilnymi wersjami wszystkich głównych przeglądarek internetowych (Internet Explorer 10+, Microsoft Edge, Mozilla </w:t>
      </w:r>
      <w:proofErr w:type="spellStart"/>
      <w:r w:rsidRPr="00FC5A0B">
        <w:rPr>
          <w:rFonts w:ascii="Arial" w:hAnsi="Arial" w:cs="Arial"/>
        </w:rPr>
        <w:t>Firefox</w:t>
      </w:r>
      <w:proofErr w:type="spellEnd"/>
      <w:r w:rsidRPr="00FC5A0B">
        <w:rPr>
          <w:rFonts w:ascii="Arial" w:hAnsi="Arial" w:cs="Arial"/>
        </w:rPr>
        <w:t>, Google Chrome, Opera)</w:t>
      </w:r>
      <w:bookmarkEnd w:id="26"/>
      <w:r w:rsidRPr="00FC5A0B">
        <w:rPr>
          <w:rFonts w:ascii="Arial" w:hAnsi="Arial" w:cs="Arial"/>
          <w:bCs/>
          <w:iCs/>
          <w:lang w:eastAsia="x-none"/>
        </w:rPr>
        <w:t>,</w:t>
      </w:r>
    </w:p>
    <w:p w14:paraId="2E26DACE" w14:textId="77777777" w:rsidR="001350D3" w:rsidRPr="00FC5A0B" w:rsidRDefault="001350D3" w:rsidP="00701AFD">
      <w:pPr>
        <w:pStyle w:val="Nagwek2"/>
        <w:numPr>
          <w:ilvl w:val="0"/>
          <w:numId w:val="11"/>
        </w:numPr>
        <w:tabs>
          <w:tab w:val="left" w:pos="708"/>
        </w:tabs>
        <w:spacing w:before="60" w:after="0" w:line="360" w:lineRule="auto"/>
        <w:ind w:left="1037" w:hanging="357"/>
        <w:rPr>
          <w:rFonts w:ascii="Arial" w:hAnsi="Arial" w:cs="Arial"/>
        </w:rPr>
      </w:pPr>
      <w:bookmarkStart w:id="27" w:name="_Hlk37937106"/>
      <w:r w:rsidRPr="00FC5A0B">
        <w:rPr>
          <w:rFonts w:ascii="Arial" w:hAnsi="Arial" w:cs="Arial"/>
        </w:rPr>
        <w:t xml:space="preserve">włączona obsługa JavaScript oraz </w:t>
      </w:r>
      <w:proofErr w:type="spellStart"/>
      <w:r w:rsidRPr="00FC5A0B">
        <w:rPr>
          <w:rFonts w:ascii="Arial" w:hAnsi="Arial" w:cs="Arial"/>
        </w:rPr>
        <w:t>Cookies</w:t>
      </w:r>
      <w:bookmarkEnd w:id="27"/>
      <w:proofErr w:type="spellEnd"/>
      <w:r w:rsidRPr="00FC5A0B">
        <w:rPr>
          <w:rFonts w:ascii="Arial" w:hAnsi="Arial" w:cs="Arial"/>
        </w:rPr>
        <w:t>.</w:t>
      </w:r>
    </w:p>
    <w:p w14:paraId="23A4E1B0" w14:textId="77777777" w:rsidR="001D1D7D" w:rsidRPr="001D1D7D" w:rsidRDefault="00CD5822" w:rsidP="00C240FF">
      <w:pPr>
        <w:pStyle w:val="Nagwek2"/>
        <w:spacing w:line="360" w:lineRule="auto"/>
        <w:rPr>
          <w:rFonts w:ascii="Arial" w:hAnsi="Arial" w:cs="Arial"/>
        </w:rPr>
      </w:pPr>
      <w:bookmarkStart w:id="28" w:name="_Hlk75250906"/>
      <w:r w:rsidRPr="00FC5A0B">
        <w:rPr>
          <w:rFonts w:ascii="Arial" w:hAnsi="Arial" w:cs="Arial"/>
          <w:lang w:val="x-none"/>
        </w:rPr>
        <w:t>Zamawiający dopuszcza następujący format przesyłanych danych:</w:t>
      </w:r>
    </w:p>
    <w:bookmarkEnd w:id="28"/>
    <w:p w14:paraId="0772D00B" w14:textId="77777777" w:rsidR="001D1D7D" w:rsidRPr="001D1D7D" w:rsidRDefault="001D1D7D" w:rsidP="00701AFD">
      <w:pPr>
        <w:pStyle w:val="Nagwek2"/>
        <w:numPr>
          <w:ilvl w:val="0"/>
          <w:numId w:val="32"/>
        </w:numPr>
        <w:spacing w:before="60" w:after="0" w:line="360" w:lineRule="auto"/>
        <w:ind w:left="1037" w:hanging="357"/>
        <w:rPr>
          <w:rFonts w:ascii="Arial" w:hAnsi="Arial" w:cs="Arial"/>
          <w:lang w:val="x-none"/>
        </w:rPr>
      </w:pPr>
      <w:r w:rsidRPr="001D1D7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D1D7D">
        <w:rPr>
          <w:rFonts w:ascii="Arial" w:hAnsi="Arial" w:cs="Arial"/>
          <w:b/>
          <w:bCs w:val="0"/>
          <w:lang w:val="x-none"/>
        </w:rPr>
        <w:t>.pdf</w:t>
      </w:r>
      <w:r w:rsidRPr="001D1D7D">
        <w:rPr>
          <w:rFonts w:ascii="Arial" w:hAnsi="Arial" w:cs="Arial"/>
          <w:lang w:val="x-none"/>
        </w:rPr>
        <w:t xml:space="preserve">, </w:t>
      </w:r>
      <w:r w:rsidRPr="001D1D7D">
        <w:rPr>
          <w:rFonts w:ascii="Arial" w:hAnsi="Arial" w:cs="Arial"/>
          <w:b/>
          <w:bCs w:val="0"/>
          <w:lang w:val="x-none"/>
        </w:rPr>
        <w:t>.</w:t>
      </w:r>
      <w:proofErr w:type="spellStart"/>
      <w:r w:rsidRPr="001D1D7D">
        <w:rPr>
          <w:rFonts w:ascii="Arial" w:hAnsi="Arial" w:cs="Arial"/>
          <w:b/>
          <w:bCs w:val="0"/>
          <w:lang w:val="x-none"/>
        </w:rPr>
        <w:t>doc</w:t>
      </w:r>
      <w:proofErr w:type="spellEnd"/>
      <w:r w:rsidRPr="001D1D7D">
        <w:rPr>
          <w:rFonts w:ascii="Arial" w:hAnsi="Arial" w:cs="Arial"/>
          <w:lang w:val="x-none"/>
        </w:rPr>
        <w:t xml:space="preserve">, </w:t>
      </w:r>
      <w:r w:rsidRPr="001D1D7D">
        <w:rPr>
          <w:rFonts w:ascii="Arial" w:hAnsi="Arial" w:cs="Arial"/>
          <w:b/>
          <w:bCs w:val="0"/>
          <w:lang w:val="x-none"/>
        </w:rPr>
        <w:t>.</w:t>
      </w:r>
      <w:proofErr w:type="spellStart"/>
      <w:r w:rsidRPr="001D1D7D">
        <w:rPr>
          <w:rFonts w:ascii="Arial" w:hAnsi="Arial" w:cs="Arial"/>
          <w:b/>
          <w:bCs w:val="0"/>
          <w:lang w:val="x-none"/>
        </w:rPr>
        <w:t>docx</w:t>
      </w:r>
      <w:proofErr w:type="spellEnd"/>
      <w:r w:rsidRPr="001D1D7D">
        <w:rPr>
          <w:rFonts w:ascii="Arial" w:hAnsi="Arial" w:cs="Arial"/>
          <w:lang w:val="x-none"/>
        </w:rPr>
        <w:t xml:space="preserve">, </w:t>
      </w:r>
      <w:r w:rsidRPr="001D1D7D">
        <w:rPr>
          <w:rFonts w:ascii="Arial" w:hAnsi="Arial" w:cs="Arial"/>
          <w:b/>
          <w:bCs w:val="0"/>
          <w:lang w:val="x-none"/>
        </w:rPr>
        <w:t>.xls</w:t>
      </w:r>
      <w:r w:rsidRPr="001D1D7D">
        <w:rPr>
          <w:rFonts w:ascii="Arial" w:hAnsi="Arial" w:cs="Arial"/>
          <w:lang w:val="x-none"/>
        </w:rPr>
        <w:t xml:space="preserve">, </w:t>
      </w:r>
      <w:r w:rsidRPr="001D1D7D">
        <w:rPr>
          <w:rFonts w:ascii="Arial" w:hAnsi="Arial" w:cs="Arial"/>
          <w:b/>
          <w:bCs w:val="0"/>
          <w:lang w:val="x-none"/>
        </w:rPr>
        <w:t>.</w:t>
      </w:r>
      <w:proofErr w:type="spellStart"/>
      <w:r w:rsidRPr="001D1D7D">
        <w:rPr>
          <w:rFonts w:ascii="Arial" w:hAnsi="Arial" w:cs="Arial"/>
          <w:b/>
          <w:bCs w:val="0"/>
          <w:lang w:val="x-none"/>
        </w:rPr>
        <w:t>xlsx</w:t>
      </w:r>
      <w:proofErr w:type="spellEnd"/>
      <w:r w:rsidRPr="001D1D7D">
        <w:rPr>
          <w:rFonts w:ascii="Arial" w:hAnsi="Arial" w:cs="Arial"/>
          <w:lang w:val="x-none"/>
        </w:rPr>
        <w:t xml:space="preserve">; </w:t>
      </w:r>
    </w:p>
    <w:p w14:paraId="5AA3E4D3" w14:textId="77777777" w:rsidR="001D1D7D" w:rsidRPr="001D1D7D" w:rsidRDefault="001D1D7D" w:rsidP="00701AFD">
      <w:pPr>
        <w:pStyle w:val="Nagwek2"/>
        <w:numPr>
          <w:ilvl w:val="0"/>
          <w:numId w:val="32"/>
        </w:numPr>
        <w:spacing w:before="60" w:after="0" w:line="360" w:lineRule="auto"/>
        <w:ind w:left="1037" w:hanging="357"/>
        <w:rPr>
          <w:rFonts w:ascii="Arial" w:hAnsi="Arial" w:cs="Arial"/>
          <w:lang w:val="x-none"/>
        </w:rPr>
      </w:pPr>
      <w:r w:rsidRPr="001D1D7D">
        <w:rPr>
          <w:rFonts w:ascii="Arial" w:hAnsi="Arial" w:cs="Arial"/>
          <w:lang w:val="x-none"/>
        </w:rPr>
        <w:t xml:space="preserve">w celu ewentualnej kompresji danych Zamawiający rekomenduje wykorzystanie jednego z rozszerzeń: </w:t>
      </w:r>
      <w:r w:rsidRPr="001D1D7D">
        <w:rPr>
          <w:rFonts w:ascii="Arial" w:hAnsi="Arial" w:cs="Arial"/>
          <w:b/>
          <w:bCs w:val="0"/>
          <w:lang w:val="x-none"/>
        </w:rPr>
        <w:t>.zip</w:t>
      </w:r>
      <w:r w:rsidRPr="001D1D7D">
        <w:rPr>
          <w:rFonts w:ascii="Arial" w:hAnsi="Arial" w:cs="Arial"/>
          <w:lang w:val="x-none"/>
        </w:rPr>
        <w:t xml:space="preserve"> lub </w:t>
      </w:r>
      <w:r w:rsidRPr="001D1D7D">
        <w:rPr>
          <w:rFonts w:ascii="Arial" w:hAnsi="Arial" w:cs="Arial"/>
          <w:b/>
          <w:bCs w:val="0"/>
          <w:lang w:val="x-none"/>
        </w:rPr>
        <w:t>.7Z</w:t>
      </w:r>
      <w:r w:rsidRPr="001D1D7D">
        <w:rPr>
          <w:rFonts w:ascii="Arial" w:hAnsi="Arial" w:cs="Arial"/>
          <w:lang w:val="x-none"/>
        </w:rPr>
        <w:t>;</w:t>
      </w:r>
    </w:p>
    <w:p w14:paraId="5C8E60A5" w14:textId="77777777" w:rsidR="001350D3" w:rsidRPr="00FC5A0B" w:rsidRDefault="001D1D7D" w:rsidP="00701AFD">
      <w:pPr>
        <w:pStyle w:val="Nagwek2"/>
        <w:numPr>
          <w:ilvl w:val="0"/>
          <w:numId w:val="32"/>
        </w:numPr>
        <w:spacing w:before="60" w:after="0" w:line="360" w:lineRule="auto"/>
        <w:ind w:left="1037" w:hanging="357"/>
        <w:rPr>
          <w:rFonts w:ascii="Arial" w:hAnsi="Arial" w:cs="Arial"/>
        </w:rPr>
      </w:pPr>
      <w:r w:rsidRPr="001D1D7D">
        <w:rPr>
          <w:rFonts w:ascii="Arial" w:hAnsi="Arial" w:cs="Arial"/>
          <w:lang w:val="x-none"/>
        </w:rPr>
        <w:lastRenderedPageBreak/>
        <w:t xml:space="preserve">maksymalny rozmiar pojedynczego pliku to </w:t>
      </w:r>
      <w:r w:rsidR="006A66F2">
        <w:rPr>
          <w:rFonts w:ascii="Arial" w:hAnsi="Arial" w:cs="Arial"/>
          <w:b/>
          <w:bCs w:val="0"/>
        </w:rPr>
        <w:t>1</w:t>
      </w:r>
      <w:r w:rsidR="00F7183D">
        <w:rPr>
          <w:rFonts w:ascii="Arial" w:hAnsi="Arial" w:cs="Arial"/>
          <w:b/>
          <w:bCs w:val="0"/>
        </w:rPr>
        <w:t>5</w:t>
      </w:r>
      <w:r w:rsidR="006A66F2">
        <w:rPr>
          <w:rFonts w:ascii="Arial" w:hAnsi="Arial" w:cs="Arial"/>
          <w:b/>
          <w:bCs w:val="0"/>
        </w:rPr>
        <w:t>0</w:t>
      </w:r>
      <w:r w:rsidRPr="001D1D7D">
        <w:rPr>
          <w:rFonts w:ascii="Arial" w:hAnsi="Arial" w:cs="Arial"/>
          <w:b/>
          <w:bCs w:val="0"/>
          <w:lang w:val="x-none"/>
        </w:rPr>
        <w:t xml:space="preserve"> MB</w:t>
      </w:r>
      <w:r w:rsidRPr="001D1D7D">
        <w:rPr>
          <w:rFonts w:ascii="Arial" w:hAnsi="Arial" w:cs="Arial"/>
          <w:lang w:val="x-none"/>
        </w:rPr>
        <w:t>, przy czym nie określa się limitu liczby plików</w:t>
      </w:r>
      <w:r w:rsidR="001350D3" w:rsidRPr="00FC5A0B">
        <w:rPr>
          <w:rFonts w:ascii="Arial" w:hAnsi="Arial" w:cs="Arial"/>
        </w:rPr>
        <w:t>.</w:t>
      </w:r>
    </w:p>
    <w:p w14:paraId="5D1E8CA8" w14:textId="77777777" w:rsidR="001350D3" w:rsidRPr="00FC5A0B" w:rsidRDefault="001350D3" w:rsidP="00C240FF">
      <w:pPr>
        <w:pStyle w:val="Nagwek2"/>
        <w:spacing w:line="360" w:lineRule="auto"/>
        <w:rPr>
          <w:rFonts w:ascii="Arial" w:hAnsi="Arial" w:cs="Arial"/>
        </w:rPr>
      </w:pPr>
      <w:bookmarkStart w:id="29" w:name="_Hlk37937156"/>
      <w:r w:rsidRPr="00FC5A0B">
        <w:rPr>
          <w:rFonts w:ascii="Arial" w:hAnsi="Arial" w:cs="Arial"/>
        </w:rPr>
        <w:t>Zamawiający określa następujące informacje na temat kodowania i czasu odbioru danych</w:t>
      </w:r>
      <w:bookmarkEnd w:id="29"/>
      <w:r w:rsidRPr="00FC5A0B">
        <w:rPr>
          <w:rFonts w:ascii="Arial" w:hAnsi="Arial" w:cs="Arial"/>
        </w:rPr>
        <w:t>:</w:t>
      </w:r>
    </w:p>
    <w:p w14:paraId="7806E664" w14:textId="77777777" w:rsidR="001350D3" w:rsidRPr="00FC5A0B" w:rsidRDefault="001350D3" w:rsidP="00701AFD">
      <w:pPr>
        <w:pStyle w:val="Nagwek2"/>
        <w:numPr>
          <w:ilvl w:val="0"/>
          <w:numId w:val="12"/>
        </w:numPr>
        <w:tabs>
          <w:tab w:val="left" w:pos="708"/>
        </w:tabs>
        <w:spacing w:before="60" w:after="0" w:line="360" w:lineRule="auto"/>
        <w:ind w:left="1037" w:hanging="357"/>
        <w:rPr>
          <w:rFonts w:ascii="Arial" w:hAnsi="Arial" w:cs="Arial"/>
        </w:rPr>
      </w:pPr>
      <w:bookmarkStart w:id="30" w:name="_Hlk37937178"/>
      <w:r w:rsidRPr="00FC5A0B">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FC5A0B">
        <w:rPr>
          <w:rFonts w:ascii="Arial" w:hAnsi="Arial" w:cs="Arial"/>
        </w:rPr>
        <w:t>;</w:t>
      </w:r>
    </w:p>
    <w:p w14:paraId="3BC1709B" w14:textId="77777777" w:rsidR="001350D3" w:rsidRPr="00FC5A0B" w:rsidRDefault="001350D3" w:rsidP="00701AFD">
      <w:pPr>
        <w:numPr>
          <w:ilvl w:val="0"/>
          <w:numId w:val="12"/>
        </w:numPr>
        <w:spacing w:before="60" w:line="360" w:lineRule="auto"/>
        <w:ind w:left="1037" w:hanging="357"/>
        <w:jc w:val="both"/>
        <w:outlineLvl w:val="1"/>
        <w:rPr>
          <w:rFonts w:ascii="Arial" w:hAnsi="Arial" w:cs="Arial"/>
          <w:bCs/>
          <w:iCs/>
          <w:lang w:eastAsia="x-none"/>
        </w:rPr>
      </w:pPr>
      <w:bookmarkStart w:id="31" w:name="_Hlk37937196"/>
      <w:r w:rsidRPr="00FC5A0B">
        <w:rPr>
          <w:rFonts w:ascii="Arial" w:hAnsi="Arial" w:cs="Arial"/>
          <w:bCs/>
          <w:iCs/>
          <w:lang w:eastAsia="x-none"/>
        </w:rPr>
        <w:t>oznaczenie czasu odbioru danych przez Platformę stanowi przyporządkowaną do dokumentu elektronicznego datę oraz dokładny czas (</w:t>
      </w:r>
      <w:proofErr w:type="spellStart"/>
      <w:r w:rsidRPr="00FC5A0B">
        <w:rPr>
          <w:rFonts w:ascii="Arial" w:hAnsi="Arial" w:cs="Arial"/>
          <w:bCs/>
          <w:iCs/>
          <w:lang w:eastAsia="x-none"/>
        </w:rPr>
        <w:t>hh:mm:ss</w:t>
      </w:r>
      <w:proofErr w:type="spellEnd"/>
      <w:r w:rsidRPr="00FC5A0B">
        <w:rPr>
          <w:rFonts w:ascii="Arial" w:hAnsi="Arial" w:cs="Arial"/>
          <w:bCs/>
          <w:iCs/>
          <w:lang w:eastAsia="x-none"/>
        </w:rPr>
        <w:t>), widoczne przy  wysłanym dokumencie w kolumnie ”Data przesłania”</w:t>
      </w:r>
      <w:bookmarkEnd w:id="31"/>
      <w:r w:rsidRPr="00FC5A0B">
        <w:rPr>
          <w:rFonts w:ascii="Arial" w:hAnsi="Arial" w:cs="Arial"/>
          <w:bCs/>
          <w:iCs/>
          <w:lang w:eastAsia="x-none"/>
        </w:rPr>
        <w:t>;</w:t>
      </w:r>
    </w:p>
    <w:p w14:paraId="0709C1E7" w14:textId="77777777" w:rsidR="001350D3" w:rsidRPr="00FC5A0B" w:rsidRDefault="001350D3" w:rsidP="00701AFD">
      <w:pPr>
        <w:pStyle w:val="Nagwek2"/>
        <w:numPr>
          <w:ilvl w:val="0"/>
          <w:numId w:val="12"/>
        </w:numPr>
        <w:tabs>
          <w:tab w:val="left" w:pos="708"/>
        </w:tabs>
        <w:spacing w:before="60" w:after="0" w:line="360" w:lineRule="auto"/>
        <w:ind w:left="1037" w:hanging="357"/>
        <w:rPr>
          <w:rFonts w:ascii="Arial" w:hAnsi="Arial" w:cs="Arial"/>
        </w:rPr>
      </w:pPr>
      <w:bookmarkStart w:id="32" w:name="_Hlk37937220"/>
      <w:r w:rsidRPr="00FC5A0B">
        <w:rPr>
          <w:rFonts w:ascii="Arial" w:hAnsi="Arial" w:cs="Arial"/>
        </w:rPr>
        <w:t>o terminie przesłania decyduje czas pełnego przeprocesowania transakcji pliku na Platformie</w:t>
      </w:r>
      <w:bookmarkEnd w:id="32"/>
      <w:r w:rsidRPr="00FC5A0B">
        <w:rPr>
          <w:rFonts w:ascii="Arial" w:hAnsi="Arial" w:cs="Arial"/>
        </w:rPr>
        <w:t>.</w:t>
      </w:r>
    </w:p>
    <w:p w14:paraId="1C607B5C" w14:textId="77777777" w:rsidR="001350D3" w:rsidRPr="00FC5A0B" w:rsidRDefault="001350D3" w:rsidP="00C240FF">
      <w:pPr>
        <w:pStyle w:val="Nagwek2"/>
        <w:spacing w:line="360" w:lineRule="auto"/>
        <w:rPr>
          <w:rFonts w:ascii="Arial" w:hAnsi="Arial" w:cs="Arial"/>
        </w:rPr>
      </w:pPr>
      <w:bookmarkStart w:id="33" w:name="_Hlk37864389"/>
      <w:r w:rsidRPr="00FC5A0B">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3C6933FE" w14:textId="77777777" w:rsidR="001350D3" w:rsidRPr="00FC5A0B" w:rsidRDefault="001350D3" w:rsidP="00C240FF">
      <w:pPr>
        <w:pStyle w:val="Nagwek2"/>
        <w:spacing w:line="360" w:lineRule="auto"/>
        <w:rPr>
          <w:rFonts w:ascii="Arial" w:hAnsi="Arial" w:cs="Arial"/>
        </w:rPr>
      </w:pPr>
      <w:bookmarkStart w:id="34" w:name="_Hlk37864921"/>
      <w:bookmarkStart w:id="35" w:name="_Hlk37865118"/>
      <w:r w:rsidRPr="00FC5A0B">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4"/>
      <w:bookmarkEnd w:id="35"/>
    </w:p>
    <w:p w14:paraId="2AFC5A43" w14:textId="77777777" w:rsidR="001350D3" w:rsidRPr="00FC5A0B" w:rsidRDefault="001350D3" w:rsidP="00C240FF">
      <w:pPr>
        <w:pStyle w:val="Nagwek2"/>
        <w:spacing w:line="360" w:lineRule="auto"/>
        <w:rPr>
          <w:rFonts w:ascii="Arial" w:hAnsi="Arial" w:cs="Arial"/>
        </w:rPr>
      </w:pPr>
      <w:bookmarkStart w:id="36" w:name="_Hlk37938680"/>
      <w:r w:rsidRPr="00FC5A0B">
        <w:rPr>
          <w:rFonts w:ascii="Arial" w:hAnsi="Arial" w:cs="Arial"/>
        </w:rPr>
        <w:t>Postępowanie o udzielenie zamówienia prowadzi się w języku polskim. Dokumenty sporządzone w języku obcym są składane wraz z tłumaczeniem na język polski</w:t>
      </w:r>
      <w:bookmarkEnd w:id="36"/>
      <w:r w:rsidRPr="00FC5A0B">
        <w:rPr>
          <w:rFonts w:ascii="Arial" w:hAnsi="Arial" w:cs="Arial"/>
        </w:rPr>
        <w:t>.</w:t>
      </w:r>
    </w:p>
    <w:p w14:paraId="2E1F7EA7" w14:textId="77777777" w:rsidR="001350D3" w:rsidRPr="00FC5A0B" w:rsidRDefault="001350D3" w:rsidP="00C240FF">
      <w:pPr>
        <w:pStyle w:val="Nagwek2"/>
        <w:spacing w:line="360" w:lineRule="auto"/>
        <w:rPr>
          <w:rFonts w:ascii="Arial" w:hAnsi="Arial" w:cs="Arial"/>
        </w:rPr>
      </w:pPr>
      <w:r w:rsidRPr="00FC5A0B">
        <w:rPr>
          <w:rFonts w:ascii="Arial" w:hAnsi="Arial" w:cs="Arial"/>
        </w:rPr>
        <w:t>Osobami uprawnionymi do kontaktu z Wykonawcami są:</w:t>
      </w:r>
    </w:p>
    <w:p w14:paraId="094A9CFF" w14:textId="77777777" w:rsidR="001350D3" w:rsidRPr="00FC5A0B" w:rsidRDefault="001350D3" w:rsidP="00701AFD">
      <w:pPr>
        <w:pStyle w:val="Nagwek2"/>
        <w:numPr>
          <w:ilvl w:val="0"/>
          <w:numId w:val="0"/>
        </w:numPr>
        <w:tabs>
          <w:tab w:val="left" w:pos="708"/>
        </w:tabs>
        <w:spacing w:before="60" w:line="360" w:lineRule="auto"/>
        <w:ind w:left="680"/>
        <w:rPr>
          <w:rFonts w:ascii="Arial" w:hAnsi="Arial" w:cs="Arial"/>
        </w:rPr>
      </w:pPr>
      <w:bookmarkStart w:id="37" w:name="_Toc258314250"/>
      <w:r w:rsidRPr="00FC5A0B">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350D3" w:rsidRPr="00FC5A0B" w14:paraId="4E6EBAD4" w14:textId="77777777" w:rsidTr="001350D3">
        <w:tc>
          <w:tcPr>
            <w:tcW w:w="8636" w:type="dxa"/>
            <w:tcBorders>
              <w:top w:val="nil"/>
              <w:left w:val="nil"/>
              <w:bottom w:val="nil"/>
              <w:right w:val="nil"/>
            </w:tcBorders>
            <w:hideMark/>
          </w:tcPr>
          <w:p w14:paraId="0E758B53" w14:textId="4CB7259F" w:rsidR="001350D3" w:rsidRPr="00FC5A0B" w:rsidRDefault="00F04126" w:rsidP="00C240FF">
            <w:pPr>
              <w:spacing w:line="360" w:lineRule="auto"/>
              <w:rPr>
                <w:rFonts w:ascii="Arial" w:hAnsi="Arial" w:cs="Arial"/>
                <w:lang w:val="pt-BR"/>
              </w:rPr>
            </w:pPr>
            <w:r>
              <w:rPr>
                <w:rFonts w:ascii="Arial" w:hAnsi="Arial" w:cs="Arial"/>
                <w:lang w:val="pt-BR"/>
              </w:rPr>
              <w:t>Małgorzata Marzec</w:t>
            </w:r>
          </w:p>
        </w:tc>
      </w:tr>
    </w:tbl>
    <w:p w14:paraId="09024264" w14:textId="77777777" w:rsidR="001350D3" w:rsidRPr="00FC5A0B" w:rsidRDefault="001350D3" w:rsidP="00701AFD">
      <w:pPr>
        <w:pStyle w:val="Nagwek2"/>
        <w:numPr>
          <w:ilvl w:val="0"/>
          <w:numId w:val="0"/>
        </w:numPr>
        <w:tabs>
          <w:tab w:val="left" w:pos="708"/>
        </w:tabs>
        <w:spacing w:before="60" w:line="360" w:lineRule="auto"/>
        <w:ind w:left="680"/>
        <w:rPr>
          <w:rFonts w:ascii="Arial" w:hAnsi="Arial" w:cs="Arial"/>
          <w:lang w:val="x-none"/>
        </w:rPr>
      </w:pPr>
      <w:r w:rsidRPr="00FC5A0B">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350D3" w:rsidRPr="00FC5A0B" w14:paraId="0D60623E" w14:textId="77777777" w:rsidTr="001350D3">
        <w:tc>
          <w:tcPr>
            <w:tcW w:w="8636" w:type="dxa"/>
            <w:tcBorders>
              <w:top w:val="nil"/>
              <w:left w:val="nil"/>
              <w:bottom w:val="nil"/>
              <w:right w:val="nil"/>
            </w:tcBorders>
            <w:hideMark/>
          </w:tcPr>
          <w:p w14:paraId="36B9B4F8" w14:textId="1B1EEFEB" w:rsidR="001350D3" w:rsidRPr="00FC5A0B" w:rsidRDefault="00F04126" w:rsidP="00C240FF">
            <w:pPr>
              <w:spacing w:line="360" w:lineRule="auto"/>
              <w:rPr>
                <w:rFonts w:ascii="Arial" w:hAnsi="Arial" w:cs="Arial"/>
                <w:lang w:val="pt-BR"/>
              </w:rPr>
            </w:pPr>
            <w:r>
              <w:rPr>
                <w:rFonts w:ascii="Arial" w:hAnsi="Arial" w:cs="Arial"/>
                <w:lang w:val="pt-BR"/>
              </w:rPr>
              <w:t>Artur Matoga</w:t>
            </w:r>
          </w:p>
        </w:tc>
      </w:tr>
    </w:tbl>
    <w:p w14:paraId="45A59753" w14:textId="77777777" w:rsidR="001350D3" w:rsidRPr="00FC5A0B" w:rsidRDefault="001350D3" w:rsidP="00C240FF">
      <w:pPr>
        <w:pStyle w:val="Nagwek1"/>
        <w:spacing w:line="360" w:lineRule="auto"/>
        <w:rPr>
          <w:rFonts w:ascii="Arial" w:hAnsi="Arial" w:cs="Arial"/>
          <w:bCs w:val="0"/>
        </w:rPr>
      </w:pPr>
      <w:r w:rsidRPr="00FC5A0B">
        <w:rPr>
          <w:rFonts w:ascii="Arial" w:hAnsi="Arial" w:cs="Arial"/>
          <w:bCs w:val="0"/>
        </w:rPr>
        <w:t>OPIS SPO</w:t>
      </w:r>
      <w:bookmarkStart w:id="38" w:name="_Hlk37938975"/>
      <w:r w:rsidRPr="00FC5A0B">
        <w:rPr>
          <w:rFonts w:ascii="Arial" w:hAnsi="Arial" w:cs="Arial"/>
          <w:bCs w:val="0"/>
        </w:rPr>
        <w:t>SOBU UDZIELANIA WYJAŚNIEŃ TREŚCI SWZ</w:t>
      </w:r>
      <w:bookmarkEnd w:id="38"/>
    </w:p>
    <w:p w14:paraId="7CAB2AD5" w14:textId="77777777" w:rsidR="001350D3" w:rsidRPr="00FC5A0B" w:rsidRDefault="001350D3" w:rsidP="00C240FF">
      <w:pPr>
        <w:pStyle w:val="Nagwek2"/>
        <w:spacing w:line="360" w:lineRule="auto"/>
        <w:rPr>
          <w:rFonts w:ascii="Arial" w:hAnsi="Arial" w:cs="Arial"/>
        </w:rPr>
      </w:pPr>
      <w:bookmarkStart w:id="39" w:name="_Hlk37783375"/>
      <w:bookmarkStart w:id="40" w:name="_Hlk37938993"/>
      <w:r w:rsidRPr="00FC5A0B">
        <w:rPr>
          <w:rFonts w:ascii="Arial" w:hAnsi="Arial" w:cs="Arial"/>
        </w:rPr>
        <w:lastRenderedPageBreak/>
        <w:t>Wykonawca może zwrócić się do Zamawiającego z wnioskiem o wyjaśnienie treści SWZ, przekazanym za pośrednictwem Platformy (karta ”Zapytania/Wyjaśnienia)</w:t>
      </w:r>
      <w:r w:rsidRPr="00FC5A0B">
        <w:rPr>
          <w:rFonts w:ascii="Arial" w:hAnsi="Arial" w:cs="Arial"/>
          <w:color w:val="auto"/>
        </w:rPr>
        <w:t>.</w:t>
      </w:r>
      <w:bookmarkStart w:id="41" w:name="_Hlk37783409"/>
      <w:bookmarkEnd w:id="39"/>
    </w:p>
    <w:p w14:paraId="4D972BDB"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1"/>
    </w:p>
    <w:p w14:paraId="3B7A61C7" w14:textId="77777777" w:rsidR="001350D3" w:rsidRPr="00FC5A0B" w:rsidRDefault="001350D3" w:rsidP="00C240FF">
      <w:pPr>
        <w:pStyle w:val="Nagwek2"/>
        <w:spacing w:line="360" w:lineRule="auto"/>
        <w:rPr>
          <w:rFonts w:ascii="Arial" w:hAnsi="Arial" w:cs="Arial"/>
        </w:rPr>
      </w:pPr>
      <w:r w:rsidRPr="00FC5A0B">
        <w:rPr>
          <w:rFonts w:ascii="Arial" w:hAnsi="Arial" w:cs="Arial"/>
        </w:rPr>
        <w:t>Jeżeli wniosek o wyjaśnienie treści SWZ nie wpłynie w terminie, o którym mowa w punkcie powyżej, Zamawiający nie ma obowiązku udzielania wyjaśnień SWZ.</w:t>
      </w:r>
    </w:p>
    <w:p w14:paraId="6105D460" w14:textId="77777777" w:rsidR="001350D3" w:rsidRPr="00FC5A0B" w:rsidRDefault="001350D3" w:rsidP="00C240FF">
      <w:pPr>
        <w:pStyle w:val="Nagwek2"/>
        <w:spacing w:line="360" w:lineRule="auto"/>
        <w:rPr>
          <w:rFonts w:ascii="Arial" w:hAnsi="Arial" w:cs="Arial"/>
        </w:rPr>
      </w:pPr>
      <w:r w:rsidRPr="00FC5A0B">
        <w:rPr>
          <w:rFonts w:ascii="Arial" w:hAnsi="Arial" w:cs="Arial"/>
        </w:rPr>
        <w:t>Przedłużenie terminu składania ofert, nie wpływa na bieg terminu składania wniosku o wyjaśnienie treści SWZ.</w:t>
      </w:r>
    </w:p>
    <w:p w14:paraId="37B152D9" w14:textId="77777777" w:rsidR="001350D3" w:rsidRPr="00FC5A0B" w:rsidRDefault="001350D3" w:rsidP="00C240FF">
      <w:pPr>
        <w:pStyle w:val="Nagwek2"/>
        <w:spacing w:line="360" w:lineRule="auto"/>
        <w:rPr>
          <w:rFonts w:ascii="Arial" w:hAnsi="Arial" w:cs="Arial"/>
        </w:rPr>
      </w:pPr>
      <w:r w:rsidRPr="00FC5A0B">
        <w:rPr>
          <w:rFonts w:ascii="Arial" w:hAnsi="Arial" w:cs="Arial"/>
        </w:rPr>
        <w:t>Treść zapytań wraz z wyjaśnieniami Zamawiający udostępni na stronie internetowej prowadzonego postępowania, bez ujawniania źródła zapytania.</w:t>
      </w:r>
    </w:p>
    <w:p w14:paraId="28C41EDB"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 </w:t>
      </w:r>
      <w:bookmarkEnd w:id="40"/>
      <w:r w:rsidRPr="00FC5A0B">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06E0911A" w14:textId="77777777" w:rsidR="001350D3" w:rsidRPr="00FC5A0B" w:rsidRDefault="001350D3" w:rsidP="00C240FF">
      <w:pPr>
        <w:pStyle w:val="Nagwek1"/>
        <w:spacing w:line="360" w:lineRule="auto"/>
        <w:rPr>
          <w:rFonts w:ascii="Arial" w:hAnsi="Arial" w:cs="Arial"/>
        </w:rPr>
      </w:pPr>
      <w:r w:rsidRPr="00FC5A0B">
        <w:rPr>
          <w:rFonts w:ascii="Arial" w:hAnsi="Arial" w:cs="Arial"/>
        </w:rPr>
        <w:t>Wymagania dotycz</w:t>
      </w:r>
      <w:r w:rsidRPr="00FC5A0B">
        <w:rPr>
          <w:rFonts w:ascii="Arial" w:eastAsia="TimesNewRoman" w:hAnsi="Arial" w:cs="Arial"/>
        </w:rPr>
        <w:t>ą</w:t>
      </w:r>
      <w:r w:rsidRPr="00FC5A0B">
        <w:rPr>
          <w:rFonts w:ascii="Arial" w:hAnsi="Arial" w:cs="Arial"/>
        </w:rPr>
        <w:t>ce wadium</w:t>
      </w:r>
      <w:bookmarkEnd w:id="37"/>
    </w:p>
    <w:p w14:paraId="702B483E" w14:textId="77777777" w:rsidR="001350D3" w:rsidRPr="00FC5A0B" w:rsidRDefault="003E0EDE"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W postępowaniu nie jest przewidziane składanie wadium.</w:t>
      </w:r>
    </w:p>
    <w:p w14:paraId="477F5C66" w14:textId="77777777" w:rsidR="001350D3" w:rsidRPr="00FC5A0B" w:rsidRDefault="001350D3" w:rsidP="00C240FF">
      <w:pPr>
        <w:pStyle w:val="Nagwek1"/>
        <w:spacing w:line="360" w:lineRule="auto"/>
        <w:rPr>
          <w:rFonts w:ascii="Arial" w:hAnsi="Arial" w:cs="Arial"/>
        </w:rPr>
      </w:pPr>
      <w:bookmarkStart w:id="42" w:name="_Toc258314251"/>
      <w:r w:rsidRPr="00FC5A0B">
        <w:rPr>
          <w:rFonts w:ascii="Arial" w:hAnsi="Arial" w:cs="Arial"/>
        </w:rPr>
        <w:t>Termin zwi</w:t>
      </w:r>
      <w:r w:rsidRPr="00FC5A0B">
        <w:rPr>
          <w:rFonts w:ascii="Arial" w:eastAsia="TimesNewRoman" w:hAnsi="Arial" w:cs="Arial"/>
        </w:rPr>
        <w:t>ą</w:t>
      </w:r>
      <w:r w:rsidRPr="00FC5A0B">
        <w:rPr>
          <w:rFonts w:ascii="Arial" w:hAnsi="Arial" w:cs="Arial"/>
        </w:rPr>
        <w:t>zania ofert</w:t>
      </w:r>
      <w:r w:rsidRPr="00FC5A0B">
        <w:rPr>
          <w:rFonts w:ascii="Arial" w:eastAsia="TimesNewRoman" w:hAnsi="Arial" w:cs="Arial"/>
        </w:rPr>
        <w:t>ą</w:t>
      </w:r>
      <w:bookmarkEnd w:id="42"/>
    </w:p>
    <w:p w14:paraId="7C0881DA" w14:textId="31F39ED7" w:rsidR="001350D3" w:rsidRPr="00FC5A0B" w:rsidRDefault="001350D3" w:rsidP="00C240FF">
      <w:pPr>
        <w:pStyle w:val="Nagwek2"/>
        <w:spacing w:line="360" w:lineRule="auto"/>
        <w:rPr>
          <w:rFonts w:ascii="Arial" w:hAnsi="Arial" w:cs="Arial"/>
        </w:rPr>
      </w:pPr>
      <w:r w:rsidRPr="00FC5A0B">
        <w:rPr>
          <w:rFonts w:ascii="Arial" w:hAnsi="Arial" w:cs="Arial"/>
        </w:rPr>
        <w:t xml:space="preserve">Wykonawca pozostaje związany ofertą do dnia </w:t>
      </w:r>
      <w:r w:rsidR="003E0EDE" w:rsidRPr="008A64AA">
        <w:rPr>
          <w:rFonts w:ascii="Arial" w:hAnsi="Arial" w:cs="Arial"/>
          <w:b/>
          <w:highlight w:val="yellow"/>
        </w:rPr>
        <w:t>2025-04-</w:t>
      </w:r>
      <w:r w:rsidR="008A64AA" w:rsidRPr="008A64AA">
        <w:rPr>
          <w:rFonts w:ascii="Arial" w:hAnsi="Arial" w:cs="Arial"/>
          <w:b/>
          <w:highlight w:val="yellow"/>
        </w:rPr>
        <w:t>26</w:t>
      </w:r>
      <w:r w:rsidRPr="008A64AA">
        <w:rPr>
          <w:rFonts w:ascii="Arial" w:hAnsi="Arial" w:cs="Arial"/>
          <w:highlight w:val="yellow"/>
        </w:rPr>
        <w:t>.</w:t>
      </w:r>
    </w:p>
    <w:p w14:paraId="6D6A8F5D" w14:textId="77777777" w:rsidR="001350D3" w:rsidRPr="00FC5A0B" w:rsidRDefault="001350D3" w:rsidP="00C240FF">
      <w:pPr>
        <w:pStyle w:val="Nagwek2"/>
        <w:spacing w:line="360" w:lineRule="auto"/>
        <w:rPr>
          <w:rFonts w:ascii="Arial" w:hAnsi="Arial" w:cs="Arial"/>
        </w:rPr>
      </w:pPr>
      <w:r w:rsidRPr="00FC5A0B">
        <w:rPr>
          <w:rFonts w:ascii="Arial" w:hAnsi="Arial" w:cs="Arial"/>
        </w:rPr>
        <w:t>Bieg terminu związania ofertą rozpoczyna się wraz z upływem terminu składania ofert.</w:t>
      </w:r>
    </w:p>
    <w:p w14:paraId="36DB6ADE" w14:textId="7FA3CFC2" w:rsidR="001350D3" w:rsidRPr="00F04126" w:rsidRDefault="001350D3" w:rsidP="00F04126">
      <w:pPr>
        <w:pStyle w:val="Nagwek2"/>
        <w:spacing w:line="360" w:lineRule="auto"/>
        <w:rPr>
          <w:rFonts w:ascii="Arial" w:hAnsi="Arial" w:cs="Arial"/>
        </w:rPr>
      </w:pPr>
      <w:r w:rsidRPr="00FC5A0B">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1A9F9853" w14:textId="77777777" w:rsidR="001350D3" w:rsidRPr="00FC5A0B" w:rsidRDefault="001350D3" w:rsidP="00C240FF">
      <w:pPr>
        <w:pStyle w:val="Nagwek1"/>
        <w:spacing w:line="360" w:lineRule="auto"/>
        <w:rPr>
          <w:rFonts w:ascii="Arial" w:hAnsi="Arial" w:cs="Arial"/>
        </w:rPr>
      </w:pPr>
      <w:bookmarkStart w:id="43" w:name="_Toc258314252"/>
      <w:r w:rsidRPr="00FC5A0B">
        <w:rPr>
          <w:rFonts w:ascii="Arial" w:hAnsi="Arial" w:cs="Arial"/>
        </w:rPr>
        <w:t>Opis sposobu przygotowywania ofert</w:t>
      </w:r>
      <w:bookmarkEnd w:id="43"/>
    </w:p>
    <w:p w14:paraId="77A35B2D" w14:textId="77777777" w:rsidR="001350D3" w:rsidRPr="00FC5A0B" w:rsidRDefault="001350D3" w:rsidP="00C240FF">
      <w:pPr>
        <w:pStyle w:val="Nagwek2"/>
        <w:spacing w:line="360" w:lineRule="auto"/>
        <w:rPr>
          <w:rFonts w:ascii="Arial" w:hAnsi="Arial" w:cs="Arial"/>
        </w:rPr>
      </w:pPr>
      <w:r w:rsidRPr="00FC5A0B">
        <w:rPr>
          <w:rFonts w:ascii="Arial" w:hAnsi="Arial" w:cs="Arial"/>
        </w:rPr>
        <w:t>Wykonawca może złożyć tylko jedną ofertę.</w:t>
      </w:r>
    </w:p>
    <w:p w14:paraId="50EDC1EF" w14:textId="77777777" w:rsidR="001350D3" w:rsidRPr="00FC5A0B" w:rsidRDefault="001350D3" w:rsidP="00C240FF">
      <w:pPr>
        <w:pStyle w:val="Nagwek2"/>
        <w:spacing w:line="360" w:lineRule="auto"/>
        <w:rPr>
          <w:rFonts w:ascii="Arial" w:hAnsi="Arial" w:cs="Arial"/>
        </w:rPr>
      </w:pPr>
      <w:r w:rsidRPr="00FC5A0B">
        <w:rPr>
          <w:rFonts w:ascii="Arial" w:hAnsi="Arial" w:cs="Arial"/>
        </w:rPr>
        <w:lastRenderedPageBreak/>
        <w:t>Tre</w:t>
      </w:r>
      <w:r w:rsidRPr="00FC5A0B">
        <w:rPr>
          <w:rFonts w:ascii="Arial" w:eastAsia="TimesNewRoman" w:hAnsi="Arial" w:cs="Arial"/>
        </w:rPr>
        <w:t xml:space="preserve">ść </w:t>
      </w:r>
      <w:r w:rsidRPr="00FC5A0B">
        <w:rPr>
          <w:rFonts w:ascii="Arial" w:hAnsi="Arial" w:cs="Arial"/>
        </w:rPr>
        <w:t>oferty musi być zgodna z wymaganiami Zamawiającego określonymi w niniejszej SWZ.</w:t>
      </w:r>
    </w:p>
    <w:p w14:paraId="4C35DFF1" w14:textId="77777777" w:rsidR="001350D3" w:rsidRPr="00FC5A0B" w:rsidRDefault="001350D3" w:rsidP="00C240FF">
      <w:pPr>
        <w:pStyle w:val="Nagwek2"/>
        <w:spacing w:line="360" w:lineRule="auto"/>
        <w:rPr>
          <w:rFonts w:ascii="Arial" w:hAnsi="Arial" w:cs="Arial"/>
        </w:rPr>
      </w:pPr>
      <w:bookmarkStart w:id="44" w:name="_Hlk37866068"/>
      <w:r w:rsidRPr="00FC5A0B">
        <w:rPr>
          <w:rFonts w:ascii="Arial" w:hAnsi="Arial" w:cs="Arial"/>
        </w:rPr>
        <w:t>Oferta oraz pozostałe oświadczenia i dokumenty, dla których Zamawiający określił wzory w formie formularzy, powinny być sporządzone zgodnie z tymi wzorami</w:t>
      </w:r>
      <w:bookmarkEnd w:id="44"/>
      <w:r w:rsidRPr="00FC5A0B">
        <w:rPr>
          <w:rFonts w:ascii="Arial" w:hAnsi="Arial" w:cs="Arial"/>
        </w:rPr>
        <w:t>.</w:t>
      </w:r>
    </w:p>
    <w:p w14:paraId="49DCEC87" w14:textId="77777777" w:rsidR="001350D3" w:rsidRPr="00FC5A0B" w:rsidRDefault="001350D3" w:rsidP="00C240FF">
      <w:pPr>
        <w:pStyle w:val="Nagwek2"/>
        <w:spacing w:line="360" w:lineRule="auto"/>
        <w:rPr>
          <w:rFonts w:ascii="Arial" w:hAnsi="Arial" w:cs="Arial"/>
        </w:rPr>
      </w:pPr>
      <w:bookmarkStart w:id="45" w:name="_Hlk37839542"/>
      <w:bookmarkStart w:id="46" w:name="_Hlk37866106"/>
      <w:r w:rsidRPr="00FC5A0B">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5"/>
      <w:bookmarkEnd w:id="46"/>
    </w:p>
    <w:p w14:paraId="3B6AD7ED" w14:textId="77777777" w:rsidR="001350D3" w:rsidRPr="00FC5A0B" w:rsidRDefault="001350D3" w:rsidP="00C240FF">
      <w:pPr>
        <w:pStyle w:val="Nagwek2"/>
        <w:spacing w:line="360" w:lineRule="auto"/>
        <w:rPr>
          <w:rFonts w:ascii="Arial" w:hAnsi="Arial" w:cs="Arial"/>
        </w:rPr>
      </w:pPr>
      <w:bookmarkStart w:id="47" w:name="_Hlk37939197"/>
      <w:r w:rsidRPr="00FC5A0B">
        <w:rPr>
          <w:rFonts w:ascii="Arial" w:hAnsi="Arial" w:cs="Arial"/>
        </w:rPr>
        <w:t xml:space="preserve">Zamawiający informuje, iż zgodnie z art. 18 ust. 3 ustawy </w:t>
      </w:r>
      <w:proofErr w:type="spellStart"/>
      <w:r w:rsidRPr="00FC5A0B">
        <w:rPr>
          <w:rFonts w:ascii="Arial" w:hAnsi="Arial" w:cs="Arial"/>
        </w:rPr>
        <w:t>Pzp</w:t>
      </w:r>
      <w:proofErr w:type="spellEnd"/>
      <w:r w:rsidRPr="00FC5A0B">
        <w:rPr>
          <w:rFonts w:ascii="Arial" w:hAnsi="Arial" w:cs="Arial"/>
        </w:rPr>
        <w:t>, nie ujawnia się informacji stanowiących tajemnicę przedsiębiorstwa, w rozumieniu przepisów ustawy z dnia 16 kwietnia 1993 r. o zwalczaniu nieuczciwej konkurencji (</w:t>
      </w:r>
      <w:proofErr w:type="spellStart"/>
      <w:r w:rsidR="006A66F2" w:rsidRPr="006A66F2">
        <w:rPr>
          <w:rFonts w:ascii="Arial" w:hAnsi="Arial" w:cs="Arial"/>
        </w:rPr>
        <w:t>t.j</w:t>
      </w:r>
      <w:proofErr w:type="spellEnd"/>
      <w:r w:rsidR="006A66F2" w:rsidRPr="006A66F2">
        <w:rPr>
          <w:rFonts w:ascii="Arial" w:hAnsi="Arial" w:cs="Arial"/>
        </w:rPr>
        <w:t>. Dz.U. z 2022r. poz. 1233</w:t>
      </w:r>
      <w:r w:rsidRPr="00FC5A0B">
        <w:rPr>
          <w:rFonts w:ascii="Arial" w:hAnsi="Arial" w:cs="Arial"/>
        </w:rPr>
        <w:t>), zwanej dalej „ustawą o zwalczaniu nieuczciwej konkurencji” jeżeli Wykonawca</w:t>
      </w:r>
      <w:bookmarkEnd w:id="47"/>
      <w:r w:rsidRPr="00FC5A0B">
        <w:rPr>
          <w:rFonts w:ascii="Arial" w:hAnsi="Arial" w:cs="Arial"/>
        </w:rPr>
        <w:t>:</w:t>
      </w:r>
    </w:p>
    <w:p w14:paraId="0CEA739F" w14:textId="77777777" w:rsidR="001350D3" w:rsidRPr="00FC5A0B" w:rsidRDefault="001350D3" w:rsidP="00701AFD">
      <w:pPr>
        <w:pStyle w:val="Nagwek2"/>
        <w:numPr>
          <w:ilvl w:val="0"/>
          <w:numId w:val="15"/>
        </w:numPr>
        <w:tabs>
          <w:tab w:val="left" w:pos="708"/>
        </w:tabs>
        <w:spacing w:before="60" w:after="0" w:line="360" w:lineRule="auto"/>
        <w:ind w:left="1037" w:hanging="357"/>
        <w:rPr>
          <w:rFonts w:ascii="Arial" w:hAnsi="Arial" w:cs="Arial"/>
        </w:rPr>
      </w:pPr>
      <w:r w:rsidRPr="00FC5A0B">
        <w:rPr>
          <w:rFonts w:ascii="Arial" w:hAnsi="Arial" w:cs="Arial"/>
        </w:rPr>
        <w:t>wraz z przekazaniem takich informacji, zastrzegł, że nie mogą być one udostępniane;</w:t>
      </w:r>
    </w:p>
    <w:p w14:paraId="19624A0B" w14:textId="77777777" w:rsidR="001350D3" w:rsidRPr="00FC5A0B" w:rsidRDefault="001350D3" w:rsidP="00701AFD">
      <w:pPr>
        <w:pStyle w:val="Nagwek2"/>
        <w:numPr>
          <w:ilvl w:val="0"/>
          <w:numId w:val="15"/>
        </w:numPr>
        <w:tabs>
          <w:tab w:val="left" w:pos="708"/>
        </w:tabs>
        <w:spacing w:before="60" w:after="0" w:line="360" w:lineRule="auto"/>
        <w:ind w:left="1037" w:hanging="357"/>
        <w:rPr>
          <w:rFonts w:ascii="Arial" w:hAnsi="Arial" w:cs="Arial"/>
        </w:rPr>
      </w:pPr>
      <w:r w:rsidRPr="00FC5A0B">
        <w:rPr>
          <w:rFonts w:ascii="Arial" w:hAnsi="Arial" w:cs="Arial"/>
        </w:rPr>
        <w:t>wykazał, załączając stosowne uzasadnienie, iż zastrzeżone informacje stanowią tajemnicę przedsiębiorstwa.</w:t>
      </w:r>
      <w:bookmarkStart w:id="48" w:name="_Hlk37939296"/>
    </w:p>
    <w:p w14:paraId="6ABF5312" w14:textId="77777777" w:rsidR="001350D3" w:rsidRPr="00FC5A0B" w:rsidRDefault="001350D3" w:rsidP="00C240FF">
      <w:pPr>
        <w:pStyle w:val="Nagwek2"/>
        <w:numPr>
          <w:ilvl w:val="0"/>
          <w:numId w:val="0"/>
        </w:numPr>
        <w:tabs>
          <w:tab w:val="left" w:pos="708"/>
        </w:tabs>
        <w:spacing w:line="360" w:lineRule="auto"/>
        <w:ind w:left="680"/>
        <w:rPr>
          <w:rFonts w:ascii="Arial" w:hAnsi="Arial" w:cs="Arial"/>
        </w:rPr>
      </w:pPr>
      <w:r w:rsidRPr="00FC5A0B">
        <w:rPr>
          <w:rFonts w:ascii="Arial" w:hAnsi="Arial" w:cs="Arial"/>
        </w:rPr>
        <w:t>Zaleca się, aby uzasadnienie o którym mowa powyżej było sformułowane w sposób umożliwiający jego udostępnienie pozostałym uczestnikom postępowania.</w:t>
      </w:r>
    </w:p>
    <w:p w14:paraId="48E2D9E4" w14:textId="77777777" w:rsidR="001350D3" w:rsidRPr="00FC5A0B" w:rsidRDefault="001350D3" w:rsidP="00C240FF">
      <w:pPr>
        <w:pStyle w:val="Nagwek2"/>
        <w:numPr>
          <w:ilvl w:val="0"/>
          <w:numId w:val="0"/>
        </w:numPr>
        <w:tabs>
          <w:tab w:val="left" w:pos="708"/>
        </w:tabs>
        <w:spacing w:line="360" w:lineRule="auto"/>
        <w:ind w:left="680"/>
        <w:rPr>
          <w:rFonts w:ascii="Arial" w:hAnsi="Arial" w:cs="Arial"/>
        </w:rPr>
      </w:pPr>
      <w:bookmarkStart w:id="49" w:name="_Hlk38143710"/>
      <w:r w:rsidRPr="00FC5A0B">
        <w:rPr>
          <w:rFonts w:ascii="Arial" w:hAnsi="Arial" w:cs="Arial"/>
        </w:rPr>
        <w:t xml:space="preserve">Wykonawca nie może zastrzec informacji, o których mowa w art. 222 ust. 5 ustawy </w:t>
      </w:r>
      <w:proofErr w:type="spellStart"/>
      <w:r w:rsidRPr="00FC5A0B">
        <w:rPr>
          <w:rFonts w:ascii="Arial" w:hAnsi="Arial" w:cs="Arial"/>
        </w:rPr>
        <w:t>Pzp</w:t>
      </w:r>
      <w:bookmarkEnd w:id="48"/>
      <w:bookmarkEnd w:id="49"/>
      <w:proofErr w:type="spellEnd"/>
      <w:r w:rsidRPr="00FC5A0B">
        <w:rPr>
          <w:rFonts w:ascii="Arial" w:hAnsi="Arial" w:cs="Arial"/>
        </w:rPr>
        <w:t>.</w:t>
      </w:r>
    </w:p>
    <w:p w14:paraId="41CDDF70" w14:textId="77777777" w:rsidR="001350D3" w:rsidRPr="00FC5A0B" w:rsidRDefault="001350D3" w:rsidP="00C240FF">
      <w:pPr>
        <w:pStyle w:val="Nagwek2"/>
        <w:spacing w:line="360" w:lineRule="auto"/>
        <w:rPr>
          <w:rFonts w:ascii="Arial" w:hAnsi="Arial" w:cs="Arial"/>
        </w:rPr>
      </w:pPr>
      <w:bookmarkStart w:id="50" w:name="_Hlk37928068"/>
      <w:r w:rsidRPr="00FC5A0B">
        <w:rPr>
          <w:rFonts w:ascii="Arial" w:hAnsi="Arial" w:cs="Arial"/>
        </w:rPr>
        <w:t>Opis sposobu przygotowania oferty składanej w formie elektronicznej lub w postaci elektronicznej</w:t>
      </w:r>
      <w:bookmarkEnd w:id="50"/>
      <w:r w:rsidRPr="00FC5A0B">
        <w:rPr>
          <w:rFonts w:ascii="Arial" w:hAnsi="Arial" w:cs="Arial"/>
        </w:rPr>
        <w:t>:</w:t>
      </w:r>
    </w:p>
    <w:p w14:paraId="12019CD7" w14:textId="77777777" w:rsidR="001350D3" w:rsidRPr="00FC5A0B" w:rsidRDefault="001350D3" w:rsidP="00701AFD">
      <w:pPr>
        <w:pStyle w:val="Nagwek2"/>
        <w:numPr>
          <w:ilvl w:val="0"/>
          <w:numId w:val="16"/>
        </w:numPr>
        <w:tabs>
          <w:tab w:val="left" w:pos="708"/>
        </w:tabs>
        <w:spacing w:before="60" w:after="0" w:line="360" w:lineRule="auto"/>
        <w:rPr>
          <w:rFonts w:ascii="Arial" w:hAnsi="Arial" w:cs="Arial"/>
        </w:rPr>
      </w:pPr>
      <w:bookmarkStart w:id="51" w:name="_Hlk37866429"/>
      <w:r w:rsidRPr="00FC5A0B">
        <w:rPr>
          <w:rFonts w:ascii="Arial" w:hAnsi="Arial" w:cs="Arial"/>
        </w:rPr>
        <w:t>Wykonawca, chcąc przystąpić do udziału w postępowaniu, loguje się na Platformie, w menu ”Ogłoszenia” wyszukuje niniejsze postępowanie, otwiera je klikając w jego temat, a następnie korzysta z funkcji ”</w:t>
      </w:r>
      <w:r w:rsidRPr="00FC5A0B">
        <w:rPr>
          <w:rFonts w:ascii="Arial" w:hAnsi="Arial" w:cs="Arial"/>
          <w:b/>
          <w:bCs w:val="0"/>
          <w:i/>
          <w:iCs w:val="0"/>
        </w:rPr>
        <w:t>Zgłoś udział w postępowaniu</w:t>
      </w:r>
      <w:r w:rsidRPr="00FC5A0B">
        <w:rPr>
          <w:rFonts w:ascii="Arial" w:hAnsi="Arial" w:cs="Arial"/>
        </w:rPr>
        <w:t>”</w:t>
      </w:r>
      <w:bookmarkEnd w:id="51"/>
      <w:r w:rsidRPr="00FC5A0B">
        <w:rPr>
          <w:rFonts w:ascii="Arial" w:hAnsi="Arial" w:cs="Arial"/>
        </w:rPr>
        <w:t xml:space="preserve"> na karcie Informacje ogólne”;</w:t>
      </w:r>
      <w:bookmarkStart w:id="52" w:name="_Hlk37866441"/>
    </w:p>
    <w:p w14:paraId="62EA8CB7" w14:textId="77777777" w:rsidR="001350D3" w:rsidRPr="00FC5A0B" w:rsidRDefault="001350D3" w:rsidP="00701AFD">
      <w:pPr>
        <w:pStyle w:val="Nagwek2"/>
        <w:numPr>
          <w:ilvl w:val="0"/>
          <w:numId w:val="16"/>
        </w:numPr>
        <w:tabs>
          <w:tab w:val="left" w:pos="708"/>
        </w:tabs>
        <w:spacing w:before="60" w:after="0" w:line="360" w:lineRule="auto"/>
        <w:rPr>
          <w:rFonts w:ascii="Arial" w:hAnsi="Arial" w:cs="Arial"/>
        </w:rPr>
      </w:pPr>
      <w:r w:rsidRPr="00FC5A0B">
        <w:rPr>
          <w:rFonts w:ascii="Arial" w:eastAsia="Calibri" w:hAnsi="Arial" w:cs="Arial"/>
        </w:rPr>
        <w:t xml:space="preserve">w przypadku, </w:t>
      </w:r>
      <w:bookmarkStart w:id="53" w:name="_Hlk37939646"/>
      <w:bookmarkStart w:id="54" w:name="_Hlk37866474"/>
      <w:bookmarkEnd w:id="52"/>
      <w:r w:rsidRPr="00FC5A0B">
        <w:rPr>
          <w:rFonts w:ascii="Arial" w:eastAsia="Calibri" w:hAnsi="Arial" w:cs="Arial"/>
        </w:rPr>
        <w:t>gdy Wykonawca nie posiada konta na Platformie, należy skorzystać z funkcji ”</w:t>
      </w:r>
      <w:r w:rsidRPr="00FC5A0B">
        <w:rPr>
          <w:rFonts w:ascii="Arial" w:eastAsia="Calibri" w:hAnsi="Arial" w:cs="Arial"/>
          <w:b/>
          <w:bCs w:val="0"/>
          <w:i/>
          <w:iCs w:val="0"/>
        </w:rPr>
        <w:t>Zarejestruj</w:t>
      </w:r>
      <w:r w:rsidRPr="00FC5A0B">
        <w:rPr>
          <w:rFonts w:ascii="Arial" w:eastAsia="Calibri" w:hAnsi="Arial" w:cs="Arial"/>
        </w:rPr>
        <w:t xml:space="preserve">”. Po wypełnieniu Formularza rejestracyjnego Wykonawca otrzyma wiadomość e-mail na zdefiniowany adres poczty </w:t>
      </w:r>
      <w:r w:rsidRPr="00FC5A0B">
        <w:rPr>
          <w:rFonts w:ascii="Arial" w:eastAsia="Calibri" w:hAnsi="Arial" w:cs="Arial"/>
        </w:rPr>
        <w:lastRenderedPageBreak/>
        <w:t>elektronicznej, z opcją aktywacji konta. Aktywacja konta jest konieczna do zakończenia procesu rejestracji i umożliwia zalogowanie się na Platformie;</w:t>
      </w:r>
    </w:p>
    <w:p w14:paraId="5B25338D" w14:textId="77777777" w:rsidR="001350D3" w:rsidRPr="00FC5A0B" w:rsidRDefault="001350D3" w:rsidP="00701AFD">
      <w:pPr>
        <w:pStyle w:val="Nagwek2"/>
        <w:numPr>
          <w:ilvl w:val="0"/>
          <w:numId w:val="16"/>
        </w:numPr>
        <w:tabs>
          <w:tab w:val="left" w:pos="708"/>
        </w:tabs>
        <w:spacing w:before="60" w:after="0" w:line="360" w:lineRule="auto"/>
        <w:rPr>
          <w:rFonts w:ascii="Arial" w:hAnsi="Arial" w:cs="Arial"/>
        </w:rPr>
      </w:pPr>
      <w:r w:rsidRPr="00FC5A0B">
        <w:rPr>
          <w:rFonts w:ascii="Arial" w:eastAsia="Calibri" w:hAnsi="Arial" w:cs="Arial"/>
        </w:rPr>
        <w:t xml:space="preserve">oferta </w:t>
      </w:r>
      <w:bookmarkEnd w:id="53"/>
      <w:r w:rsidRPr="00FC5A0B">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C5A0B">
        <w:rPr>
          <w:rFonts w:ascii="Arial" w:eastAsia="Calibri" w:hAnsi="Arial" w:cs="Arial"/>
          <w:b/>
          <w:bCs w:val="0"/>
          <w:i/>
          <w:iCs w:val="0"/>
        </w:rPr>
        <w:t>Załącz plik</w:t>
      </w:r>
      <w:r w:rsidRPr="00FC5A0B">
        <w:rPr>
          <w:rFonts w:ascii="Arial" w:eastAsia="Calibri" w:hAnsi="Arial" w:cs="Arial"/>
        </w:rPr>
        <w:t>” i użycie przycisku ”</w:t>
      </w:r>
      <w:r w:rsidRPr="00FC5A0B">
        <w:rPr>
          <w:rFonts w:ascii="Arial" w:eastAsia="Calibri" w:hAnsi="Arial" w:cs="Arial"/>
          <w:b/>
          <w:bCs w:val="0"/>
          <w:i/>
          <w:iCs w:val="0"/>
        </w:rPr>
        <w:t>Załącz</w:t>
      </w:r>
      <w:r w:rsidRPr="00FC5A0B">
        <w:rPr>
          <w:rFonts w:ascii="Arial" w:eastAsia="Calibri" w:hAnsi="Arial" w:cs="Arial"/>
        </w:rPr>
        <w:t>”;</w:t>
      </w:r>
      <w:bookmarkStart w:id="55" w:name="_Hlk37939678"/>
    </w:p>
    <w:p w14:paraId="3D3797B7" w14:textId="77777777" w:rsidR="001350D3" w:rsidRPr="00FC5A0B" w:rsidRDefault="001350D3" w:rsidP="00701AFD">
      <w:pPr>
        <w:pStyle w:val="Nagwek2"/>
        <w:numPr>
          <w:ilvl w:val="0"/>
          <w:numId w:val="16"/>
        </w:numPr>
        <w:tabs>
          <w:tab w:val="left" w:pos="708"/>
        </w:tabs>
        <w:spacing w:before="60" w:after="0" w:line="360" w:lineRule="auto"/>
        <w:rPr>
          <w:rFonts w:ascii="Arial" w:hAnsi="Arial" w:cs="Arial"/>
        </w:rPr>
      </w:pPr>
      <w:r w:rsidRPr="00FC5A0B">
        <w:rPr>
          <w:rFonts w:ascii="Arial" w:eastAsia="Calibri" w:hAnsi="Arial" w:cs="Arial"/>
        </w:rPr>
        <w:t xml:space="preserve">jeżeli </w:t>
      </w:r>
      <w:bookmarkEnd w:id="54"/>
      <w:bookmarkEnd w:id="55"/>
      <w:r w:rsidRPr="00FC5A0B">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6" w:name="_Hlk37866559"/>
    </w:p>
    <w:p w14:paraId="18C42C1D" w14:textId="77777777" w:rsidR="001350D3" w:rsidRPr="00FC5A0B"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bookmarkStart w:id="57" w:name="_Hlk37940020"/>
      <w:bookmarkStart w:id="58" w:name="_Hlk37866628"/>
      <w:bookmarkEnd w:id="56"/>
      <w:r w:rsidRPr="00FC5A0B">
        <w:rPr>
          <w:rFonts w:ascii="Arial" w:eastAsia="Calibri" w:hAnsi="Arial" w:cs="Arial"/>
          <w:bCs/>
          <w:iCs/>
          <w:lang w:eastAsia="x-none"/>
        </w:rPr>
        <w:t xml:space="preserve">wszelkie </w:t>
      </w:r>
      <w:bookmarkEnd w:id="57"/>
      <w:r w:rsidRPr="00FC5A0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C5A0B">
        <w:rPr>
          <w:rFonts w:ascii="Arial" w:eastAsia="Calibri" w:hAnsi="Arial" w:cs="Arial"/>
          <w:b/>
          <w:i/>
          <w:lang w:eastAsia="x-none"/>
        </w:rPr>
        <w:t>Załącz plik</w:t>
      </w:r>
      <w:r w:rsidRPr="00FC5A0B">
        <w:rPr>
          <w:rFonts w:ascii="Arial" w:eastAsia="Calibri" w:hAnsi="Arial" w:cs="Arial"/>
          <w:bCs/>
          <w:iCs/>
          <w:lang w:eastAsia="x-none"/>
        </w:rPr>
        <w:t>” i użycie przycisku ”</w:t>
      </w:r>
      <w:r w:rsidRPr="00FC5A0B">
        <w:rPr>
          <w:rFonts w:ascii="Arial" w:eastAsia="Calibri" w:hAnsi="Arial" w:cs="Arial"/>
          <w:b/>
          <w:i/>
          <w:lang w:eastAsia="x-none"/>
        </w:rPr>
        <w:t>Załącz</w:t>
      </w:r>
      <w:r w:rsidRPr="00FC5A0B">
        <w:rPr>
          <w:rFonts w:ascii="Arial" w:eastAsia="Calibri" w:hAnsi="Arial" w:cs="Arial"/>
          <w:bCs/>
          <w:iCs/>
          <w:lang w:eastAsia="x-none"/>
        </w:rPr>
        <w:t>”;</w:t>
      </w:r>
      <w:bookmarkStart w:id="59" w:name="_Hlk37940112"/>
      <w:bookmarkEnd w:id="58"/>
    </w:p>
    <w:p w14:paraId="38DD05D7" w14:textId="77777777" w:rsidR="001350D3" w:rsidRPr="00FC5A0B"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FC5A0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235D084" w14:textId="77777777" w:rsidR="001350D3" w:rsidRPr="00FC5A0B"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FC5A0B">
        <w:rPr>
          <w:rFonts w:ascii="Arial" w:eastAsia="Calibri" w:hAnsi="Arial" w:cs="Arial"/>
          <w:bCs/>
          <w:iCs/>
          <w:u w:val="single"/>
          <w:lang w:eastAsia="x-none"/>
        </w:rPr>
        <w:t>ostateczne złożenie oferty wraz z załącznikami Wykonawca musi potwierdzić klikając w przycisk ”</w:t>
      </w:r>
      <w:r w:rsidRPr="00FC5A0B">
        <w:rPr>
          <w:rFonts w:ascii="Arial" w:eastAsia="Calibri" w:hAnsi="Arial" w:cs="Arial"/>
          <w:b/>
          <w:i/>
          <w:u w:val="single"/>
          <w:lang w:eastAsia="x-none"/>
        </w:rPr>
        <w:t>Złóż ofertę</w:t>
      </w:r>
      <w:r w:rsidRPr="00FC5A0B">
        <w:rPr>
          <w:rFonts w:ascii="Arial" w:eastAsia="Calibri" w:hAnsi="Arial" w:cs="Arial"/>
          <w:bCs/>
          <w:iCs/>
          <w:u w:val="single"/>
          <w:lang w:eastAsia="x-none"/>
        </w:rPr>
        <w:t>”</w:t>
      </w:r>
      <w:r w:rsidRPr="00FC5A0B">
        <w:rPr>
          <w:rFonts w:ascii="Arial" w:eastAsia="Calibri" w:hAnsi="Arial" w:cs="Arial"/>
          <w:bCs/>
          <w:iCs/>
          <w:lang w:eastAsia="x-none"/>
        </w:rPr>
        <w:t>;</w:t>
      </w:r>
    </w:p>
    <w:p w14:paraId="358D0F67" w14:textId="77777777" w:rsidR="001350D3" w:rsidRPr="00FC5A0B" w:rsidRDefault="001350D3" w:rsidP="00701AFD">
      <w:pPr>
        <w:numPr>
          <w:ilvl w:val="0"/>
          <w:numId w:val="16"/>
        </w:numPr>
        <w:spacing w:before="60" w:line="360" w:lineRule="auto"/>
        <w:ind w:left="1037" w:hanging="357"/>
        <w:jc w:val="both"/>
        <w:outlineLvl w:val="1"/>
        <w:rPr>
          <w:rFonts w:ascii="Arial" w:eastAsia="Calibri" w:hAnsi="Arial" w:cs="Arial"/>
          <w:bCs/>
          <w:iCs/>
          <w:lang w:eastAsia="x-none"/>
        </w:rPr>
      </w:pPr>
      <w:r w:rsidRPr="00FC5A0B">
        <w:rPr>
          <w:rFonts w:ascii="Arial" w:eastAsia="Calibri" w:hAnsi="Arial" w:cs="Arial"/>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FC5A0B">
        <w:rPr>
          <w:rFonts w:ascii="Arial" w:eastAsia="Calibri" w:hAnsi="Arial" w:cs="Arial"/>
          <w:bCs/>
          <w:iCs/>
          <w:lang w:eastAsia="x-none"/>
        </w:rPr>
        <w:lastRenderedPageBreak/>
        <w:t>Odbioru), będącego dowodem potwierdzającym fakt i czas dostarczenia Zamawiającemu pliku za pośrednictwem Platformy.</w:t>
      </w:r>
      <w:bookmarkEnd w:id="59"/>
    </w:p>
    <w:p w14:paraId="7F94A5C6" w14:textId="77777777" w:rsidR="001350D3" w:rsidRPr="00FC5A0B" w:rsidRDefault="001350D3" w:rsidP="00C240FF">
      <w:pPr>
        <w:pStyle w:val="Nagwek2"/>
        <w:spacing w:line="360" w:lineRule="auto"/>
        <w:rPr>
          <w:rFonts w:ascii="Arial" w:hAnsi="Arial" w:cs="Arial"/>
        </w:rPr>
      </w:pPr>
      <w:bookmarkStart w:id="60" w:name="_Hlk37866756"/>
      <w:r w:rsidRPr="00FC5A0B">
        <w:rPr>
          <w:rFonts w:ascii="Arial" w:hAnsi="Arial" w:cs="Arial"/>
        </w:rPr>
        <w:t>Do upływu terminu składania ofert, Wykonawca, za pośrednictwem Platformy, może wycofać złożoną ofertę, używając opcji ”</w:t>
      </w:r>
      <w:r w:rsidRPr="00FC5A0B">
        <w:rPr>
          <w:rFonts w:ascii="Arial" w:hAnsi="Arial" w:cs="Arial"/>
          <w:b/>
          <w:bCs w:val="0"/>
          <w:i/>
          <w:iCs w:val="0"/>
        </w:rPr>
        <w:t>Wycofaj ofertę</w:t>
      </w:r>
      <w:r w:rsidRPr="00FC5A0B">
        <w:rPr>
          <w:rFonts w:ascii="Arial" w:hAnsi="Arial" w:cs="Arial"/>
        </w:rPr>
        <w:t>” (karta Oferta/Załączniki). Po wycofaniu oferty Wykonawca może usunąć załączone pliki, zaznaczając pozycje do usunięcia i klikając w przycisk ”</w:t>
      </w:r>
      <w:r w:rsidRPr="00FC5A0B">
        <w:rPr>
          <w:rFonts w:ascii="Arial" w:hAnsi="Arial" w:cs="Arial"/>
          <w:b/>
          <w:bCs w:val="0"/>
          <w:i/>
          <w:iCs w:val="0"/>
        </w:rPr>
        <w:t>Usuń zaznaczone</w:t>
      </w:r>
      <w:r w:rsidRPr="00FC5A0B">
        <w:rPr>
          <w:rFonts w:ascii="Arial" w:hAnsi="Arial" w:cs="Arial"/>
        </w:rPr>
        <w:t>”.</w:t>
      </w:r>
    </w:p>
    <w:p w14:paraId="04A8A873"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Szczegółowa instrukcja korzystania z Platformy znajduje się na stronie internetowej </w:t>
      </w:r>
      <w:hyperlink r:id="rId9" w:history="1">
        <w:r w:rsidRPr="00FC5A0B">
          <w:rPr>
            <w:rFonts w:ascii="Arial" w:eastAsia="Calibri" w:hAnsi="Arial" w:cs="Arial"/>
            <w:color w:val="0070C0"/>
            <w:lang w:eastAsia="en-US"/>
          </w:rPr>
          <w:t>https://e-ProPublico.pl/</w:t>
        </w:r>
      </w:hyperlink>
      <w:r w:rsidRPr="00FC5A0B">
        <w:rPr>
          <w:rFonts w:ascii="Arial" w:hAnsi="Arial" w:cs="Arial"/>
        </w:rPr>
        <w:t>, przycisk ”</w:t>
      </w:r>
      <w:r w:rsidRPr="00FC5A0B">
        <w:rPr>
          <w:rFonts w:ascii="Arial" w:hAnsi="Arial" w:cs="Arial"/>
          <w:b/>
          <w:bCs w:val="0"/>
          <w:i/>
          <w:iCs w:val="0"/>
        </w:rPr>
        <w:t>Instrukcja Wykonawcy</w:t>
      </w:r>
      <w:r w:rsidRPr="00FC5A0B">
        <w:rPr>
          <w:rFonts w:ascii="Arial" w:hAnsi="Arial" w:cs="Arial"/>
        </w:rPr>
        <w:t>”.</w:t>
      </w:r>
    </w:p>
    <w:bookmarkEnd w:id="60"/>
    <w:p w14:paraId="5552FFA5"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nie przewiduje zwrotu kosztów udziału w postępowaniu. Wykonawca ponosi wszelkie koszty związane z przygotowaniem i złożeniem oferty.</w:t>
      </w:r>
    </w:p>
    <w:p w14:paraId="6C263BCC" w14:textId="77777777" w:rsidR="001350D3" w:rsidRPr="00FC5A0B" w:rsidRDefault="001350D3" w:rsidP="00C240FF">
      <w:pPr>
        <w:pStyle w:val="Nagwek1"/>
        <w:spacing w:line="360" w:lineRule="auto"/>
        <w:rPr>
          <w:rFonts w:ascii="Arial" w:hAnsi="Arial" w:cs="Arial"/>
        </w:rPr>
      </w:pPr>
      <w:bookmarkStart w:id="61" w:name="_Toc258314253"/>
      <w:r w:rsidRPr="00FC5A0B">
        <w:rPr>
          <w:rFonts w:ascii="Arial" w:hAnsi="Arial" w:cs="Arial"/>
        </w:rPr>
        <w:t>Miejsce oraz termin składania i otwarcia ofert</w:t>
      </w:r>
      <w:bookmarkEnd w:id="61"/>
    </w:p>
    <w:p w14:paraId="11D0FFAB" w14:textId="3793BFD4" w:rsidR="001350D3" w:rsidRPr="00FC5A0B" w:rsidRDefault="001350D3" w:rsidP="00C240FF">
      <w:pPr>
        <w:pStyle w:val="Nagwek2"/>
        <w:numPr>
          <w:ilvl w:val="0"/>
          <w:numId w:val="0"/>
        </w:numPr>
        <w:tabs>
          <w:tab w:val="left" w:pos="708"/>
        </w:tabs>
        <w:spacing w:line="360" w:lineRule="auto"/>
        <w:ind w:left="431"/>
        <w:rPr>
          <w:rFonts w:ascii="Arial" w:hAnsi="Arial" w:cs="Arial"/>
        </w:rPr>
      </w:pPr>
      <w:bookmarkStart w:id="62" w:name="_Hlk37940485"/>
      <w:bookmarkStart w:id="63" w:name="_Hlk37857777"/>
      <w:r w:rsidRPr="00FC5A0B">
        <w:rPr>
          <w:rFonts w:ascii="Arial" w:hAnsi="Arial" w:cs="Arial"/>
        </w:rPr>
        <w:t xml:space="preserve">Ofertę, wraz z załącznikami, należy złożyć za pośrednictwem Platformy w terminie do dnia </w:t>
      </w:r>
      <w:r w:rsidR="003E0EDE" w:rsidRPr="008A64AA">
        <w:rPr>
          <w:rFonts w:ascii="Arial" w:hAnsi="Arial" w:cs="Arial"/>
          <w:b/>
          <w:highlight w:val="yellow"/>
        </w:rPr>
        <w:t>2025-03-2</w:t>
      </w:r>
      <w:r w:rsidR="008A64AA" w:rsidRPr="008A64AA">
        <w:rPr>
          <w:rFonts w:ascii="Arial" w:hAnsi="Arial" w:cs="Arial"/>
          <w:b/>
          <w:highlight w:val="yellow"/>
        </w:rPr>
        <w:t>8</w:t>
      </w:r>
      <w:r w:rsidRPr="00FC5A0B">
        <w:rPr>
          <w:rFonts w:ascii="Arial" w:hAnsi="Arial" w:cs="Arial"/>
        </w:rPr>
        <w:t xml:space="preserve"> do godz. </w:t>
      </w:r>
      <w:bookmarkEnd w:id="62"/>
      <w:bookmarkEnd w:id="63"/>
      <w:r w:rsidR="003E0EDE" w:rsidRPr="003E0EDE">
        <w:rPr>
          <w:rFonts w:ascii="Arial" w:hAnsi="Arial" w:cs="Arial"/>
          <w:b/>
        </w:rPr>
        <w:t>09:00</w:t>
      </w:r>
      <w:r w:rsidRPr="00FC5A0B">
        <w:rPr>
          <w:rFonts w:ascii="Arial" w:hAnsi="Arial" w:cs="Arial"/>
        </w:rPr>
        <w:t>.</w:t>
      </w:r>
    </w:p>
    <w:p w14:paraId="19ECEEA8" w14:textId="77777777" w:rsidR="001350D3" w:rsidRPr="00FC5A0B" w:rsidRDefault="001350D3" w:rsidP="00C240FF">
      <w:pPr>
        <w:pStyle w:val="Nagwek1"/>
        <w:spacing w:line="360" w:lineRule="auto"/>
        <w:rPr>
          <w:rFonts w:ascii="Arial" w:hAnsi="Arial" w:cs="Arial"/>
          <w:lang w:val="pl-PL"/>
        </w:rPr>
      </w:pPr>
      <w:bookmarkStart w:id="64" w:name="_Toc258314254"/>
      <w:r w:rsidRPr="00FC5A0B">
        <w:rPr>
          <w:rFonts w:ascii="Arial" w:hAnsi="Arial" w:cs="Arial"/>
          <w:lang w:val="pl-PL"/>
        </w:rPr>
        <w:t>termin otwarcia ofert</w:t>
      </w:r>
    </w:p>
    <w:p w14:paraId="318C6AF7" w14:textId="51F1FF32" w:rsidR="001350D3" w:rsidRPr="00FC5A0B" w:rsidRDefault="001350D3" w:rsidP="00C240FF">
      <w:pPr>
        <w:pStyle w:val="Nagwek2"/>
        <w:spacing w:line="360" w:lineRule="auto"/>
        <w:rPr>
          <w:rFonts w:ascii="Arial" w:hAnsi="Arial" w:cs="Arial"/>
        </w:rPr>
      </w:pPr>
      <w:r w:rsidRPr="00FC5A0B">
        <w:rPr>
          <w:rFonts w:ascii="Arial" w:hAnsi="Arial" w:cs="Arial"/>
        </w:rPr>
        <w:t xml:space="preserve">Otwarcie ofert nastąpi w dniu: </w:t>
      </w:r>
      <w:r w:rsidR="003E0EDE" w:rsidRPr="008A64AA">
        <w:rPr>
          <w:rFonts w:ascii="Arial" w:hAnsi="Arial" w:cs="Arial"/>
          <w:b/>
          <w:highlight w:val="yellow"/>
        </w:rPr>
        <w:t>2025-03-2</w:t>
      </w:r>
      <w:r w:rsidR="008A64AA" w:rsidRPr="008A64AA">
        <w:rPr>
          <w:rFonts w:ascii="Arial" w:hAnsi="Arial" w:cs="Arial"/>
          <w:b/>
          <w:highlight w:val="yellow"/>
        </w:rPr>
        <w:t>8</w:t>
      </w:r>
      <w:r w:rsidRPr="00FC5A0B">
        <w:rPr>
          <w:rFonts w:ascii="Arial" w:hAnsi="Arial" w:cs="Arial"/>
        </w:rPr>
        <w:t xml:space="preserve"> o godz. </w:t>
      </w:r>
      <w:r w:rsidR="003E0EDE" w:rsidRPr="003E0EDE">
        <w:rPr>
          <w:rFonts w:ascii="Arial" w:hAnsi="Arial" w:cs="Arial"/>
          <w:b/>
        </w:rPr>
        <w:t>09:30</w:t>
      </w:r>
      <w:r w:rsidRPr="00FC5A0B">
        <w:rPr>
          <w:rFonts w:ascii="Arial" w:hAnsi="Arial" w:cs="Arial"/>
        </w:rPr>
        <w:t>, za pośrednictwem Platformy, na karcie ”Oferta/Załączniki”, poprzez ich odszyfrowanie, które jest jednoznaczne z ich upublicznieniem.</w:t>
      </w:r>
    </w:p>
    <w:p w14:paraId="72F04797"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najpóźniej przed otwarciem ofert, udostępni na stronie prowadzonego postępowania informację o kwocie, jaką zamierza przeznaczyć na sfinansowanie zamówienia.</w:t>
      </w:r>
    </w:p>
    <w:p w14:paraId="06F75F19" w14:textId="77777777" w:rsidR="001350D3" w:rsidRPr="00FC5A0B" w:rsidRDefault="001350D3" w:rsidP="00C240FF">
      <w:pPr>
        <w:pStyle w:val="Nagwek2"/>
        <w:spacing w:line="360" w:lineRule="auto"/>
        <w:rPr>
          <w:rFonts w:ascii="Arial" w:hAnsi="Arial" w:cs="Arial"/>
        </w:rPr>
      </w:pPr>
      <w:r w:rsidRPr="00FC5A0B">
        <w:rPr>
          <w:rFonts w:ascii="Arial" w:hAnsi="Arial" w:cs="Arial"/>
        </w:rPr>
        <w:t>Niezwłocznie po otwarciu ofert, Zamawiający zamieści na stronie internetowej prowadzonego postępowania informacje o:</w:t>
      </w:r>
    </w:p>
    <w:p w14:paraId="5B0803A5" w14:textId="77777777" w:rsidR="001350D3" w:rsidRPr="00FC5A0B" w:rsidRDefault="001350D3" w:rsidP="00701AFD">
      <w:pPr>
        <w:pStyle w:val="Nagwek2"/>
        <w:numPr>
          <w:ilvl w:val="0"/>
          <w:numId w:val="17"/>
        </w:numPr>
        <w:tabs>
          <w:tab w:val="left" w:pos="708"/>
        </w:tabs>
        <w:spacing w:before="60" w:after="0" w:line="360" w:lineRule="auto"/>
        <w:ind w:left="1037" w:hanging="357"/>
        <w:rPr>
          <w:rFonts w:ascii="Arial" w:hAnsi="Arial" w:cs="Arial"/>
        </w:rPr>
      </w:pPr>
      <w:r w:rsidRPr="00FC5A0B">
        <w:rPr>
          <w:rFonts w:ascii="Arial" w:hAnsi="Arial" w:cs="Arial"/>
        </w:rPr>
        <w:t>nazwach albo imionach i nazwiskach oraz siedzibach lub miejscach prowadzonej działalności gospodarczej bądź miejscach zamieszkania Wykonawców, których oferty zostały otwarte;</w:t>
      </w:r>
    </w:p>
    <w:p w14:paraId="5D80A84E" w14:textId="77777777" w:rsidR="001350D3" w:rsidRPr="00FC5A0B" w:rsidRDefault="001350D3" w:rsidP="00701AFD">
      <w:pPr>
        <w:pStyle w:val="Nagwek2"/>
        <w:numPr>
          <w:ilvl w:val="0"/>
          <w:numId w:val="17"/>
        </w:numPr>
        <w:tabs>
          <w:tab w:val="left" w:pos="708"/>
        </w:tabs>
        <w:spacing w:before="60" w:after="0" w:line="360" w:lineRule="auto"/>
        <w:ind w:left="1037" w:hanging="357"/>
        <w:rPr>
          <w:rFonts w:ascii="Arial" w:hAnsi="Arial" w:cs="Arial"/>
        </w:rPr>
      </w:pPr>
      <w:r w:rsidRPr="00FC5A0B">
        <w:rPr>
          <w:rFonts w:ascii="Arial" w:hAnsi="Arial" w:cs="Arial"/>
        </w:rPr>
        <w:t>cenach lub kosztach zawartych w ofertach.</w:t>
      </w:r>
    </w:p>
    <w:p w14:paraId="2BC5B099" w14:textId="77777777" w:rsidR="001350D3" w:rsidRPr="00FC5A0B" w:rsidRDefault="001350D3" w:rsidP="00C240FF">
      <w:pPr>
        <w:pStyle w:val="Nagwek1"/>
        <w:spacing w:line="360" w:lineRule="auto"/>
        <w:rPr>
          <w:rFonts w:ascii="Arial" w:hAnsi="Arial" w:cs="Arial"/>
        </w:rPr>
      </w:pPr>
      <w:r w:rsidRPr="00FC5A0B">
        <w:rPr>
          <w:rFonts w:ascii="Arial" w:hAnsi="Arial" w:cs="Arial"/>
        </w:rPr>
        <w:t>Opis sposobu obliczenia ceny</w:t>
      </w:r>
      <w:bookmarkEnd w:id="64"/>
    </w:p>
    <w:p w14:paraId="5A14A583" w14:textId="77777777" w:rsidR="001350D3" w:rsidRPr="00FC5A0B" w:rsidRDefault="001350D3" w:rsidP="00C240FF">
      <w:pPr>
        <w:pStyle w:val="Nagwek2"/>
        <w:spacing w:line="360" w:lineRule="auto"/>
        <w:rPr>
          <w:rFonts w:ascii="Arial" w:hAnsi="Arial" w:cs="Arial"/>
          <w:color w:val="auto"/>
        </w:rPr>
      </w:pPr>
      <w:r w:rsidRPr="00FC5A0B">
        <w:rPr>
          <w:rFonts w:ascii="Arial" w:hAnsi="Arial" w:cs="Arial"/>
        </w:rPr>
        <w:t>W ofercie Wykonawca zobowiązany jest podać cenę za wykonanie całego przedmiotu zamówienia w złotych polskich (PLN), z dokładnością do 1 grosza, tj. do dwóch miejsc po przecinku.</w:t>
      </w:r>
    </w:p>
    <w:p w14:paraId="651E7AD0" w14:textId="77777777" w:rsidR="001350D3" w:rsidRPr="00FC5A0B" w:rsidRDefault="001350D3" w:rsidP="00C240FF">
      <w:pPr>
        <w:pStyle w:val="Nagwek2"/>
        <w:spacing w:line="360" w:lineRule="auto"/>
        <w:rPr>
          <w:rFonts w:ascii="Arial" w:hAnsi="Arial" w:cs="Arial"/>
          <w:color w:val="auto"/>
        </w:rPr>
      </w:pPr>
      <w:r w:rsidRPr="00FC5A0B">
        <w:rPr>
          <w:rFonts w:ascii="Arial" w:hAnsi="Arial" w:cs="Arial"/>
        </w:rPr>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D5A70CD" w14:textId="77777777" w:rsidR="001350D3" w:rsidRPr="00FC5A0B" w:rsidRDefault="001350D3" w:rsidP="00C240FF">
      <w:pPr>
        <w:pStyle w:val="Nagwek2"/>
        <w:spacing w:line="360" w:lineRule="auto"/>
        <w:rPr>
          <w:rFonts w:ascii="Arial" w:hAnsi="Arial" w:cs="Arial"/>
        </w:rPr>
      </w:pPr>
      <w:r w:rsidRPr="00FC5A0B">
        <w:rPr>
          <w:rFonts w:ascii="Arial" w:hAnsi="Arial" w:cs="Arial"/>
        </w:rPr>
        <w:t>Rozliczenia między Zamawiającym a Wykonawcą prowadzone będą w złotych polskich z dokładnością do dwóch miejsc po przecinku.</w:t>
      </w:r>
    </w:p>
    <w:p w14:paraId="71A6503F" w14:textId="77777777" w:rsidR="001350D3" w:rsidRPr="00FC5A0B" w:rsidRDefault="001350D3" w:rsidP="00C240FF">
      <w:pPr>
        <w:pStyle w:val="Nagwek2"/>
        <w:spacing w:line="360" w:lineRule="auto"/>
        <w:rPr>
          <w:rFonts w:ascii="Arial" w:hAnsi="Arial" w:cs="Arial"/>
        </w:rPr>
      </w:pPr>
      <w:r w:rsidRPr="00FC5A0B">
        <w:rPr>
          <w:rFonts w:ascii="Arial" w:hAnsi="Arial" w:cs="Arial"/>
        </w:rPr>
        <w:t>Wykonawca zobowiązany jest zastosować stawkę VAT zgodnie z obowiązującymi przepisami ustawy z 11 marca 2004 r. o podatku od towarów i usług</w:t>
      </w:r>
      <w:r w:rsidR="006A66F2">
        <w:rPr>
          <w:rFonts w:ascii="Arial" w:hAnsi="Arial" w:cs="Arial"/>
        </w:rPr>
        <w:t xml:space="preserve"> </w:t>
      </w:r>
      <w:r w:rsidR="006A66F2" w:rsidRPr="00474E83">
        <w:rPr>
          <w:rFonts w:ascii="Arial" w:hAnsi="Arial" w:cs="Arial"/>
          <w:color w:val="auto"/>
          <w:lang w:eastAsia="pl-PL"/>
        </w:rPr>
        <w:t>(</w:t>
      </w:r>
      <w:proofErr w:type="spellStart"/>
      <w:r w:rsidR="006A66F2" w:rsidRPr="00474E83">
        <w:rPr>
          <w:rFonts w:ascii="Arial" w:hAnsi="Arial" w:cs="Arial"/>
          <w:color w:val="auto"/>
          <w:lang w:eastAsia="pl-PL"/>
        </w:rPr>
        <w:t>t.j</w:t>
      </w:r>
      <w:proofErr w:type="spellEnd"/>
      <w:r w:rsidR="006A66F2" w:rsidRPr="00474E83">
        <w:rPr>
          <w:rFonts w:ascii="Arial" w:hAnsi="Arial" w:cs="Arial"/>
          <w:color w:val="auto"/>
          <w:lang w:eastAsia="pl-PL"/>
        </w:rPr>
        <w:t>. Dz.U. z 2023r. poz. 1570)</w:t>
      </w:r>
      <w:r w:rsidRPr="00FC5A0B">
        <w:rPr>
          <w:rFonts w:ascii="Arial" w:hAnsi="Arial" w:cs="Arial"/>
        </w:rPr>
        <w:t>.</w:t>
      </w:r>
    </w:p>
    <w:p w14:paraId="146170AF" w14:textId="77777777" w:rsidR="001350D3" w:rsidRPr="00FC5A0B" w:rsidRDefault="001350D3" w:rsidP="00C240FF">
      <w:pPr>
        <w:pStyle w:val="Nagwek2"/>
        <w:spacing w:line="360" w:lineRule="auto"/>
        <w:rPr>
          <w:rFonts w:ascii="Arial" w:hAnsi="Arial" w:cs="Arial"/>
        </w:rPr>
      </w:pPr>
      <w:r w:rsidRPr="00FC5A0B">
        <w:rPr>
          <w:rFonts w:ascii="Arial" w:hAnsi="Arial" w:cs="Arial"/>
        </w:rPr>
        <w:t>Jeżeli złożona zostanie oferta, której wybór prowadziłby do powstania u Zamawiającego obowiązku podatkowego zgodnie z ustawą z 11 marca 2004 r. o podatku od towarów i usług</w:t>
      </w:r>
      <w:r w:rsidR="00321A87" w:rsidRPr="00FC5A0B">
        <w:rPr>
          <w:rFonts w:ascii="Arial" w:hAnsi="Arial" w:cs="Arial"/>
        </w:rPr>
        <w:t xml:space="preserve"> </w:t>
      </w:r>
      <w:r w:rsidR="006A66F2" w:rsidRPr="006A66F2">
        <w:rPr>
          <w:rFonts w:ascii="Arial" w:hAnsi="Arial" w:cs="Arial"/>
        </w:rPr>
        <w:t>(</w:t>
      </w:r>
      <w:proofErr w:type="spellStart"/>
      <w:r w:rsidR="006A66F2" w:rsidRPr="006A66F2">
        <w:rPr>
          <w:rFonts w:ascii="Arial" w:hAnsi="Arial" w:cs="Arial"/>
        </w:rPr>
        <w:t>t.j</w:t>
      </w:r>
      <w:proofErr w:type="spellEnd"/>
      <w:r w:rsidR="006A66F2" w:rsidRPr="006A66F2">
        <w:rPr>
          <w:rFonts w:ascii="Arial" w:hAnsi="Arial" w:cs="Arial"/>
        </w:rPr>
        <w:t>. Dz.U. z 2023r. poz. 1570)</w:t>
      </w:r>
      <w:r w:rsidRPr="00FC5A0B">
        <w:rPr>
          <w:rFonts w:ascii="Arial" w:hAnsi="Arial" w:cs="Arial"/>
        </w:rPr>
        <w:t>, dla celów zastosowania kryterium ceny Zamawiający doliczy do przedstawionej w tej ofercie ceny kwotę podatku od towarów i usług, którą miałby obowiązek rozliczyć.</w:t>
      </w:r>
    </w:p>
    <w:p w14:paraId="792C9D59" w14:textId="77777777" w:rsidR="001350D3" w:rsidRPr="00FC5A0B" w:rsidRDefault="001350D3" w:rsidP="00C240FF">
      <w:pPr>
        <w:pStyle w:val="Nagwek2"/>
        <w:spacing w:line="360" w:lineRule="auto"/>
        <w:rPr>
          <w:rFonts w:ascii="Arial" w:hAnsi="Arial" w:cs="Arial"/>
        </w:rPr>
      </w:pPr>
      <w:bookmarkStart w:id="65" w:name="_Hlk61113033"/>
      <w:r w:rsidRPr="00FC5A0B">
        <w:rPr>
          <w:rFonts w:ascii="Arial" w:hAnsi="Arial" w:cs="Arial"/>
        </w:rPr>
        <w:t>Wykonawca</w:t>
      </w:r>
      <w:bookmarkEnd w:id="65"/>
      <w:r w:rsidRPr="00FC5A0B">
        <w:rPr>
          <w:rFonts w:ascii="Arial" w:hAnsi="Arial" w:cs="Arial"/>
        </w:rPr>
        <w:t xml:space="preserve"> składając ofertę zobowiązany jest:</w:t>
      </w:r>
    </w:p>
    <w:p w14:paraId="3F9D4CE1" w14:textId="77777777" w:rsidR="001350D3" w:rsidRPr="00FC5A0B" w:rsidRDefault="001350D3" w:rsidP="00701AFD">
      <w:pPr>
        <w:pStyle w:val="Nagwek2"/>
        <w:numPr>
          <w:ilvl w:val="0"/>
          <w:numId w:val="18"/>
        </w:numPr>
        <w:tabs>
          <w:tab w:val="left" w:pos="708"/>
        </w:tabs>
        <w:spacing w:before="60" w:after="0" w:line="360" w:lineRule="auto"/>
        <w:ind w:left="1037" w:hanging="357"/>
        <w:rPr>
          <w:rFonts w:ascii="Arial" w:hAnsi="Arial" w:cs="Arial"/>
        </w:rPr>
      </w:pPr>
      <w:r w:rsidRPr="00FC5A0B">
        <w:rPr>
          <w:rFonts w:ascii="Arial" w:hAnsi="Arial" w:cs="Arial"/>
        </w:rPr>
        <w:t>poinformować Zamawiającego, że wybór jego oferty będzie prowadził do powstania u Zamawiającego obowiązku podatkowego;</w:t>
      </w:r>
    </w:p>
    <w:p w14:paraId="109B1CCC" w14:textId="77777777" w:rsidR="001350D3" w:rsidRPr="00FC5A0B" w:rsidRDefault="001350D3" w:rsidP="00701AFD">
      <w:pPr>
        <w:pStyle w:val="Nagwek2"/>
        <w:numPr>
          <w:ilvl w:val="0"/>
          <w:numId w:val="18"/>
        </w:numPr>
        <w:tabs>
          <w:tab w:val="left" w:pos="708"/>
        </w:tabs>
        <w:spacing w:before="60" w:after="0" w:line="360" w:lineRule="auto"/>
        <w:ind w:left="1037" w:hanging="357"/>
        <w:rPr>
          <w:rFonts w:ascii="Arial" w:hAnsi="Arial" w:cs="Arial"/>
        </w:rPr>
      </w:pPr>
      <w:r w:rsidRPr="00FC5A0B">
        <w:rPr>
          <w:rFonts w:ascii="Arial" w:hAnsi="Arial" w:cs="Arial"/>
        </w:rPr>
        <w:t>wskazać nazwę (rodzaj) towaru lub usługi, których dostawa lub świadczenie będą prowadziły do powstania obowiązku podatkowego;</w:t>
      </w:r>
    </w:p>
    <w:p w14:paraId="29AC7568" w14:textId="77777777" w:rsidR="001350D3" w:rsidRPr="00FC5A0B" w:rsidRDefault="001350D3" w:rsidP="00701AFD">
      <w:pPr>
        <w:pStyle w:val="Nagwek2"/>
        <w:numPr>
          <w:ilvl w:val="0"/>
          <w:numId w:val="18"/>
        </w:numPr>
        <w:tabs>
          <w:tab w:val="left" w:pos="708"/>
        </w:tabs>
        <w:spacing w:before="60" w:after="0" w:line="360" w:lineRule="auto"/>
        <w:ind w:left="1037" w:hanging="357"/>
        <w:rPr>
          <w:rFonts w:ascii="Arial" w:hAnsi="Arial" w:cs="Arial"/>
        </w:rPr>
      </w:pPr>
      <w:r w:rsidRPr="00FC5A0B">
        <w:rPr>
          <w:rFonts w:ascii="Arial" w:hAnsi="Arial" w:cs="Arial"/>
        </w:rPr>
        <w:t>wskazać wartości towaru lub usługi objętego obowiązkiem podatkowym Zamawiającego, bez kwoty podatku;</w:t>
      </w:r>
    </w:p>
    <w:p w14:paraId="5820F291" w14:textId="77777777" w:rsidR="001350D3" w:rsidRPr="00FC5A0B" w:rsidRDefault="001350D3" w:rsidP="00701AFD">
      <w:pPr>
        <w:pStyle w:val="Nagwek2"/>
        <w:numPr>
          <w:ilvl w:val="0"/>
          <w:numId w:val="18"/>
        </w:numPr>
        <w:tabs>
          <w:tab w:val="left" w:pos="708"/>
        </w:tabs>
        <w:spacing w:before="60" w:after="0" w:line="360" w:lineRule="auto"/>
        <w:ind w:left="1037" w:hanging="357"/>
        <w:rPr>
          <w:rFonts w:ascii="Arial" w:hAnsi="Arial" w:cs="Arial"/>
        </w:rPr>
      </w:pPr>
      <w:r w:rsidRPr="00FC5A0B">
        <w:rPr>
          <w:rFonts w:ascii="Arial" w:hAnsi="Arial" w:cs="Arial"/>
        </w:rPr>
        <w:t>wskazać stawkę podatku od towarów i usług, która zgodnie z wiedzą Wykonawcy, będzie miała zastosowanie.</w:t>
      </w:r>
    </w:p>
    <w:p w14:paraId="03069213" w14:textId="77777777" w:rsidR="001350D3" w:rsidRPr="00FC5A0B" w:rsidRDefault="001350D3" w:rsidP="00C240FF">
      <w:pPr>
        <w:pStyle w:val="Nagwek1"/>
        <w:spacing w:line="360" w:lineRule="auto"/>
        <w:rPr>
          <w:rFonts w:ascii="Arial" w:hAnsi="Arial" w:cs="Arial"/>
        </w:rPr>
      </w:pPr>
      <w:bookmarkStart w:id="66" w:name="_Toc258314255"/>
      <w:r w:rsidRPr="00FC5A0B">
        <w:rPr>
          <w:rFonts w:ascii="Arial" w:hAnsi="Arial" w:cs="Arial"/>
        </w:rPr>
        <w:t>Opis kryteriów</w:t>
      </w:r>
      <w:r w:rsidRPr="00FC5A0B">
        <w:rPr>
          <w:rFonts w:ascii="Arial" w:hAnsi="Arial" w:cs="Arial"/>
          <w:lang w:val="pl-PL"/>
        </w:rPr>
        <w:t xml:space="preserve"> oceny ofert,</w:t>
      </w:r>
      <w:r w:rsidRPr="00FC5A0B">
        <w:rPr>
          <w:rFonts w:ascii="Arial" w:hAnsi="Arial" w:cs="Arial"/>
        </w:rPr>
        <w:t xml:space="preserve"> wraz z podaniem </w:t>
      </w:r>
      <w:r w:rsidRPr="00FC5A0B">
        <w:rPr>
          <w:rFonts w:ascii="Arial" w:hAnsi="Arial" w:cs="Arial"/>
          <w:lang w:val="pl-PL"/>
        </w:rPr>
        <w:t>wag</w:t>
      </w:r>
      <w:r w:rsidRPr="00FC5A0B">
        <w:rPr>
          <w:rFonts w:ascii="Arial" w:hAnsi="Arial" w:cs="Arial"/>
        </w:rPr>
        <w:t xml:space="preserve"> tych kryteriów i sposobu oceny ofert</w:t>
      </w:r>
      <w:bookmarkEnd w:id="66"/>
    </w:p>
    <w:p w14:paraId="2E1E9DDF" w14:textId="77777777" w:rsidR="001350D3" w:rsidRPr="00FC5A0B" w:rsidRDefault="001350D3" w:rsidP="00C240FF">
      <w:pPr>
        <w:pStyle w:val="Nagwek2"/>
        <w:spacing w:line="360" w:lineRule="auto"/>
        <w:rPr>
          <w:rFonts w:ascii="Arial" w:hAnsi="Arial" w:cs="Arial"/>
        </w:rPr>
      </w:pPr>
      <w:r w:rsidRPr="00FC5A0B">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FC5A0B" w14:paraId="6D76C011" w14:textId="77777777" w:rsidTr="003E0EDE">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9B4BFA" w14:textId="77777777" w:rsidR="00697769" w:rsidRPr="00FC5A0B" w:rsidRDefault="00C240FF" w:rsidP="00C240FF">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BEB01A" w14:textId="77777777" w:rsidR="00697769" w:rsidRPr="00FC5A0B" w:rsidRDefault="00697769" w:rsidP="00C240FF">
            <w:pPr>
              <w:spacing w:before="120" w:after="120" w:line="360" w:lineRule="auto"/>
              <w:jc w:val="center"/>
              <w:outlineLvl w:val="1"/>
              <w:rPr>
                <w:rFonts w:ascii="Arial" w:hAnsi="Arial" w:cs="Arial"/>
                <w:b/>
                <w:bCs/>
                <w:iCs/>
                <w:color w:val="000000"/>
              </w:rPr>
            </w:pPr>
            <w:r w:rsidRPr="00FC5A0B">
              <w:rPr>
                <w:rFonts w:ascii="Arial" w:hAnsi="Arial" w:cs="Arial"/>
                <w:b/>
                <w:bCs/>
                <w:iCs/>
                <w:color w:val="000000"/>
              </w:rPr>
              <w:t>Nazwa kryterium - waga [%]</w:t>
            </w:r>
          </w:p>
        </w:tc>
      </w:tr>
      <w:tr w:rsidR="003E0EDE" w:rsidRPr="00FC5A0B" w14:paraId="5014E124" w14:textId="77777777" w:rsidTr="003E0EDE">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7FB3383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 xml:space="preserve">1 - </w:t>
            </w:r>
            <w:proofErr w:type="spellStart"/>
            <w:r w:rsidRPr="003E0EDE">
              <w:rPr>
                <w:rFonts w:ascii="Arial" w:hAnsi="Arial" w:cs="Arial"/>
                <w:bCs/>
                <w:iCs/>
                <w:color w:val="000000"/>
              </w:rPr>
              <w:t>Abator</w:t>
            </w:r>
            <w:proofErr w:type="spellEnd"/>
            <w:r w:rsidRPr="003E0EDE">
              <w:rPr>
                <w:rFonts w:ascii="Arial" w:hAnsi="Arial" w:cs="Arial"/>
                <w:bCs/>
                <w:iCs/>
                <w:color w:val="000000"/>
              </w:rPr>
              <w:t xml:space="preserve"> i sterylizator gazowy</w:t>
            </w:r>
          </w:p>
          <w:p w14:paraId="1980B9D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2 - Analizator tlenku azotu</w:t>
            </w:r>
          </w:p>
          <w:p w14:paraId="7A669D4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3 - Aparat do badań </w:t>
            </w:r>
            <w:proofErr w:type="spellStart"/>
            <w:r w:rsidRPr="003E0EDE">
              <w:rPr>
                <w:rFonts w:ascii="Arial" w:hAnsi="Arial" w:cs="Arial"/>
                <w:bCs/>
                <w:iCs/>
                <w:color w:val="000000"/>
              </w:rPr>
              <w:t>urodynamicznych</w:t>
            </w:r>
            <w:proofErr w:type="spellEnd"/>
          </w:p>
          <w:p w14:paraId="4DABEE9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4 - Aparat do diagnostyki metodą oscylacyjną</w:t>
            </w:r>
          </w:p>
          <w:p w14:paraId="57ED6D13"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5 - Aparat do echokardiografii</w:t>
            </w:r>
          </w:p>
          <w:p w14:paraId="4A7E57A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6 - Aparat do znieczulania dzieci</w:t>
            </w:r>
          </w:p>
          <w:p w14:paraId="6BF5952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7 - Aparaty EKG</w:t>
            </w:r>
          </w:p>
          <w:p w14:paraId="47670FA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8 - Aparat EMG</w:t>
            </w:r>
          </w:p>
          <w:p w14:paraId="57D0F68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9 - Aparaty HFNC</w:t>
            </w:r>
          </w:p>
          <w:p w14:paraId="068F5A7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10 - Aparaty KTG</w:t>
            </w:r>
          </w:p>
          <w:p w14:paraId="448F2A0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11 - Aparaty RTG przyłóżkowe</w:t>
            </w:r>
          </w:p>
          <w:p w14:paraId="434C265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12 - Aparat USG</w:t>
            </w:r>
          </w:p>
          <w:p w14:paraId="5B686CC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13 - Aparat USG</w:t>
            </w:r>
          </w:p>
          <w:p w14:paraId="502170C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14 - Aparat USG do diagnostyki oka</w:t>
            </w:r>
          </w:p>
          <w:p w14:paraId="2DF0200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15 - </w:t>
            </w:r>
            <w:proofErr w:type="spellStart"/>
            <w:r w:rsidRPr="003E0EDE">
              <w:rPr>
                <w:rFonts w:ascii="Arial" w:hAnsi="Arial" w:cs="Arial"/>
                <w:bCs/>
                <w:iCs/>
                <w:color w:val="000000"/>
              </w:rPr>
              <w:t>Artromoty</w:t>
            </w:r>
            <w:proofErr w:type="spellEnd"/>
          </w:p>
          <w:p w14:paraId="7009FDB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16 - </w:t>
            </w:r>
            <w:proofErr w:type="spellStart"/>
            <w:r w:rsidRPr="003E0EDE">
              <w:rPr>
                <w:rFonts w:ascii="Arial" w:hAnsi="Arial" w:cs="Arial"/>
                <w:bCs/>
                <w:iCs/>
                <w:color w:val="000000"/>
              </w:rPr>
              <w:t>Biometr</w:t>
            </w:r>
            <w:proofErr w:type="spellEnd"/>
            <w:r w:rsidRPr="003E0EDE">
              <w:rPr>
                <w:rFonts w:ascii="Arial" w:hAnsi="Arial" w:cs="Arial"/>
                <w:bCs/>
                <w:iCs/>
                <w:color w:val="000000"/>
              </w:rPr>
              <w:t xml:space="preserve"> optyczny</w:t>
            </w:r>
          </w:p>
          <w:p w14:paraId="4A58414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17 - Centrale monitorowania</w:t>
            </w:r>
          </w:p>
          <w:p w14:paraId="36CC55B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18 - Defibrylatory</w:t>
            </w:r>
          </w:p>
          <w:p w14:paraId="58015E6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19 - Dermatom elektryczny z </w:t>
            </w:r>
            <w:proofErr w:type="spellStart"/>
            <w:r w:rsidRPr="003E0EDE">
              <w:rPr>
                <w:rFonts w:ascii="Arial" w:hAnsi="Arial" w:cs="Arial"/>
                <w:bCs/>
                <w:iCs/>
                <w:color w:val="000000"/>
              </w:rPr>
              <w:t>siatkownicą</w:t>
            </w:r>
            <w:proofErr w:type="spellEnd"/>
          </w:p>
          <w:p w14:paraId="478F076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20 - Detektory tętna płodu</w:t>
            </w:r>
          </w:p>
          <w:p w14:paraId="551BFBE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21 - Diatermie</w:t>
            </w:r>
          </w:p>
          <w:p w14:paraId="2D9B553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22 - Drukarka do klisz</w:t>
            </w:r>
          </w:p>
          <w:p w14:paraId="3B21BED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23 - </w:t>
            </w:r>
            <w:proofErr w:type="spellStart"/>
            <w:r w:rsidRPr="003E0EDE">
              <w:rPr>
                <w:rFonts w:ascii="Arial" w:hAnsi="Arial" w:cs="Arial"/>
                <w:bCs/>
                <w:iCs/>
                <w:color w:val="000000"/>
              </w:rPr>
              <w:t>Fakoemulsyfikator</w:t>
            </w:r>
            <w:proofErr w:type="spellEnd"/>
          </w:p>
          <w:p w14:paraId="18A3AC2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 xml:space="preserve">24 - </w:t>
            </w:r>
            <w:proofErr w:type="spellStart"/>
            <w:r w:rsidRPr="003E0EDE">
              <w:rPr>
                <w:rFonts w:ascii="Arial" w:hAnsi="Arial" w:cs="Arial"/>
                <w:bCs/>
                <w:iCs/>
                <w:color w:val="000000"/>
              </w:rPr>
              <w:t>Fundus</w:t>
            </w:r>
            <w:proofErr w:type="spellEnd"/>
            <w:r w:rsidRPr="003E0EDE">
              <w:rPr>
                <w:rFonts w:ascii="Arial" w:hAnsi="Arial" w:cs="Arial"/>
                <w:bCs/>
                <w:iCs/>
                <w:color w:val="000000"/>
              </w:rPr>
              <w:t xml:space="preserve"> kamera</w:t>
            </w:r>
          </w:p>
          <w:p w14:paraId="5A1030C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25 - </w:t>
            </w:r>
            <w:proofErr w:type="spellStart"/>
            <w:r w:rsidRPr="003E0EDE">
              <w:rPr>
                <w:rFonts w:ascii="Arial" w:hAnsi="Arial" w:cs="Arial"/>
                <w:bCs/>
                <w:iCs/>
                <w:color w:val="000000"/>
              </w:rPr>
              <w:t>Gastrolyzer</w:t>
            </w:r>
            <w:proofErr w:type="spellEnd"/>
          </w:p>
          <w:p w14:paraId="3A2C2F9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26 - Inkubatory</w:t>
            </w:r>
          </w:p>
          <w:p w14:paraId="4C2B746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27 - Kardiomonitor</w:t>
            </w:r>
          </w:p>
          <w:p w14:paraId="3A1D492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28 - Stanowiska do </w:t>
            </w:r>
            <w:proofErr w:type="spellStart"/>
            <w:r w:rsidRPr="003E0EDE">
              <w:rPr>
                <w:rFonts w:ascii="Arial" w:hAnsi="Arial" w:cs="Arial"/>
                <w:bCs/>
                <w:iCs/>
                <w:color w:val="000000"/>
              </w:rPr>
              <w:t>rescuscytacji</w:t>
            </w:r>
            <w:proofErr w:type="spellEnd"/>
            <w:r w:rsidRPr="003E0EDE">
              <w:rPr>
                <w:rFonts w:ascii="Arial" w:hAnsi="Arial" w:cs="Arial"/>
                <w:bCs/>
                <w:iCs/>
                <w:color w:val="000000"/>
              </w:rPr>
              <w:t xml:space="preserve"> noworodka i kardiomonitory</w:t>
            </w:r>
          </w:p>
          <w:p w14:paraId="108BCCF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29 - Kardiostymulatory</w:t>
            </w:r>
          </w:p>
          <w:p w14:paraId="5E43B06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30 - Komora laminarna</w:t>
            </w:r>
          </w:p>
          <w:p w14:paraId="65D2EC2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31 - Witryny chłodnicze</w:t>
            </w:r>
          </w:p>
          <w:p w14:paraId="67BA8FB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32 - Lampy do fototerapii</w:t>
            </w:r>
          </w:p>
          <w:p w14:paraId="7B289A33"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33 - Lampa do PDT</w:t>
            </w:r>
          </w:p>
          <w:p w14:paraId="5FB0893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34 - Lampa operacyjno-zabiegowa</w:t>
            </w:r>
          </w:p>
          <w:p w14:paraId="128DECF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35 - Lampa Wooda</w:t>
            </w:r>
          </w:p>
          <w:p w14:paraId="69C8603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36 - Laser diodowy</w:t>
            </w:r>
          </w:p>
          <w:p w14:paraId="47214AA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37 - Laser frakcyjny CO2</w:t>
            </w:r>
          </w:p>
          <w:p w14:paraId="63397C2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38 - Laser urologiczny</w:t>
            </w:r>
          </w:p>
          <w:p w14:paraId="2F5CA05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39 - Maceratory</w:t>
            </w:r>
          </w:p>
          <w:p w14:paraId="0F7FD79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40 - Mikroskop</w:t>
            </w:r>
          </w:p>
          <w:p w14:paraId="367F69B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41 - Mikroskop laryngologiczny</w:t>
            </w:r>
          </w:p>
          <w:p w14:paraId="5108715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42 - Mikroskop operacyjny</w:t>
            </w:r>
          </w:p>
          <w:p w14:paraId="4BF1163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43 - </w:t>
            </w:r>
            <w:proofErr w:type="spellStart"/>
            <w:r w:rsidRPr="003E0EDE">
              <w:rPr>
                <w:rFonts w:ascii="Arial" w:hAnsi="Arial" w:cs="Arial"/>
                <w:bCs/>
                <w:iCs/>
                <w:color w:val="000000"/>
              </w:rPr>
              <w:t>Morcelatory</w:t>
            </w:r>
            <w:proofErr w:type="spellEnd"/>
          </w:p>
          <w:p w14:paraId="7AEDD5E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44 - Ogrzewacze dla noworodka</w:t>
            </w:r>
          </w:p>
          <w:p w14:paraId="1133F94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45 - Podnośnik pacjenta</w:t>
            </w:r>
          </w:p>
          <w:p w14:paraId="11EEE41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46 - Pompy do żywienia dojelitowego</w:t>
            </w:r>
          </w:p>
          <w:p w14:paraId="14B15B9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47 - Pompy infuzyjne</w:t>
            </w:r>
          </w:p>
          <w:p w14:paraId="7314694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48 - </w:t>
            </w:r>
            <w:proofErr w:type="spellStart"/>
            <w:r w:rsidRPr="003E0EDE">
              <w:rPr>
                <w:rFonts w:ascii="Arial" w:hAnsi="Arial" w:cs="Arial"/>
                <w:bCs/>
                <w:iCs/>
                <w:color w:val="000000"/>
              </w:rPr>
              <w:t>Pompfa</w:t>
            </w:r>
            <w:proofErr w:type="spellEnd"/>
            <w:r w:rsidRPr="003E0EDE">
              <w:rPr>
                <w:rFonts w:ascii="Arial" w:hAnsi="Arial" w:cs="Arial"/>
                <w:bCs/>
                <w:iCs/>
                <w:color w:val="000000"/>
              </w:rPr>
              <w:t xml:space="preserve"> infuzyjna</w:t>
            </w:r>
          </w:p>
          <w:p w14:paraId="7117C16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 xml:space="preserve">49 - Urządzenia Karl </w:t>
            </w:r>
            <w:proofErr w:type="spellStart"/>
            <w:r w:rsidRPr="003E0EDE">
              <w:rPr>
                <w:rFonts w:ascii="Arial" w:hAnsi="Arial" w:cs="Arial"/>
                <w:bCs/>
                <w:iCs/>
                <w:color w:val="000000"/>
              </w:rPr>
              <w:t>Storz</w:t>
            </w:r>
            <w:proofErr w:type="spellEnd"/>
          </w:p>
          <w:p w14:paraId="37645D8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50 - Pompa </w:t>
            </w:r>
            <w:proofErr w:type="spellStart"/>
            <w:r w:rsidRPr="003E0EDE">
              <w:rPr>
                <w:rFonts w:ascii="Arial" w:hAnsi="Arial" w:cs="Arial"/>
                <w:bCs/>
                <w:iCs/>
                <w:color w:val="000000"/>
              </w:rPr>
              <w:t>strzykawkowa</w:t>
            </w:r>
            <w:proofErr w:type="spellEnd"/>
          </w:p>
          <w:p w14:paraId="206498F3"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51 - </w:t>
            </w:r>
            <w:proofErr w:type="spellStart"/>
            <w:r w:rsidRPr="003E0EDE">
              <w:rPr>
                <w:rFonts w:ascii="Arial" w:hAnsi="Arial" w:cs="Arial"/>
                <w:bCs/>
                <w:iCs/>
                <w:color w:val="000000"/>
              </w:rPr>
              <w:t>Postrurografia</w:t>
            </w:r>
            <w:proofErr w:type="spellEnd"/>
            <w:r w:rsidRPr="003E0EDE">
              <w:rPr>
                <w:rFonts w:ascii="Arial" w:hAnsi="Arial" w:cs="Arial"/>
                <w:bCs/>
                <w:iCs/>
                <w:color w:val="000000"/>
              </w:rPr>
              <w:t xml:space="preserve"> i VNG</w:t>
            </w:r>
          </w:p>
          <w:p w14:paraId="4E4C6FC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52 - Pulsoksymetry</w:t>
            </w:r>
          </w:p>
          <w:p w14:paraId="656811E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53 - Rejestratory EKG</w:t>
            </w:r>
          </w:p>
          <w:p w14:paraId="6483E67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54 - Respirator</w:t>
            </w:r>
          </w:p>
          <w:p w14:paraId="332D66B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55 - Skaner żył</w:t>
            </w:r>
          </w:p>
          <w:p w14:paraId="6FCAE54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56 - Spirometr</w:t>
            </w:r>
          </w:p>
          <w:p w14:paraId="55CBC53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57 - Ssaki elektryczne</w:t>
            </w:r>
          </w:p>
          <w:p w14:paraId="0559ADC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58 - Sterylizatory parowe</w:t>
            </w:r>
          </w:p>
          <w:p w14:paraId="5C6C096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59 - Stolik narzędziowy z nawiewem strumienia powietrza</w:t>
            </w:r>
          </w:p>
          <w:p w14:paraId="37B2708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60 - Synoptofor</w:t>
            </w:r>
          </w:p>
          <w:p w14:paraId="5394451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61 - Systemy ogrzewania</w:t>
            </w:r>
          </w:p>
          <w:p w14:paraId="7A2B267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62 - System ogrzewania płynów</w:t>
            </w:r>
          </w:p>
          <w:p w14:paraId="6470B73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63 - Napędy ortopedyczne</w:t>
            </w:r>
          </w:p>
          <w:p w14:paraId="5332AEF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64 - Tomograf optyczny</w:t>
            </w:r>
          </w:p>
          <w:p w14:paraId="5A6E698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65 - </w:t>
            </w:r>
            <w:proofErr w:type="spellStart"/>
            <w:r w:rsidRPr="003E0EDE">
              <w:rPr>
                <w:rFonts w:ascii="Arial" w:hAnsi="Arial" w:cs="Arial"/>
                <w:bCs/>
                <w:iCs/>
                <w:color w:val="000000"/>
              </w:rPr>
              <w:t>Uroflometr</w:t>
            </w:r>
            <w:proofErr w:type="spellEnd"/>
          </w:p>
          <w:p w14:paraId="58D45F2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66 - Wózek akumulatorowy</w:t>
            </w:r>
          </w:p>
          <w:p w14:paraId="66532A9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67 - </w:t>
            </w:r>
            <w:proofErr w:type="spellStart"/>
            <w:r w:rsidRPr="003E0EDE">
              <w:rPr>
                <w:rFonts w:ascii="Arial" w:hAnsi="Arial" w:cs="Arial"/>
                <w:bCs/>
                <w:iCs/>
                <w:color w:val="000000"/>
              </w:rPr>
              <w:t>Wózkowanna</w:t>
            </w:r>
            <w:proofErr w:type="spellEnd"/>
          </w:p>
          <w:p w14:paraId="1F95D16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68 - Wyświetlacz optotypów</w:t>
            </w:r>
          </w:p>
          <w:p w14:paraId="518E26A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69 - Zestawy laparoskopowe</w:t>
            </w:r>
          </w:p>
          <w:p w14:paraId="556D487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70 - Zgrzewarka rotacyjna</w:t>
            </w:r>
          </w:p>
          <w:p w14:paraId="5C81730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71 - Źródło światła</w:t>
            </w:r>
          </w:p>
          <w:p w14:paraId="6D272BD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72 - Tonometr bezkontaktowy</w:t>
            </w:r>
          </w:p>
          <w:p w14:paraId="12CA7FF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73 - Kolumna anestezjologiczna</w:t>
            </w:r>
          </w:p>
          <w:p w14:paraId="7D9C406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74 - Myjnia dezynfektor do mycia obuwia operacyjnego</w:t>
            </w:r>
          </w:p>
          <w:p w14:paraId="6E5FC48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75 - Napęd ortopedyczny</w:t>
            </w:r>
          </w:p>
          <w:p w14:paraId="6B03348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76 - PCNL</w:t>
            </w:r>
          </w:p>
          <w:p w14:paraId="7501FB0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77 - Zestaw do artroskopii</w:t>
            </w:r>
          </w:p>
          <w:p w14:paraId="6807FE01" w14:textId="77777777" w:rsidR="003E0EDE" w:rsidRPr="00FC5A0B" w:rsidRDefault="003E0EDE" w:rsidP="000448A7">
            <w:pPr>
              <w:spacing w:before="120" w:after="120" w:line="360" w:lineRule="auto"/>
              <w:jc w:val="both"/>
              <w:outlineLvl w:val="1"/>
              <w:rPr>
                <w:rFonts w:ascii="Arial" w:hAnsi="Arial" w:cs="Arial"/>
                <w:bCs/>
                <w:iCs/>
              </w:rPr>
            </w:pPr>
            <w:r w:rsidRPr="003E0EDE">
              <w:rPr>
                <w:rFonts w:ascii="Arial" w:hAnsi="Arial" w:cs="Arial"/>
                <w:bCs/>
                <w:iCs/>
                <w:color w:val="000000"/>
              </w:rPr>
              <w:t>78 - Aparat USG</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15A84AB3" w14:textId="77777777" w:rsidR="003E0EDE" w:rsidRPr="003E0EDE" w:rsidRDefault="003E0EDE" w:rsidP="000448A7">
            <w:pPr>
              <w:spacing w:before="120" w:after="120" w:line="360" w:lineRule="auto"/>
              <w:jc w:val="both"/>
              <w:outlineLvl w:val="1"/>
              <w:rPr>
                <w:rFonts w:ascii="Arial" w:hAnsi="Arial" w:cs="Arial"/>
                <w:bCs/>
                <w:iCs/>
              </w:rPr>
            </w:pPr>
            <w:r w:rsidRPr="003E0EDE">
              <w:rPr>
                <w:rFonts w:ascii="Arial" w:hAnsi="Arial" w:cs="Arial"/>
                <w:bCs/>
                <w:iCs/>
              </w:rPr>
              <w:lastRenderedPageBreak/>
              <w:t>1 - Cena - 60</w:t>
            </w:r>
          </w:p>
          <w:p w14:paraId="744682CD" w14:textId="77777777" w:rsidR="003E0EDE" w:rsidRPr="00FC5A0B" w:rsidRDefault="003E0EDE" w:rsidP="000448A7">
            <w:pPr>
              <w:spacing w:before="120" w:after="120" w:line="360" w:lineRule="auto"/>
              <w:jc w:val="both"/>
              <w:outlineLvl w:val="1"/>
              <w:rPr>
                <w:rFonts w:ascii="Arial" w:hAnsi="Arial" w:cs="Arial"/>
                <w:bCs/>
                <w:iCs/>
              </w:rPr>
            </w:pPr>
            <w:r w:rsidRPr="003E0EDE">
              <w:rPr>
                <w:rFonts w:ascii="Arial" w:hAnsi="Arial" w:cs="Arial"/>
                <w:bCs/>
                <w:iCs/>
              </w:rPr>
              <w:t>2 - Miejsce wykonania przeglądu  - 40</w:t>
            </w:r>
          </w:p>
        </w:tc>
      </w:tr>
    </w:tbl>
    <w:p w14:paraId="4C0E06DB" w14:textId="77777777" w:rsidR="001350D3" w:rsidRPr="00FC5A0B" w:rsidRDefault="001350D3" w:rsidP="00C240FF">
      <w:pPr>
        <w:pStyle w:val="Nagwek2"/>
        <w:spacing w:line="360" w:lineRule="auto"/>
        <w:rPr>
          <w:rFonts w:ascii="Arial" w:hAnsi="Arial" w:cs="Arial"/>
        </w:rPr>
      </w:pPr>
      <w:r w:rsidRPr="00FC5A0B">
        <w:rPr>
          <w:rFonts w:ascii="Arial" w:hAnsi="Arial" w:cs="Arial"/>
        </w:rPr>
        <w:lastRenderedPageBreak/>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FC5A0B" w14:paraId="47797CCB" w14:textId="77777777" w:rsidTr="003E0EDE">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29E529" w14:textId="77777777" w:rsidR="00697769" w:rsidRPr="00FC5A0B" w:rsidRDefault="00C240FF" w:rsidP="00C240FF">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493B6C" w14:textId="77777777" w:rsidR="00697769" w:rsidRPr="00FC5A0B" w:rsidRDefault="00697769" w:rsidP="00C240FF">
            <w:pPr>
              <w:spacing w:before="120" w:after="120" w:line="360" w:lineRule="auto"/>
              <w:jc w:val="center"/>
              <w:outlineLvl w:val="1"/>
              <w:rPr>
                <w:rFonts w:ascii="Arial" w:hAnsi="Arial" w:cs="Arial"/>
                <w:b/>
                <w:bCs/>
                <w:iCs/>
                <w:color w:val="000000"/>
              </w:rPr>
            </w:pPr>
            <w:r w:rsidRPr="00FC5A0B">
              <w:rPr>
                <w:rFonts w:ascii="Arial" w:hAnsi="Arial" w:cs="Arial"/>
                <w:b/>
                <w:bCs/>
                <w:iCs/>
                <w:color w:val="000000"/>
              </w:rPr>
              <w:t>Wzór</w:t>
            </w:r>
          </w:p>
        </w:tc>
      </w:tr>
      <w:tr w:rsidR="003E0EDE" w:rsidRPr="00FC5A0B" w14:paraId="008DB3EA" w14:textId="77777777" w:rsidTr="003E0EDE">
        <w:tc>
          <w:tcPr>
            <w:tcW w:w="4075" w:type="dxa"/>
            <w:tcBorders>
              <w:top w:val="single" w:sz="4" w:space="0" w:color="auto"/>
              <w:left w:val="single" w:sz="4" w:space="0" w:color="auto"/>
              <w:bottom w:val="single" w:sz="4" w:space="0" w:color="auto"/>
              <w:right w:val="single" w:sz="4" w:space="0" w:color="auto"/>
            </w:tcBorders>
            <w:shd w:val="clear" w:color="auto" w:fill="FFFFFF"/>
            <w:hideMark/>
          </w:tcPr>
          <w:p w14:paraId="1AB55A6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1 - </w:t>
            </w:r>
            <w:proofErr w:type="spellStart"/>
            <w:r w:rsidRPr="003E0EDE">
              <w:rPr>
                <w:rFonts w:ascii="Arial" w:hAnsi="Arial" w:cs="Arial"/>
                <w:bCs/>
                <w:iCs/>
                <w:color w:val="000000"/>
              </w:rPr>
              <w:t>Abator</w:t>
            </w:r>
            <w:proofErr w:type="spellEnd"/>
            <w:r w:rsidRPr="003E0EDE">
              <w:rPr>
                <w:rFonts w:ascii="Arial" w:hAnsi="Arial" w:cs="Arial"/>
                <w:bCs/>
                <w:iCs/>
                <w:color w:val="000000"/>
              </w:rPr>
              <w:t xml:space="preserve"> i sterylizator gazowy</w:t>
            </w:r>
          </w:p>
          <w:p w14:paraId="3A5AE9E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2 - Analizator tlenku azotu</w:t>
            </w:r>
          </w:p>
          <w:p w14:paraId="4CCC28B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3 - Aparat do badań </w:t>
            </w:r>
            <w:proofErr w:type="spellStart"/>
            <w:r w:rsidRPr="003E0EDE">
              <w:rPr>
                <w:rFonts w:ascii="Arial" w:hAnsi="Arial" w:cs="Arial"/>
                <w:bCs/>
                <w:iCs/>
                <w:color w:val="000000"/>
              </w:rPr>
              <w:t>urodynamicznych</w:t>
            </w:r>
            <w:proofErr w:type="spellEnd"/>
          </w:p>
          <w:p w14:paraId="4F43FB7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4 - Aparat do diagnostyki metodą oscylacyjną</w:t>
            </w:r>
          </w:p>
          <w:p w14:paraId="7E1289B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5 - Aparat do echokardiografii</w:t>
            </w:r>
          </w:p>
          <w:p w14:paraId="28397BD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6 - Aparat do znieczulania dzieci</w:t>
            </w:r>
          </w:p>
          <w:p w14:paraId="4050721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7 - Aparaty EKG</w:t>
            </w:r>
          </w:p>
          <w:p w14:paraId="6936DDA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8 - Aparat EMG</w:t>
            </w:r>
          </w:p>
          <w:p w14:paraId="78E18FE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9 - Aparaty HFNC</w:t>
            </w:r>
          </w:p>
          <w:p w14:paraId="005A7B0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10 - Aparaty KTG</w:t>
            </w:r>
          </w:p>
          <w:p w14:paraId="2A2E2A1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11 - Aparaty RTG przyłóżkowe</w:t>
            </w:r>
          </w:p>
          <w:p w14:paraId="48115B7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12 - Aparat USG</w:t>
            </w:r>
          </w:p>
          <w:p w14:paraId="5CEEEBC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13 - Aparat USG</w:t>
            </w:r>
          </w:p>
          <w:p w14:paraId="54D7FB5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14 - Aparat USG do diagnostyki oka</w:t>
            </w:r>
          </w:p>
          <w:p w14:paraId="7CD1644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15 - </w:t>
            </w:r>
            <w:proofErr w:type="spellStart"/>
            <w:r w:rsidRPr="003E0EDE">
              <w:rPr>
                <w:rFonts w:ascii="Arial" w:hAnsi="Arial" w:cs="Arial"/>
                <w:bCs/>
                <w:iCs/>
                <w:color w:val="000000"/>
              </w:rPr>
              <w:t>Artromoty</w:t>
            </w:r>
            <w:proofErr w:type="spellEnd"/>
          </w:p>
          <w:p w14:paraId="08021DA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 xml:space="preserve">16 - </w:t>
            </w:r>
            <w:proofErr w:type="spellStart"/>
            <w:r w:rsidRPr="003E0EDE">
              <w:rPr>
                <w:rFonts w:ascii="Arial" w:hAnsi="Arial" w:cs="Arial"/>
                <w:bCs/>
                <w:iCs/>
                <w:color w:val="000000"/>
              </w:rPr>
              <w:t>Biometr</w:t>
            </w:r>
            <w:proofErr w:type="spellEnd"/>
            <w:r w:rsidRPr="003E0EDE">
              <w:rPr>
                <w:rFonts w:ascii="Arial" w:hAnsi="Arial" w:cs="Arial"/>
                <w:bCs/>
                <w:iCs/>
                <w:color w:val="000000"/>
              </w:rPr>
              <w:t xml:space="preserve"> optyczny</w:t>
            </w:r>
          </w:p>
          <w:p w14:paraId="5437E8A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17 - Centrale monitorowania</w:t>
            </w:r>
          </w:p>
          <w:p w14:paraId="7FE4505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18 - Defibrylatory</w:t>
            </w:r>
          </w:p>
          <w:p w14:paraId="74EAEA0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19 - Dermatom elektryczny z </w:t>
            </w:r>
            <w:proofErr w:type="spellStart"/>
            <w:r w:rsidRPr="003E0EDE">
              <w:rPr>
                <w:rFonts w:ascii="Arial" w:hAnsi="Arial" w:cs="Arial"/>
                <w:bCs/>
                <w:iCs/>
                <w:color w:val="000000"/>
              </w:rPr>
              <w:t>siatkownicą</w:t>
            </w:r>
            <w:proofErr w:type="spellEnd"/>
          </w:p>
          <w:p w14:paraId="731FFE7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20 - Detektory tętna płodu</w:t>
            </w:r>
          </w:p>
          <w:p w14:paraId="2D719D1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21 - Diatermie</w:t>
            </w:r>
          </w:p>
          <w:p w14:paraId="7AA4DD1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22 - Drukarka do klisz</w:t>
            </w:r>
          </w:p>
          <w:p w14:paraId="21C3863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23 - </w:t>
            </w:r>
            <w:proofErr w:type="spellStart"/>
            <w:r w:rsidRPr="003E0EDE">
              <w:rPr>
                <w:rFonts w:ascii="Arial" w:hAnsi="Arial" w:cs="Arial"/>
                <w:bCs/>
                <w:iCs/>
                <w:color w:val="000000"/>
              </w:rPr>
              <w:t>Fakoemulsyfikator</w:t>
            </w:r>
            <w:proofErr w:type="spellEnd"/>
          </w:p>
          <w:p w14:paraId="6501B0C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24 - </w:t>
            </w:r>
            <w:proofErr w:type="spellStart"/>
            <w:r w:rsidRPr="003E0EDE">
              <w:rPr>
                <w:rFonts w:ascii="Arial" w:hAnsi="Arial" w:cs="Arial"/>
                <w:bCs/>
                <w:iCs/>
                <w:color w:val="000000"/>
              </w:rPr>
              <w:t>Fundus</w:t>
            </w:r>
            <w:proofErr w:type="spellEnd"/>
            <w:r w:rsidRPr="003E0EDE">
              <w:rPr>
                <w:rFonts w:ascii="Arial" w:hAnsi="Arial" w:cs="Arial"/>
                <w:bCs/>
                <w:iCs/>
                <w:color w:val="000000"/>
              </w:rPr>
              <w:t xml:space="preserve"> kamera</w:t>
            </w:r>
          </w:p>
          <w:p w14:paraId="0CE8456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25 - </w:t>
            </w:r>
            <w:proofErr w:type="spellStart"/>
            <w:r w:rsidRPr="003E0EDE">
              <w:rPr>
                <w:rFonts w:ascii="Arial" w:hAnsi="Arial" w:cs="Arial"/>
                <w:bCs/>
                <w:iCs/>
                <w:color w:val="000000"/>
              </w:rPr>
              <w:t>Gastrolyzer</w:t>
            </w:r>
            <w:proofErr w:type="spellEnd"/>
          </w:p>
          <w:p w14:paraId="45BB11E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26 - Inkubatory</w:t>
            </w:r>
          </w:p>
          <w:p w14:paraId="34A9A49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27 - Kardiomonitor</w:t>
            </w:r>
          </w:p>
          <w:p w14:paraId="6B1B925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28 - Stanowiska do </w:t>
            </w:r>
            <w:proofErr w:type="spellStart"/>
            <w:r w:rsidRPr="003E0EDE">
              <w:rPr>
                <w:rFonts w:ascii="Arial" w:hAnsi="Arial" w:cs="Arial"/>
                <w:bCs/>
                <w:iCs/>
                <w:color w:val="000000"/>
              </w:rPr>
              <w:t>rescuscytacji</w:t>
            </w:r>
            <w:proofErr w:type="spellEnd"/>
            <w:r w:rsidRPr="003E0EDE">
              <w:rPr>
                <w:rFonts w:ascii="Arial" w:hAnsi="Arial" w:cs="Arial"/>
                <w:bCs/>
                <w:iCs/>
                <w:color w:val="000000"/>
              </w:rPr>
              <w:t xml:space="preserve"> noworodka i kardiomonitory</w:t>
            </w:r>
          </w:p>
          <w:p w14:paraId="1BC8EB0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29 - Kardiostymulatory</w:t>
            </w:r>
          </w:p>
          <w:p w14:paraId="05ECDE4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30 - Komora laminarna</w:t>
            </w:r>
          </w:p>
          <w:p w14:paraId="6B18443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31 - Witryny chłodnicze</w:t>
            </w:r>
          </w:p>
          <w:p w14:paraId="1CFE374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32 - Lampy do fototerapii</w:t>
            </w:r>
          </w:p>
          <w:p w14:paraId="5F9B0F9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33 - Lampa do PDT</w:t>
            </w:r>
          </w:p>
          <w:p w14:paraId="5AB1A5D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34 - Lampa operacyjno-zabiegowa</w:t>
            </w:r>
          </w:p>
          <w:p w14:paraId="6C33F35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35 - Lampa Wooda</w:t>
            </w:r>
          </w:p>
          <w:p w14:paraId="200BEA7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36 - Laser diodowy</w:t>
            </w:r>
          </w:p>
          <w:p w14:paraId="042F7DC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37 - Laser frakcyjny CO2</w:t>
            </w:r>
          </w:p>
          <w:p w14:paraId="2CF8EFE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38 - Laser urologiczny</w:t>
            </w:r>
          </w:p>
          <w:p w14:paraId="6517EB4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39 - Maceratory</w:t>
            </w:r>
          </w:p>
          <w:p w14:paraId="61AAAAE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40 - Mikroskop</w:t>
            </w:r>
          </w:p>
          <w:p w14:paraId="6B6B807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41 - Mikroskop laryngologiczny</w:t>
            </w:r>
          </w:p>
          <w:p w14:paraId="162D1F1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42 - Mikroskop operacyjny</w:t>
            </w:r>
          </w:p>
          <w:p w14:paraId="5C0D9921"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43 - </w:t>
            </w:r>
            <w:proofErr w:type="spellStart"/>
            <w:r w:rsidRPr="003E0EDE">
              <w:rPr>
                <w:rFonts w:ascii="Arial" w:hAnsi="Arial" w:cs="Arial"/>
                <w:bCs/>
                <w:iCs/>
                <w:color w:val="000000"/>
              </w:rPr>
              <w:t>Morcelatory</w:t>
            </w:r>
            <w:proofErr w:type="spellEnd"/>
          </w:p>
          <w:p w14:paraId="10B86B8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44 - Ogrzewacze dla noworodka</w:t>
            </w:r>
          </w:p>
          <w:p w14:paraId="0E02843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45 - Podnośnik pacjenta</w:t>
            </w:r>
          </w:p>
          <w:p w14:paraId="11963DB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46 - Pompy do żywienia dojelitowego</w:t>
            </w:r>
          </w:p>
          <w:p w14:paraId="4BC98CB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47 - Pompy infuzyjne</w:t>
            </w:r>
          </w:p>
          <w:p w14:paraId="0E28F58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48 - </w:t>
            </w:r>
            <w:proofErr w:type="spellStart"/>
            <w:r w:rsidRPr="003E0EDE">
              <w:rPr>
                <w:rFonts w:ascii="Arial" w:hAnsi="Arial" w:cs="Arial"/>
                <w:bCs/>
                <w:iCs/>
                <w:color w:val="000000"/>
              </w:rPr>
              <w:t>Pompfa</w:t>
            </w:r>
            <w:proofErr w:type="spellEnd"/>
            <w:r w:rsidRPr="003E0EDE">
              <w:rPr>
                <w:rFonts w:ascii="Arial" w:hAnsi="Arial" w:cs="Arial"/>
                <w:bCs/>
                <w:iCs/>
                <w:color w:val="000000"/>
              </w:rPr>
              <w:t xml:space="preserve"> infuzyjna</w:t>
            </w:r>
          </w:p>
          <w:p w14:paraId="5460A8E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49 - Urządzenia Karl </w:t>
            </w:r>
            <w:proofErr w:type="spellStart"/>
            <w:r w:rsidRPr="003E0EDE">
              <w:rPr>
                <w:rFonts w:ascii="Arial" w:hAnsi="Arial" w:cs="Arial"/>
                <w:bCs/>
                <w:iCs/>
                <w:color w:val="000000"/>
              </w:rPr>
              <w:t>Storz</w:t>
            </w:r>
            <w:proofErr w:type="spellEnd"/>
          </w:p>
          <w:p w14:paraId="1B3C130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50 - Pompa </w:t>
            </w:r>
            <w:proofErr w:type="spellStart"/>
            <w:r w:rsidRPr="003E0EDE">
              <w:rPr>
                <w:rFonts w:ascii="Arial" w:hAnsi="Arial" w:cs="Arial"/>
                <w:bCs/>
                <w:iCs/>
                <w:color w:val="000000"/>
              </w:rPr>
              <w:t>strzykawkowa</w:t>
            </w:r>
            <w:proofErr w:type="spellEnd"/>
          </w:p>
          <w:p w14:paraId="6AB322C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51 - </w:t>
            </w:r>
            <w:proofErr w:type="spellStart"/>
            <w:r w:rsidRPr="003E0EDE">
              <w:rPr>
                <w:rFonts w:ascii="Arial" w:hAnsi="Arial" w:cs="Arial"/>
                <w:bCs/>
                <w:iCs/>
                <w:color w:val="000000"/>
              </w:rPr>
              <w:t>Postrurografia</w:t>
            </w:r>
            <w:proofErr w:type="spellEnd"/>
            <w:r w:rsidRPr="003E0EDE">
              <w:rPr>
                <w:rFonts w:ascii="Arial" w:hAnsi="Arial" w:cs="Arial"/>
                <w:bCs/>
                <w:iCs/>
                <w:color w:val="000000"/>
              </w:rPr>
              <w:t xml:space="preserve"> i VNG</w:t>
            </w:r>
          </w:p>
          <w:p w14:paraId="754AE6D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52 - Pulsoksymetry</w:t>
            </w:r>
          </w:p>
          <w:p w14:paraId="5586B42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53 - Rejestratory EKG</w:t>
            </w:r>
          </w:p>
          <w:p w14:paraId="2BBAF5B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54 - Respirator</w:t>
            </w:r>
          </w:p>
          <w:p w14:paraId="3E725A3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55 - Skaner żył</w:t>
            </w:r>
          </w:p>
          <w:p w14:paraId="43FC6BF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56 - Spirometr</w:t>
            </w:r>
          </w:p>
          <w:p w14:paraId="45C6B71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57 - Ssaki elektryczne</w:t>
            </w:r>
          </w:p>
          <w:p w14:paraId="736B282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58 - Sterylizatory parowe</w:t>
            </w:r>
          </w:p>
          <w:p w14:paraId="70F0337C"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59 - Stolik narzędziowy z nawiewem strumienia powietrza</w:t>
            </w:r>
          </w:p>
          <w:p w14:paraId="49F41BA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60 - Synoptofor</w:t>
            </w:r>
          </w:p>
          <w:p w14:paraId="34D5960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61 - Systemy ogrzewania</w:t>
            </w:r>
          </w:p>
          <w:p w14:paraId="00E98BE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62 - System ogrzewania płynów</w:t>
            </w:r>
          </w:p>
          <w:p w14:paraId="1AA7B11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63 - Napędy ortopedyczne</w:t>
            </w:r>
          </w:p>
          <w:p w14:paraId="2E42B434"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64 - Tomograf optyczny</w:t>
            </w:r>
          </w:p>
          <w:p w14:paraId="5007E7DF"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65 - </w:t>
            </w:r>
            <w:proofErr w:type="spellStart"/>
            <w:r w:rsidRPr="003E0EDE">
              <w:rPr>
                <w:rFonts w:ascii="Arial" w:hAnsi="Arial" w:cs="Arial"/>
                <w:bCs/>
                <w:iCs/>
                <w:color w:val="000000"/>
              </w:rPr>
              <w:t>Uroflometr</w:t>
            </w:r>
            <w:proofErr w:type="spellEnd"/>
          </w:p>
          <w:p w14:paraId="5A574850"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66 - Wózek akumulatorowy</w:t>
            </w:r>
          </w:p>
          <w:p w14:paraId="617E159A"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67 - </w:t>
            </w:r>
            <w:proofErr w:type="spellStart"/>
            <w:r w:rsidRPr="003E0EDE">
              <w:rPr>
                <w:rFonts w:ascii="Arial" w:hAnsi="Arial" w:cs="Arial"/>
                <w:bCs/>
                <w:iCs/>
                <w:color w:val="000000"/>
              </w:rPr>
              <w:t>Wózkowanna</w:t>
            </w:r>
            <w:proofErr w:type="spellEnd"/>
          </w:p>
          <w:p w14:paraId="3D0FAE6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68 - Wyświetlacz optotypów</w:t>
            </w:r>
          </w:p>
          <w:p w14:paraId="1DA2901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69 - Zestawy laparoskopowe</w:t>
            </w:r>
          </w:p>
          <w:p w14:paraId="007F9B8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70 - Zgrzewarka rotacyjna</w:t>
            </w:r>
          </w:p>
          <w:p w14:paraId="3A7F431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71 - Źródło światła</w:t>
            </w:r>
          </w:p>
          <w:p w14:paraId="3F3DC583"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72 - Tonometr bezkontaktowy</w:t>
            </w:r>
          </w:p>
          <w:p w14:paraId="3FCF171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73 - Kolumna anestezjologiczna</w:t>
            </w:r>
          </w:p>
          <w:p w14:paraId="06B4D74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74 - Myjnia dezynfektor do mycia obuwia operacyjnego</w:t>
            </w:r>
          </w:p>
          <w:p w14:paraId="62B341B7"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75 - Napęd ortopedyczny</w:t>
            </w:r>
          </w:p>
          <w:p w14:paraId="11ECE68B"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76 - PCNL</w:t>
            </w:r>
          </w:p>
          <w:p w14:paraId="48552CE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77 - Zestaw do artroskopii</w:t>
            </w:r>
          </w:p>
          <w:p w14:paraId="06A85B8F" w14:textId="77777777" w:rsidR="003E0EDE" w:rsidRPr="00FC5A0B" w:rsidRDefault="003E0EDE" w:rsidP="000448A7">
            <w:pPr>
              <w:spacing w:before="120" w:after="120" w:line="360" w:lineRule="auto"/>
              <w:jc w:val="both"/>
              <w:outlineLvl w:val="1"/>
              <w:rPr>
                <w:rFonts w:ascii="Arial" w:hAnsi="Arial" w:cs="Arial"/>
                <w:bCs/>
                <w:iCs/>
              </w:rPr>
            </w:pPr>
            <w:r w:rsidRPr="003E0EDE">
              <w:rPr>
                <w:rFonts w:ascii="Arial" w:hAnsi="Arial" w:cs="Arial"/>
                <w:bCs/>
                <w:iCs/>
                <w:color w:val="000000"/>
              </w:rPr>
              <w:t>78 - Aparat USG</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14:paraId="03CD34ED"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lastRenderedPageBreak/>
              <w:t xml:space="preserve">1 - </w:t>
            </w:r>
            <w:r w:rsidRPr="00F04126">
              <w:rPr>
                <w:rFonts w:ascii="Arial" w:hAnsi="Arial" w:cs="Arial"/>
                <w:b/>
                <w:iCs/>
                <w:color w:val="000000"/>
              </w:rPr>
              <w:t>Cena</w:t>
            </w:r>
          </w:p>
          <w:p w14:paraId="72740F8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Liczba punktów = ( </w:t>
            </w:r>
            <w:proofErr w:type="spellStart"/>
            <w:r w:rsidRPr="003E0EDE">
              <w:rPr>
                <w:rFonts w:ascii="Arial" w:hAnsi="Arial" w:cs="Arial"/>
                <w:bCs/>
                <w:iCs/>
                <w:color w:val="000000"/>
              </w:rPr>
              <w:t>Cmin</w:t>
            </w:r>
            <w:proofErr w:type="spellEnd"/>
            <w:r w:rsidRPr="003E0EDE">
              <w:rPr>
                <w:rFonts w:ascii="Arial" w:hAnsi="Arial" w:cs="Arial"/>
                <w:bCs/>
                <w:iCs/>
                <w:color w:val="000000"/>
              </w:rPr>
              <w:t>/</w:t>
            </w:r>
            <w:proofErr w:type="spellStart"/>
            <w:r w:rsidRPr="003E0EDE">
              <w:rPr>
                <w:rFonts w:ascii="Arial" w:hAnsi="Arial" w:cs="Arial"/>
                <w:bCs/>
                <w:iCs/>
                <w:color w:val="000000"/>
              </w:rPr>
              <w:t>Cof</w:t>
            </w:r>
            <w:proofErr w:type="spellEnd"/>
            <w:r w:rsidRPr="003E0EDE">
              <w:rPr>
                <w:rFonts w:ascii="Arial" w:hAnsi="Arial" w:cs="Arial"/>
                <w:bCs/>
                <w:iCs/>
                <w:color w:val="000000"/>
              </w:rPr>
              <w:t xml:space="preserve"> ) * 100 * waga</w:t>
            </w:r>
          </w:p>
          <w:p w14:paraId="6983DCE5"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gdzie:</w:t>
            </w:r>
          </w:p>
          <w:p w14:paraId="02BE21F9"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 </w:t>
            </w:r>
            <w:proofErr w:type="spellStart"/>
            <w:r w:rsidRPr="003E0EDE">
              <w:rPr>
                <w:rFonts w:ascii="Arial" w:hAnsi="Arial" w:cs="Arial"/>
                <w:bCs/>
                <w:iCs/>
                <w:color w:val="000000"/>
              </w:rPr>
              <w:t>Cmin</w:t>
            </w:r>
            <w:proofErr w:type="spellEnd"/>
            <w:r w:rsidRPr="003E0EDE">
              <w:rPr>
                <w:rFonts w:ascii="Arial" w:hAnsi="Arial" w:cs="Arial"/>
                <w:bCs/>
                <w:iCs/>
                <w:color w:val="000000"/>
              </w:rPr>
              <w:t xml:space="preserve"> - najniższa cena spośród wszystkich ofert</w:t>
            </w:r>
          </w:p>
          <w:p w14:paraId="532A0CB2"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 </w:t>
            </w:r>
            <w:proofErr w:type="spellStart"/>
            <w:r w:rsidRPr="003E0EDE">
              <w:rPr>
                <w:rFonts w:ascii="Arial" w:hAnsi="Arial" w:cs="Arial"/>
                <w:bCs/>
                <w:iCs/>
                <w:color w:val="000000"/>
              </w:rPr>
              <w:t>Cof</w:t>
            </w:r>
            <w:proofErr w:type="spellEnd"/>
            <w:r w:rsidRPr="003E0EDE">
              <w:rPr>
                <w:rFonts w:ascii="Arial" w:hAnsi="Arial" w:cs="Arial"/>
                <w:bCs/>
                <w:iCs/>
                <w:color w:val="000000"/>
              </w:rPr>
              <w:t xml:space="preserve"> -  cena podana w ofercie</w:t>
            </w:r>
          </w:p>
          <w:p w14:paraId="0F35EE33" w14:textId="77777777" w:rsidR="003E0EDE" w:rsidRPr="003E0EDE" w:rsidRDefault="003E0EDE" w:rsidP="000448A7">
            <w:pPr>
              <w:spacing w:before="120" w:after="120" w:line="360" w:lineRule="auto"/>
              <w:jc w:val="both"/>
              <w:outlineLvl w:val="1"/>
              <w:rPr>
                <w:rFonts w:ascii="Arial" w:hAnsi="Arial" w:cs="Arial"/>
                <w:bCs/>
                <w:iCs/>
                <w:color w:val="000000"/>
              </w:rPr>
            </w:pPr>
          </w:p>
          <w:p w14:paraId="22FFC35E"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2 - </w:t>
            </w:r>
            <w:r w:rsidRPr="00F04126">
              <w:rPr>
                <w:rFonts w:ascii="Arial" w:hAnsi="Arial" w:cs="Arial"/>
                <w:b/>
                <w:iCs/>
                <w:color w:val="000000"/>
              </w:rPr>
              <w:t>Miejsce wykonania przeglądu</w:t>
            </w:r>
            <w:r w:rsidRPr="003E0EDE">
              <w:rPr>
                <w:rFonts w:ascii="Arial" w:hAnsi="Arial" w:cs="Arial"/>
                <w:bCs/>
                <w:iCs/>
                <w:color w:val="000000"/>
              </w:rPr>
              <w:t xml:space="preserve"> </w:t>
            </w:r>
          </w:p>
          <w:p w14:paraId="48F6A066"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xml:space="preserve">Liczba punktów = </w:t>
            </w:r>
            <w:proofErr w:type="spellStart"/>
            <w:r w:rsidRPr="003E0EDE">
              <w:rPr>
                <w:rFonts w:ascii="Arial" w:hAnsi="Arial" w:cs="Arial"/>
                <w:bCs/>
                <w:iCs/>
                <w:color w:val="000000"/>
              </w:rPr>
              <w:t>Ozn</w:t>
            </w:r>
            <w:proofErr w:type="spellEnd"/>
            <w:r w:rsidRPr="003E0EDE">
              <w:rPr>
                <w:rFonts w:ascii="Arial" w:hAnsi="Arial" w:cs="Arial"/>
                <w:bCs/>
                <w:iCs/>
                <w:color w:val="000000"/>
              </w:rPr>
              <w:t xml:space="preserve"> war2</w:t>
            </w:r>
          </w:p>
          <w:p w14:paraId="609B8CD3" w14:textId="6D383CAF"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gdzie:</w:t>
            </w:r>
          </w:p>
          <w:p w14:paraId="3C6B4B37" w14:textId="77777777" w:rsidR="003E0EDE" w:rsidRPr="003E0EDE" w:rsidRDefault="003E0EDE" w:rsidP="000448A7">
            <w:pPr>
              <w:spacing w:before="120" w:after="120" w:line="360" w:lineRule="auto"/>
              <w:jc w:val="both"/>
              <w:outlineLvl w:val="1"/>
              <w:rPr>
                <w:rFonts w:ascii="Arial" w:hAnsi="Arial" w:cs="Arial"/>
                <w:bCs/>
                <w:iCs/>
                <w:color w:val="000000"/>
              </w:rPr>
            </w:pPr>
            <w:proofErr w:type="spellStart"/>
            <w:r w:rsidRPr="003E0EDE">
              <w:rPr>
                <w:rFonts w:ascii="Arial" w:hAnsi="Arial" w:cs="Arial"/>
                <w:bCs/>
                <w:iCs/>
                <w:color w:val="000000"/>
              </w:rPr>
              <w:t>Ozn</w:t>
            </w:r>
            <w:proofErr w:type="spellEnd"/>
            <w:r w:rsidRPr="003E0EDE">
              <w:rPr>
                <w:rFonts w:ascii="Arial" w:hAnsi="Arial" w:cs="Arial"/>
                <w:bCs/>
                <w:iCs/>
                <w:color w:val="000000"/>
              </w:rPr>
              <w:t xml:space="preserve"> war2 = 0  lub 40 gdzie:</w:t>
            </w:r>
          </w:p>
          <w:p w14:paraId="7B316068" w14:textId="77777777" w:rsidR="003E0EDE" w:rsidRPr="003E0EDE" w:rsidRDefault="003E0EDE" w:rsidP="000448A7">
            <w:pPr>
              <w:spacing w:before="120" w:after="120" w:line="360" w:lineRule="auto"/>
              <w:jc w:val="both"/>
              <w:outlineLvl w:val="1"/>
              <w:rPr>
                <w:rFonts w:ascii="Arial" w:hAnsi="Arial" w:cs="Arial"/>
                <w:bCs/>
                <w:iCs/>
                <w:color w:val="000000"/>
              </w:rPr>
            </w:pPr>
            <w:r w:rsidRPr="003E0EDE">
              <w:rPr>
                <w:rFonts w:ascii="Arial" w:hAnsi="Arial" w:cs="Arial"/>
                <w:bCs/>
                <w:iCs/>
                <w:color w:val="000000"/>
              </w:rPr>
              <w:t>- wykonanie przeglądu w siedzibie Zamawiającego = 40 punktów</w:t>
            </w:r>
          </w:p>
          <w:p w14:paraId="304C7769" w14:textId="77777777" w:rsidR="003E0EDE" w:rsidRPr="00FC5A0B" w:rsidRDefault="003E0EDE" w:rsidP="000448A7">
            <w:pPr>
              <w:spacing w:before="120" w:after="120" w:line="360" w:lineRule="auto"/>
              <w:jc w:val="both"/>
              <w:outlineLvl w:val="1"/>
              <w:rPr>
                <w:rFonts w:ascii="Arial" w:hAnsi="Arial" w:cs="Arial"/>
                <w:bCs/>
                <w:iCs/>
              </w:rPr>
            </w:pPr>
            <w:r w:rsidRPr="003E0EDE">
              <w:rPr>
                <w:rFonts w:ascii="Arial" w:hAnsi="Arial" w:cs="Arial"/>
                <w:bCs/>
                <w:iCs/>
                <w:color w:val="000000"/>
              </w:rPr>
              <w:t>- wykonanie przeglądu poza siedzibą Zamawiającego = 0 punktów</w:t>
            </w:r>
          </w:p>
        </w:tc>
      </w:tr>
    </w:tbl>
    <w:p w14:paraId="573BD765" w14:textId="77777777" w:rsidR="001350D3" w:rsidRPr="00FC5A0B" w:rsidRDefault="001350D3" w:rsidP="00C240FF">
      <w:pPr>
        <w:pStyle w:val="Nagwek2"/>
        <w:spacing w:line="360" w:lineRule="auto"/>
        <w:rPr>
          <w:rFonts w:ascii="Arial" w:hAnsi="Arial" w:cs="Arial"/>
        </w:rPr>
      </w:pPr>
      <w:r w:rsidRPr="00FC5A0B">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2DC33129"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w:t>
      </w:r>
      <w:r w:rsidRPr="00FC5A0B">
        <w:rPr>
          <w:rFonts w:ascii="Arial" w:eastAsia="TimesNewRoman" w:hAnsi="Arial" w:cs="Arial"/>
        </w:rPr>
        <w:t>ą</w:t>
      </w:r>
      <w:r w:rsidRPr="00FC5A0B">
        <w:rPr>
          <w:rFonts w:ascii="Arial" w:hAnsi="Arial" w:cs="Arial"/>
        </w:rPr>
        <w:t>cy poprawi w ofercie:</w:t>
      </w:r>
    </w:p>
    <w:p w14:paraId="3441AD50" w14:textId="77777777" w:rsidR="001350D3" w:rsidRPr="00FC5A0B" w:rsidRDefault="001350D3" w:rsidP="00701AFD">
      <w:pPr>
        <w:pStyle w:val="Nagwek2"/>
        <w:numPr>
          <w:ilvl w:val="0"/>
          <w:numId w:val="19"/>
        </w:numPr>
        <w:tabs>
          <w:tab w:val="left" w:pos="708"/>
        </w:tabs>
        <w:spacing w:before="60" w:after="0" w:line="360" w:lineRule="auto"/>
        <w:rPr>
          <w:rFonts w:ascii="Arial" w:hAnsi="Arial" w:cs="Arial"/>
        </w:rPr>
      </w:pPr>
      <w:r w:rsidRPr="00FC5A0B">
        <w:rPr>
          <w:rFonts w:ascii="Arial" w:hAnsi="Arial" w:cs="Arial"/>
        </w:rPr>
        <w:t>oczywiste omyłki pisarskie,</w:t>
      </w:r>
    </w:p>
    <w:p w14:paraId="56A2B179" w14:textId="77777777" w:rsidR="001350D3" w:rsidRPr="00FC5A0B" w:rsidRDefault="001350D3" w:rsidP="00701AFD">
      <w:pPr>
        <w:pStyle w:val="Nagwek2"/>
        <w:numPr>
          <w:ilvl w:val="0"/>
          <w:numId w:val="19"/>
        </w:numPr>
        <w:tabs>
          <w:tab w:val="left" w:pos="708"/>
        </w:tabs>
        <w:spacing w:before="60" w:after="0" w:line="360" w:lineRule="auto"/>
        <w:rPr>
          <w:rFonts w:ascii="Arial" w:hAnsi="Arial" w:cs="Arial"/>
        </w:rPr>
      </w:pPr>
      <w:r w:rsidRPr="00FC5A0B">
        <w:rPr>
          <w:rFonts w:ascii="Arial" w:hAnsi="Arial" w:cs="Arial"/>
        </w:rPr>
        <w:t>oczywiste omyłki rachunkowe, z uwzgl</w:t>
      </w:r>
      <w:r w:rsidRPr="00FC5A0B">
        <w:rPr>
          <w:rFonts w:ascii="Arial" w:eastAsia="TimesNewRoman" w:hAnsi="Arial" w:cs="Arial"/>
        </w:rPr>
        <w:t>ę</w:t>
      </w:r>
      <w:r w:rsidRPr="00FC5A0B">
        <w:rPr>
          <w:rFonts w:ascii="Arial" w:hAnsi="Arial" w:cs="Arial"/>
        </w:rPr>
        <w:t>dnieniem konsekwencji rachunkowych dokonanych poprawek,</w:t>
      </w:r>
    </w:p>
    <w:p w14:paraId="3A7F5FE0" w14:textId="77777777" w:rsidR="001350D3" w:rsidRPr="00FC5A0B" w:rsidRDefault="001350D3" w:rsidP="00701AFD">
      <w:pPr>
        <w:pStyle w:val="Nagwek2"/>
        <w:numPr>
          <w:ilvl w:val="0"/>
          <w:numId w:val="19"/>
        </w:numPr>
        <w:tabs>
          <w:tab w:val="left" w:pos="708"/>
        </w:tabs>
        <w:spacing w:before="60" w:after="0" w:line="360" w:lineRule="auto"/>
        <w:rPr>
          <w:rFonts w:ascii="Arial" w:hAnsi="Arial" w:cs="Arial"/>
        </w:rPr>
      </w:pPr>
      <w:r w:rsidRPr="00FC5A0B">
        <w:rPr>
          <w:rFonts w:ascii="Arial" w:hAnsi="Arial" w:cs="Arial"/>
        </w:rPr>
        <w:t xml:space="preserve">inne omyłki polegające na niezgodności oferty z dokumentami zamówienia, niepowodujące istotnych zmian w treści oferty </w:t>
      </w:r>
    </w:p>
    <w:p w14:paraId="438DE3F3" w14:textId="77777777" w:rsidR="001350D3" w:rsidRPr="00FC5A0B" w:rsidRDefault="001350D3" w:rsidP="00701AFD">
      <w:pPr>
        <w:pStyle w:val="Nagwek2"/>
        <w:numPr>
          <w:ilvl w:val="0"/>
          <w:numId w:val="0"/>
        </w:numPr>
        <w:tabs>
          <w:tab w:val="left" w:pos="708"/>
        </w:tabs>
        <w:spacing w:before="60" w:after="0" w:line="360" w:lineRule="auto"/>
        <w:ind w:left="680"/>
        <w:rPr>
          <w:rFonts w:ascii="Arial" w:hAnsi="Arial" w:cs="Arial"/>
        </w:rPr>
      </w:pPr>
      <w:r w:rsidRPr="00FC5A0B">
        <w:rPr>
          <w:rFonts w:ascii="Arial" w:hAnsi="Arial" w:cs="Arial"/>
        </w:rPr>
        <w:t>- niezwłocznie zawiadamiaj</w:t>
      </w:r>
      <w:r w:rsidRPr="00FC5A0B">
        <w:rPr>
          <w:rFonts w:ascii="Arial" w:eastAsia="TimesNewRoman" w:hAnsi="Arial" w:cs="Arial"/>
        </w:rPr>
        <w:t>ą</w:t>
      </w:r>
      <w:r w:rsidRPr="00FC5A0B">
        <w:rPr>
          <w:rFonts w:ascii="Arial" w:hAnsi="Arial" w:cs="Arial"/>
        </w:rPr>
        <w:t>c o tym Wykonawc</w:t>
      </w:r>
      <w:r w:rsidRPr="00FC5A0B">
        <w:rPr>
          <w:rFonts w:ascii="Arial" w:eastAsia="TimesNewRoman" w:hAnsi="Arial" w:cs="Arial"/>
        </w:rPr>
        <w:t>ę</w:t>
      </w:r>
      <w:r w:rsidRPr="00FC5A0B">
        <w:rPr>
          <w:rFonts w:ascii="Arial" w:hAnsi="Arial" w:cs="Arial"/>
        </w:rPr>
        <w:t>, którego oferta została poprawiona.</w:t>
      </w:r>
    </w:p>
    <w:p w14:paraId="356EB75F" w14:textId="77777777" w:rsidR="001350D3" w:rsidRPr="00FC5A0B" w:rsidRDefault="001350D3" w:rsidP="00C240FF">
      <w:pPr>
        <w:pStyle w:val="Nagwek2"/>
        <w:spacing w:line="360" w:lineRule="auto"/>
        <w:rPr>
          <w:rFonts w:ascii="Arial" w:hAnsi="Arial" w:cs="Arial"/>
        </w:rPr>
      </w:pPr>
      <w:r w:rsidRPr="00FC5A0B">
        <w:rPr>
          <w:rFonts w:ascii="Arial" w:hAnsi="Arial" w:cs="Arial"/>
        </w:rPr>
        <w:lastRenderedPageBreak/>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C5A0B">
        <w:rPr>
          <w:rFonts w:ascii="Arial" w:hAnsi="Arial" w:cs="Arial"/>
        </w:rPr>
        <w:t>Pzp</w:t>
      </w:r>
      <w:proofErr w:type="spellEnd"/>
      <w:r w:rsidRPr="00FC5A0B">
        <w:rPr>
          <w:rFonts w:ascii="Arial" w:hAnsi="Arial" w:cs="Arial"/>
        </w:rPr>
        <w:t>.</w:t>
      </w:r>
    </w:p>
    <w:p w14:paraId="737D8609" w14:textId="77777777" w:rsidR="001350D3" w:rsidRPr="00FC5A0B" w:rsidRDefault="001350D3" w:rsidP="00C240FF">
      <w:pPr>
        <w:pStyle w:val="Nagwek2"/>
        <w:spacing w:line="360" w:lineRule="auto"/>
        <w:rPr>
          <w:rFonts w:ascii="Arial" w:hAnsi="Arial" w:cs="Arial"/>
        </w:rPr>
      </w:pPr>
      <w:r w:rsidRPr="00FC5A0B">
        <w:rPr>
          <w:rFonts w:ascii="Arial" w:hAnsi="Arial" w:cs="Arial"/>
        </w:rPr>
        <w:t>Obowiązek wykazania, że oferta nie zawiera rażąco niskiej ceny spoczywa na Wykonawcy.</w:t>
      </w:r>
    </w:p>
    <w:p w14:paraId="318BEEE6"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6058A91F"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odrzuci ofertę Wykonawcy, który nie udzielił wyjaśnień w wyznaczonym terminie, lub jeżeli złożone wyjaśnienia wraz z dowodami nie uzasadniają rażąco niskiej ceny tej oferty.</w:t>
      </w:r>
    </w:p>
    <w:p w14:paraId="445CF39C" w14:textId="77777777" w:rsidR="001350D3" w:rsidRPr="00FC5A0B" w:rsidRDefault="001350D3" w:rsidP="00C240FF">
      <w:pPr>
        <w:pStyle w:val="Nagwek1"/>
        <w:spacing w:line="360" w:lineRule="auto"/>
        <w:rPr>
          <w:rFonts w:ascii="Arial" w:hAnsi="Arial" w:cs="Arial"/>
        </w:rPr>
      </w:pPr>
      <w:bookmarkStart w:id="67" w:name="_Toc258314256"/>
      <w:r w:rsidRPr="00FC5A0B">
        <w:rPr>
          <w:rFonts w:ascii="Arial" w:hAnsi="Arial" w:cs="Arial"/>
        </w:rPr>
        <w:t>UDZIELENIE ZAMÓWIENIA</w:t>
      </w:r>
      <w:bookmarkEnd w:id="67"/>
    </w:p>
    <w:p w14:paraId="3CFA9059"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738076A7" w14:textId="77777777" w:rsidR="001350D3" w:rsidRPr="00FC5A0B" w:rsidRDefault="001350D3" w:rsidP="00C240FF">
      <w:pPr>
        <w:pStyle w:val="Nagwek2"/>
        <w:spacing w:line="360" w:lineRule="auto"/>
        <w:rPr>
          <w:rFonts w:ascii="Arial" w:hAnsi="Arial" w:cs="Arial"/>
          <w:b/>
        </w:rPr>
      </w:pPr>
      <w:r w:rsidRPr="00FC5A0B">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FC5A0B">
        <w:rPr>
          <w:rFonts w:ascii="Arial" w:hAnsi="Arial" w:cs="Arial"/>
        </w:rPr>
        <w:t>Pzp</w:t>
      </w:r>
      <w:proofErr w:type="spellEnd"/>
      <w:r w:rsidRPr="00FC5A0B">
        <w:rPr>
          <w:rFonts w:ascii="Arial" w:hAnsi="Arial" w:cs="Arial"/>
        </w:rPr>
        <w:t xml:space="preserve"> oraz udostępni je na stronie internetowej prowadzonego postępowania </w:t>
      </w:r>
      <w:r w:rsidR="003E0EDE" w:rsidRPr="003E0EDE">
        <w:rPr>
          <w:rFonts w:ascii="Arial" w:hAnsi="Arial" w:cs="Arial"/>
          <w:color w:val="0000FF"/>
          <w:u w:val="single"/>
        </w:rPr>
        <w:t>https://e-propublico.pl/Zamawiajacy/AktualneOgloszenia?zamawiajacyId=cf70cac8-d905-4867-a2ca-1247ee740b52</w:t>
      </w:r>
      <w:r w:rsidRPr="00FC5A0B">
        <w:rPr>
          <w:rFonts w:ascii="Arial" w:hAnsi="Arial" w:cs="Arial"/>
        </w:rPr>
        <w:t>.</w:t>
      </w:r>
    </w:p>
    <w:p w14:paraId="2254DA15" w14:textId="77777777" w:rsidR="001350D3" w:rsidRPr="00FC5A0B" w:rsidRDefault="001350D3" w:rsidP="00C240FF">
      <w:pPr>
        <w:pStyle w:val="Nagwek2"/>
        <w:spacing w:line="360" w:lineRule="auto"/>
        <w:rPr>
          <w:rFonts w:ascii="Arial" w:hAnsi="Arial" w:cs="Arial"/>
          <w:color w:val="auto"/>
        </w:rPr>
      </w:pPr>
      <w:r w:rsidRPr="00FC5A0B">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C3F2362" w14:textId="77777777" w:rsidR="001350D3" w:rsidRPr="00FC5A0B" w:rsidRDefault="001350D3" w:rsidP="00C240FF">
      <w:pPr>
        <w:pStyle w:val="Nagwek1"/>
        <w:spacing w:line="360" w:lineRule="auto"/>
        <w:rPr>
          <w:rFonts w:ascii="Arial" w:hAnsi="Arial" w:cs="Arial"/>
        </w:rPr>
      </w:pPr>
      <w:bookmarkStart w:id="68" w:name="_Toc258314257"/>
      <w:r w:rsidRPr="00FC5A0B">
        <w:rPr>
          <w:rFonts w:ascii="Arial" w:hAnsi="Arial" w:cs="Arial"/>
        </w:rPr>
        <w:lastRenderedPageBreak/>
        <w:t>Informacje o formalno</w:t>
      </w:r>
      <w:r w:rsidRPr="00FC5A0B">
        <w:rPr>
          <w:rFonts w:ascii="Arial" w:eastAsia="TimesNewRoman" w:hAnsi="Arial" w:cs="Arial"/>
        </w:rPr>
        <w:t>ś</w:t>
      </w:r>
      <w:r w:rsidRPr="00FC5A0B">
        <w:rPr>
          <w:rFonts w:ascii="Arial" w:hAnsi="Arial" w:cs="Arial"/>
        </w:rPr>
        <w:t>ciach, jakie</w:t>
      </w:r>
      <w:r w:rsidRPr="00FC5A0B">
        <w:rPr>
          <w:rFonts w:ascii="Arial" w:hAnsi="Arial" w:cs="Arial"/>
          <w:lang w:val="pl-PL"/>
        </w:rPr>
        <w:t xml:space="preserve"> muszą zostać dopełnione </w:t>
      </w:r>
      <w:r w:rsidRPr="00FC5A0B">
        <w:rPr>
          <w:rFonts w:ascii="Arial" w:hAnsi="Arial" w:cs="Arial"/>
        </w:rPr>
        <w:t>po wyborze oferty w celu zawarcia umowy w sprawie zamówienia publicznego</w:t>
      </w:r>
      <w:bookmarkEnd w:id="68"/>
    </w:p>
    <w:p w14:paraId="0D3D3295"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Zamawiający zawrze umowę w sprawie zamówienia publicznego, w terminie i na zasadach określonych w art. 308 ust. 2 i 3 ustawy </w:t>
      </w:r>
      <w:proofErr w:type="spellStart"/>
      <w:r w:rsidRPr="00FC5A0B">
        <w:rPr>
          <w:rFonts w:ascii="Arial" w:hAnsi="Arial" w:cs="Arial"/>
        </w:rPr>
        <w:t>Pzp</w:t>
      </w:r>
      <w:proofErr w:type="spellEnd"/>
      <w:r w:rsidRPr="00FC5A0B">
        <w:rPr>
          <w:rFonts w:ascii="Arial" w:hAnsi="Arial" w:cs="Arial"/>
        </w:rPr>
        <w:t>.</w:t>
      </w:r>
    </w:p>
    <w:p w14:paraId="7FCA38A5"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poinformuje Wykonawcę, któremu zostanie udzielone zamówienie, o miejscu i terminie zawarcia umowy.</w:t>
      </w:r>
    </w:p>
    <w:p w14:paraId="0BEC0CD4" w14:textId="77777777" w:rsidR="001350D3" w:rsidRPr="00FC5A0B" w:rsidRDefault="001350D3" w:rsidP="00C240FF">
      <w:pPr>
        <w:pStyle w:val="Nagwek2"/>
        <w:spacing w:line="360" w:lineRule="auto"/>
        <w:rPr>
          <w:rFonts w:ascii="Arial" w:hAnsi="Arial" w:cs="Arial"/>
        </w:rPr>
      </w:pPr>
      <w:r w:rsidRPr="00FC5A0B">
        <w:rPr>
          <w:rFonts w:ascii="Arial" w:hAnsi="Arial" w:cs="Arial"/>
        </w:rPr>
        <w:t>Przed zawarciem umowy Wykonawca, na wezwanie Zamawiającego, zobowiązany jest do podania wszelkich informacji niezbędnych do wypełnienia treści umowy.</w:t>
      </w:r>
    </w:p>
    <w:p w14:paraId="79B4D04B" w14:textId="77777777" w:rsidR="001350D3" w:rsidRPr="00FC5A0B" w:rsidRDefault="001350D3" w:rsidP="00C240FF">
      <w:pPr>
        <w:pStyle w:val="Nagwek2"/>
        <w:spacing w:line="360" w:lineRule="auto"/>
        <w:rPr>
          <w:rFonts w:ascii="Arial" w:hAnsi="Arial" w:cs="Arial"/>
        </w:rPr>
      </w:pPr>
      <w:r w:rsidRPr="00FC5A0B">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8A7BEB0"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C5A0B">
        <w:rPr>
          <w:rFonts w:ascii="Arial" w:hAnsi="Arial" w:cs="Arial"/>
        </w:rPr>
        <w:t>Pzp</w:t>
      </w:r>
      <w:proofErr w:type="spellEnd"/>
      <w:r w:rsidRPr="00FC5A0B">
        <w:rPr>
          <w:rFonts w:ascii="Arial" w:hAnsi="Arial" w:cs="Arial"/>
        </w:rPr>
        <w:t>.</w:t>
      </w:r>
    </w:p>
    <w:p w14:paraId="464B4014" w14:textId="77777777" w:rsidR="001350D3" w:rsidRPr="00FC5A0B" w:rsidRDefault="001350D3" w:rsidP="00C240FF">
      <w:pPr>
        <w:pStyle w:val="Nagwek1"/>
        <w:spacing w:line="360" w:lineRule="auto"/>
        <w:rPr>
          <w:rFonts w:ascii="Arial" w:hAnsi="Arial" w:cs="Arial"/>
        </w:rPr>
      </w:pPr>
      <w:bookmarkStart w:id="69" w:name="_Toc258314258"/>
      <w:r w:rsidRPr="00FC5A0B">
        <w:rPr>
          <w:rFonts w:ascii="Arial" w:hAnsi="Arial" w:cs="Arial"/>
        </w:rPr>
        <w:t>Wymagania dotycz</w:t>
      </w:r>
      <w:r w:rsidRPr="00FC5A0B">
        <w:rPr>
          <w:rFonts w:ascii="Arial" w:eastAsia="TimesNewRoman" w:hAnsi="Arial" w:cs="Arial"/>
        </w:rPr>
        <w:t>ą</w:t>
      </w:r>
      <w:r w:rsidRPr="00FC5A0B">
        <w:rPr>
          <w:rFonts w:ascii="Arial" w:hAnsi="Arial" w:cs="Arial"/>
        </w:rPr>
        <w:t>ce zabezpieczenia nale</w:t>
      </w:r>
      <w:r w:rsidRPr="00FC5A0B">
        <w:rPr>
          <w:rFonts w:ascii="Arial" w:eastAsia="TimesNewRoman" w:hAnsi="Arial" w:cs="Arial"/>
        </w:rPr>
        <w:t>ż</w:t>
      </w:r>
      <w:r w:rsidRPr="00FC5A0B">
        <w:rPr>
          <w:rFonts w:ascii="Arial" w:hAnsi="Arial" w:cs="Arial"/>
        </w:rPr>
        <w:t>ytego wykonania umowy</w:t>
      </w:r>
      <w:bookmarkEnd w:id="69"/>
    </w:p>
    <w:p w14:paraId="4FE60672" w14:textId="77777777" w:rsidR="001350D3" w:rsidRPr="00FC5A0B" w:rsidRDefault="003E0EDE" w:rsidP="00C240FF">
      <w:pPr>
        <w:pStyle w:val="Nagwek2"/>
        <w:spacing w:line="360" w:lineRule="auto"/>
        <w:rPr>
          <w:rFonts w:ascii="Arial" w:hAnsi="Arial" w:cs="Arial"/>
        </w:rPr>
      </w:pPr>
      <w:r w:rsidRPr="00FC5A0B">
        <w:rPr>
          <w:rFonts w:ascii="Arial" w:hAnsi="Arial" w:cs="Arial"/>
        </w:rPr>
        <w:t>W danym postępowaniu wniesienie zabezpieczenie należytego wykonania umowy nie jest wymagane.</w:t>
      </w:r>
    </w:p>
    <w:p w14:paraId="469232AF" w14:textId="77777777" w:rsidR="001350D3" w:rsidRPr="00FC5A0B" w:rsidRDefault="001350D3" w:rsidP="00C240FF">
      <w:pPr>
        <w:pStyle w:val="Nagwek1"/>
        <w:spacing w:line="360" w:lineRule="auto"/>
        <w:rPr>
          <w:rFonts w:ascii="Arial" w:hAnsi="Arial" w:cs="Arial"/>
        </w:rPr>
      </w:pPr>
      <w:bookmarkStart w:id="70" w:name="_Toc258314259"/>
      <w:r w:rsidRPr="00FC5A0B">
        <w:rPr>
          <w:rFonts w:ascii="Arial" w:hAnsi="Arial" w:cs="Arial"/>
          <w:lang w:val="pl-PL"/>
        </w:rPr>
        <w:t xml:space="preserve">projektowane postanowienia </w:t>
      </w:r>
      <w:r w:rsidRPr="00FC5A0B">
        <w:rPr>
          <w:rFonts w:ascii="Arial" w:hAnsi="Arial" w:cs="Arial"/>
        </w:rPr>
        <w:t xml:space="preserve">umowy w sprawie zamówienia publicznego, </w:t>
      </w:r>
      <w:r w:rsidRPr="00FC5A0B">
        <w:rPr>
          <w:rFonts w:ascii="Arial" w:hAnsi="Arial" w:cs="Arial"/>
          <w:lang w:val="pl-PL"/>
        </w:rPr>
        <w:t xml:space="preserve">które zostaną wprowadzone do umowy w </w:t>
      </w:r>
      <w:r w:rsidRPr="00FC5A0B">
        <w:rPr>
          <w:rFonts w:ascii="Arial" w:hAnsi="Arial" w:cs="Arial"/>
        </w:rPr>
        <w:t>sprawie zamówienia publicznego</w:t>
      </w:r>
      <w:bookmarkEnd w:id="70"/>
    </w:p>
    <w:p w14:paraId="71AF334C" w14:textId="77777777" w:rsidR="001350D3" w:rsidRPr="00FC5A0B" w:rsidRDefault="001350D3" w:rsidP="00C240FF">
      <w:pPr>
        <w:pStyle w:val="Nagwek2"/>
        <w:spacing w:line="360" w:lineRule="auto"/>
        <w:rPr>
          <w:rFonts w:ascii="Arial" w:hAnsi="Arial" w:cs="Arial"/>
        </w:rPr>
      </w:pPr>
      <w:r w:rsidRPr="00FC5A0B">
        <w:rPr>
          <w:rFonts w:ascii="Arial" w:hAnsi="Arial" w:cs="Arial"/>
        </w:rPr>
        <w:t xml:space="preserve">Wzór umowy stanowi załącznik do niniejszej SWZ. </w:t>
      </w:r>
    </w:p>
    <w:p w14:paraId="694FCEA3" w14:textId="77777777" w:rsidR="003E0EDE" w:rsidRPr="00FC5A0B" w:rsidRDefault="003E0EDE" w:rsidP="003E0EDE">
      <w:pPr>
        <w:pStyle w:val="Nagwek2"/>
        <w:spacing w:line="360" w:lineRule="auto"/>
        <w:rPr>
          <w:rFonts w:ascii="Arial" w:hAnsi="Arial" w:cs="Arial"/>
        </w:rPr>
      </w:pPr>
      <w:r w:rsidRPr="00FC5A0B">
        <w:rPr>
          <w:rFonts w:ascii="Arial" w:hAnsi="Arial" w:cs="Arial"/>
        </w:rPr>
        <w:t>Zamawiający dopuszcza możliwość zmian umowy w następującym zakresie i na określonych poniżej warunkach:</w:t>
      </w:r>
    </w:p>
    <w:p w14:paraId="35B72FF0" w14:textId="77777777" w:rsidR="001350D3" w:rsidRPr="00FC5A0B" w:rsidRDefault="003E0EDE" w:rsidP="00C240FF">
      <w:pPr>
        <w:pStyle w:val="Nagwek2"/>
        <w:numPr>
          <w:ilvl w:val="0"/>
          <w:numId w:val="0"/>
        </w:numPr>
        <w:tabs>
          <w:tab w:val="left" w:pos="708"/>
        </w:tabs>
        <w:spacing w:line="360" w:lineRule="auto"/>
        <w:ind w:left="680"/>
        <w:rPr>
          <w:rFonts w:ascii="Arial" w:hAnsi="Arial" w:cs="Arial"/>
        </w:rPr>
      </w:pPr>
      <w:r w:rsidRPr="003E0EDE">
        <w:rPr>
          <w:rFonts w:ascii="Arial" w:hAnsi="Arial" w:cs="Arial"/>
        </w:rPr>
        <w:t>zgodnie z projektem umowy zawartym w załączniku nr 4 do SWZ</w:t>
      </w:r>
    </w:p>
    <w:p w14:paraId="4FB6D32B" w14:textId="77777777" w:rsidR="001350D3" w:rsidRPr="00FC5A0B" w:rsidRDefault="001350D3" w:rsidP="00C240FF">
      <w:pPr>
        <w:pStyle w:val="Nagwek1"/>
        <w:spacing w:line="360" w:lineRule="auto"/>
        <w:rPr>
          <w:rFonts w:ascii="Arial" w:hAnsi="Arial" w:cs="Arial"/>
        </w:rPr>
      </w:pPr>
      <w:bookmarkStart w:id="71" w:name="_Toc258314260"/>
      <w:r w:rsidRPr="00FC5A0B">
        <w:rPr>
          <w:rFonts w:ascii="Arial" w:hAnsi="Arial" w:cs="Arial"/>
        </w:rPr>
        <w:lastRenderedPageBreak/>
        <w:t xml:space="preserve">Pouczenie o </w:t>
      </w:r>
      <w:r w:rsidRPr="00FC5A0B">
        <w:rPr>
          <w:rFonts w:ascii="Arial" w:eastAsia="TimesNewRoman" w:hAnsi="Arial" w:cs="Arial"/>
        </w:rPr>
        <w:t>ś</w:t>
      </w:r>
      <w:r w:rsidRPr="00FC5A0B">
        <w:rPr>
          <w:rFonts w:ascii="Arial" w:hAnsi="Arial" w:cs="Arial"/>
        </w:rPr>
        <w:t>rodkach ochrony prawnej przysługuj</w:t>
      </w:r>
      <w:r w:rsidRPr="00FC5A0B">
        <w:rPr>
          <w:rFonts w:ascii="Arial" w:eastAsia="TimesNewRoman" w:hAnsi="Arial" w:cs="Arial"/>
        </w:rPr>
        <w:t>ą</w:t>
      </w:r>
      <w:r w:rsidRPr="00FC5A0B">
        <w:rPr>
          <w:rFonts w:ascii="Arial" w:hAnsi="Arial" w:cs="Arial"/>
        </w:rPr>
        <w:t>cych Wykonawcy</w:t>
      </w:r>
      <w:bookmarkEnd w:id="71"/>
    </w:p>
    <w:p w14:paraId="33CFEF50" w14:textId="77777777" w:rsidR="001350D3" w:rsidRPr="00FC5A0B" w:rsidRDefault="001350D3" w:rsidP="00C240FF">
      <w:pPr>
        <w:pStyle w:val="Nagwek2"/>
        <w:numPr>
          <w:ilvl w:val="0"/>
          <w:numId w:val="0"/>
        </w:numPr>
        <w:tabs>
          <w:tab w:val="left" w:pos="708"/>
        </w:tabs>
        <w:spacing w:line="360" w:lineRule="auto"/>
        <w:ind w:left="431"/>
        <w:rPr>
          <w:rFonts w:ascii="Arial" w:hAnsi="Arial" w:cs="Arial"/>
        </w:rPr>
      </w:pPr>
      <w:r w:rsidRPr="00FC5A0B">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FC5A0B">
        <w:rPr>
          <w:rFonts w:ascii="Arial" w:hAnsi="Arial" w:cs="Arial"/>
        </w:rPr>
        <w:t>Pzp</w:t>
      </w:r>
      <w:proofErr w:type="spellEnd"/>
      <w:r w:rsidRPr="00FC5A0B">
        <w:rPr>
          <w:rFonts w:ascii="Arial" w:hAnsi="Arial" w:cs="Arial"/>
        </w:rPr>
        <w:t xml:space="preserve">, przysługują środki ochrony prawnej na zasadach przewidzianych w art. 505 – 590 ustawy </w:t>
      </w:r>
      <w:proofErr w:type="spellStart"/>
      <w:r w:rsidRPr="00FC5A0B">
        <w:rPr>
          <w:rFonts w:ascii="Arial" w:hAnsi="Arial" w:cs="Arial"/>
        </w:rPr>
        <w:t>Pzp</w:t>
      </w:r>
      <w:proofErr w:type="spellEnd"/>
      <w:r w:rsidRPr="00FC5A0B">
        <w:rPr>
          <w:rFonts w:ascii="Arial" w:hAnsi="Arial" w:cs="Arial"/>
        </w:rPr>
        <w:t>.</w:t>
      </w:r>
    </w:p>
    <w:p w14:paraId="4B1CAFF8" w14:textId="77777777" w:rsidR="001350D3" w:rsidRPr="00FC5A0B" w:rsidRDefault="001350D3" w:rsidP="00C240FF">
      <w:pPr>
        <w:pStyle w:val="Nagwek1"/>
        <w:spacing w:line="360" w:lineRule="auto"/>
        <w:rPr>
          <w:rFonts w:ascii="Arial" w:hAnsi="Arial" w:cs="Arial"/>
        </w:rPr>
      </w:pPr>
      <w:r w:rsidRPr="00FC5A0B">
        <w:rPr>
          <w:rFonts w:ascii="Arial" w:hAnsi="Arial" w:cs="Arial"/>
        </w:rPr>
        <w:t>Aukcja elektroniczna</w:t>
      </w:r>
    </w:p>
    <w:p w14:paraId="2697AA1E" w14:textId="77777777" w:rsidR="001350D3" w:rsidRPr="00FC5A0B" w:rsidRDefault="001350D3" w:rsidP="00C240FF">
      <w:pPr>
        <w:pStyle w:val="Nagwek2"/>
        <w:spacing w:line="360" w:lineRule="auto"/>
        <w:rPr>
          <w:rFonts w:ascii="Arial" w:hAnsi="Arial" w:cs="Arial"/>
        </w:rPr>
      </w:pPr>
      <w:r w:rsidRPr="00FC5A0B">
        <w:rPr>
          <w:rFonts w:ascii="Arial" w:hAnsi="Arial" w:cs="Arial"/>
          <w:highlight w:val="green"/>
        </w:rPr>
        <w:t xml:space="preserve">Zamawiający nie przewiduje przeprowadzenia aukcji elektronicznej, o której mowa w art. 308 ust. 1 ustawy </w:t>
      </w:r>
      <w:proofErr w:type="spellStart"/>
      <w:r w:rsidRPr="00FC5A0B">
        <w:rPr>
          <w:rFonts w:ascii="Arial" w:hAnsi="Arial" w:cs="Arial"/>
          <w:highlight w:val="green"/>
        </w:rPr>
        <w:t>Pzp</w:t>
      </w:r>
      <w:proofErr w:type="spellEnd"/>
      <w:r w:rsidRPr="00FC5A0B">
        <w:rPr>
          <w:rFonts w:ascii="Arial" w:hAnsi="Arial" w:cs="Arial"/>
        </w:rPr>
        <w:t>.</w:t>
      </w:r>
    </w:p>
    <w:p w14:paraId="2365FF64" w14:textId="77777777" w:rsidR="001350D3" w:rsidRPr="00FC5A0B" w:rsidRDefault="001350D3" w:rsidP="00C240FF">
      <w:pPr>
        <w:pStyle w:val="Nagwek1"/>
        <w:spacing w:line="360" w:lineRule="auto"/>
        <w:rPr>
          <w:rFonts w:ascii="Arial" w:hAnsi="Arial" w:cs="Arial"/>
        </w:rPr>
      </w:pPr>
      <w:r w:rsidRPr="00FC5A0B">
        <w:rPr>
          <w:rFonts w:ascii="Arial" w:hAnsi="Arial" w:cs="Arial"/>
          <w:lang w:val="pl-PL"/>
        </w:rPr>
        <w:t>Ochrona danych osobowych</w:t>
      </w:r>
    </w:p>
    <w:p w14:paraId="1B03658A" w14:textId="77777777" w:rsidR="001350D3" w:rsidRPr="00FC5A0B" w:rsidRDefault="001350D3" w:rsidP="00C240FF">
      <w:pPr>
        <w:pStyle w:val="Nagwek2"/>
        <w:spacing w:line="360" w:lineRule="auto"/>
        <w:rPr>
          <w:rFonts w:ascii="Arial" w:hAnsi="Arial" w:cs="Arial"/>
        </w:rPr>
      </w:pPr>
      <w:bookmarkStart w:id="72" w:name="_Hlk515367328"/>
      <w:r w:rsidRPr="00FC5A0B">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C5A0B">
        <w:rPr>
          <w:rFonts w:ascii="Arial" w:hAnsi="Arial" w:cs="Arial"/>
        </w:rPr>
        <w:t>Dz.Urz</w:t>
      </w:r>
      <w:proofErr w:type="spellEnd"/>
      <w:r w:rsidRPr="00FC5A0B">
        <w:rPr>
          <w:rFonts w:ascii="Arial" w:hAnsi="Arial" w:cs="Arial"/>
        </w:rPr>
        <w:t>. UE L 119 z 4 maja 2016 r.), dalej: RODO, tym samym dane osobowe podane przez Wykonawcę będą przetwarzane zgodnie z RODO oraz zgodnie z przepisami krajowymi.</w:t>
      </w:r>
    </w:p>
    <w:p w14:paraId="6C5B1A2D"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informuje, że:</w:t>
      </w:r>
    </w:p>
    <w:p w14:paraId="7E080F47" w14:textId="77777777" w:rsidR="001350D3" w:rsidRPr="00FC5A0B" w:rsidRDefault="001350D3" w:rsidP="00701AFD">
      <w:pPr>
        <w:pStyle w:val="Nagwek2"/>
        <w:numPr>
          <w:ilvl w:val="0"/>
          <w:numId w:val="22"/>
        </w:numPr>
        <w:tabs>
          <w:tab w:val="left" w:pos="708"/>
        </w:tabs>
        <w:spacing w:before="60" w:after="0" w:line="360" w:lineRule="auto"/>
        <w:ind w:left="1038"/>
        <w:rPr>
          <w:rFonts w:ascii="Arial" w:hAnsi="Arial" w:cs="Arial"/>
        </w:rPr>
      </w:pPr>
      <w:r w:rsidRPr="00FC5A0B">
        <w:rPr>
          <w:rFonts w:ascii="Arial" w:hAnsi="Arial" w:cs="Arial"/>
        </w:rPr>
        <w:t xml:space="preserve">administratorem </w:t>
      </w:r>
      <w:r w:rsidRPr="00FC5A0B">
        <w:rPr>
          <w:rFonts w:ascii="Arial" w:hAnsi="Arial" w:cs="Arial"/>
          <w:bCs w:val="0"/>
          <w:iCs w:val="0"/>
        </w:rPr>
        <w:t xml:space="preserve">danych osobowych Wykonawcy jest </w:t>
      </w:r>
      <w:r w:rsidR="003E0EDE" w:rsidRPr="003E0EDE">
        <w:rPr>
          <w:rFonts w:ascii="Arial" w:hAnsi="Arial" w:cs="Arial"/>
          <w:b/>
          <w:bCs w:val="0"/>
          <w:iCs w:val="0"/>
        </w:rPr>
        <w:t>Szpital Specjalistyczny im. Stefana Żeromskiego SPZOZ w Krakowie</w:t>
      </w:r>
      <w:r w:rsidRPr="00FC5A0B">
        <w:rPr>
          <w:rFonts w:ascii="Arial" w:eastAsia="Calibri" w:hAnsi="Arial" w:cs="Arial"/>
          <w:bCs w:val="0"/>
          <w:iCs w:val="0"/>
          <w:lang w:eastAsia="en-US"/>
        </w:rPr>
        <w:t xml:space="preserve">, </w:t>
      </w:r>
      <w:r w:rsidR="003E0EDE" w:rsidRPr="003E0EDE">
        <w:rPr>
          <w:rFonts w:ascii="Arial" w:eastAsia="Calibri" w:hAnsi="Arial" w:cs="Arial"/>
          <w:bCs w:val="0"/>
          <w:iCs w:val="0"/>
          <w:lang w:eastAsia="en-US"/>
        </w:rPr>
        <w:t>os. Na Skarpie</w:t>
      </w:r>
      <w:r w:rsidRPr="00FC5A0B">
        <w:rPr>
          <w:rFonts w:ascii="Arial" w:hAnsi="Arial" w:cs="Arial"/>
          <w:bCs w:val="0"/>
          <w:iCs w:val="0"/>
        </w:rPr>
        <w:t xml:space="preserve"> </w:t>
      </w:r>
      <w:r w:rsidR="003E0EDE" w:rsidRPr="003E0EDE">
        <w:rPr>
          <w:rFonts w:ascii="Arial" w:hAnsi="Arial" w:cs="Arial"/>
          <w:bCs w:val="0"/>
          <w:iCs w:val="0"/>
        </w:rPr>
        <w:t>66</w:t>
      </w:r>
      <w:r w:rsidRPr="00FC5A0B">
        <w:rPr>
          <w:rFonts w:ascii="Arial" w:hAnsi="Arial" w:cs="Arial"/>
          <w:bCs w:val="0"/>
          <w:iCs w:val="0"/>
        </w:rPr>
        <w:t xml:space="preserve"> , </w:t>
      </w:r>
      <w:r w:rsidR="003E0EDE" w:rsidRPr="003E0EDE">
        <w:rPr>
          <w:rFonts w:ascii="Arial" w:hAnsi="Arial" w:cs="Arial"/>
          <w:bCs w:val="0"/>
          <w:iCs w:val="0"/>
        </w:rPr>
        <w:t>31-913</w:t>
      </w:r>
      <w:r w:rsidRPr="00FC5A0B">
        <w:rPr>
          <w:rFonts w:ascii="Arial" w:hAnsi="Arial" w:cs="Arial"/>
          <w:bCs w:val="0"/>
          <w:iCs w:val="0"/>
        </w:rPr>
        <w:t xml:space="preserve"> </w:t>
      </w:r>
      <w:r w:rsidR="003E0EDE" w:rsidRPr="003E0EDE">
        <w:rPr>
          <w:rFonts w:ascii="Arial" w:hAnsi="Arial" w:cs="Arial"/>
          <w:bCs w:val="0"/>
          <w:iCs w:val="0"/>
        </w:rPr>
        <w:t>Kraków</w:t>
      </w:r>
      <w:r w:rsidRPr="00FC5A0B">
        <w:rPr>
          <w:rFonts w:ascii="Arial" w:hAnsi="Arial" w:cs="Arial"/>
        </w:rPr>
        <w:t>.</w:t>
      </w:r>
    </w:p>
    <w:p w14:paraId="163F1C65" w14:textId="77777777" w:rsidR="001350D3" w:rsidRPr="00FC5A0B" w:rsidRDefault="001350D3" w:rsidP="00701AFD">
      <w:pPr>
        <w:pStyle w:val="Nagwek2"/>
        <w:numPr>
          <w:ilvl w:val="0"/>
          <w:numId w:val="0"/>
        </w:numPr>
        <w:tabs>
          <w:tab w:val="left" w:pos="708"/>
        </w:tabs>
        <w:spacing w:before="60" w:after="0" w:line="360" w:lineRule="auto"/>
        <w:ind w:left="1038"/>
        <w:rPr>
          <w:rFonts w:ascii="Arial" w:hAnsi="Arial" w:cs="Arial"/>
          <w:lang w:val="pt-BR"/>
        </w:rPr>
      </w:pPr>
      <w:r w:rsidRPr="00FC5A0B">
        <w:rPr>
          <w:rFonts w:ascii="Arial" w:hAnsi="Arial" w:cs="Arial"/>
          <w:lang w:val="pt-BR"/>
        </w:rPr>
        <w:t xml:space="preserve">Tel.: </w:t>
      </w:r>
      <w:r w:rsidR="003E0EDE" w:rsidRPr="003E0EDE">
        <w:rPr>
          <w:rFonts w:ascii="Arial" w:hAnsi="Arial" w:cs="Arial"/>
          <w:lang w:val="pt-BR"/>
        </w:rPr>
        <w:t>12</w:t>
      </w:r>
      <w:r w:rsidRPr="00FC5A0B">
        <w:rPr>
          <w:rFonts w:ascii="Arial" w:hAnsi="Arial" w:cs="Arial"/>
          <w:lang w:val="pt-BR"/>
        </w:rPr>
        <w:t xml:space="preserve"> </w:t>
      </w:r>
      <w:r w:rsidR="003E0EDE" w:rsidRPr="003E0EDE">
        <w:rPr>
          <w:rFonts w:ascii="Arial" w:hAnsi="Arial" w:cs="Arial"/>
          <w:lang w:val="pt-BR"/>
        </w:rPr>
        <w:t>622 94 13, 622 94 87</w:t>
      </w:r>
      <w:r w:rsidRPr="00FC5A0B">
        <w:rPr>
          <w:rFonts w:ascii="Arial" w:hAnsi="Arial" w:cs="Arial"/>
          <w:lang w:val="pt-BR"/>
        </w:rPr>
        <w:t xml:space="preserve">, </w:t>
      </w:r>
      <w:r w:rsidRPr="00FC5A0B">
        <w:rPr>
          <w:rFonts w:ascii="Arial" w:eastAsia="Calibri" w:hAnsi="Arial" w:cs="Arial"/>
          <w:bCs w:val="0"/>
          <w:iCs w:val="0"/>
          <w:lang w:val="pt-BR" w:eastAsia="en-US"/>
        </w:rPr>
        <w:t xml:space="preserve">e-mail: </w:t>
      </w:r>
      <w:r w:rsidR="003E0EDE" w:rsidRPr="003E0EDE">
        <w:rPr>
          <w:rFonts w:ascii="Arial" w:eastAsia="Calibri" w:hAnsi="Arial" w:cs="Arial"/>
          <w:bCs w:val="0"/>
          <w:iCs w:val="0"/>
          <w:lang w:val="pt-BR" w:eastAsia="en-US"/>
        </w:rPr>
        <w:t>zpubl@zeromski-szpital.pl</w:t>
      </w:r>
    </w:p>
    <w:p w14:paraId="0E30FD13" w14:textId="55842F84" w:rsidR="001350D3" w:rsidRPr="00FC5A0B" w:rsidRDefault="001350D3" w:rsidP="00701AFD">
      <w:pPr>
        <w:pStyle w:val="Nagwek2"/>
        <w:numPr>
          <w:ilvl w:val="0"/>
          <w:numId w:val="22"/>
        </w:numPr>
        <w:tabs>
          <w:tab w:val="left" w:pos="708"/>
        </w:tabs>
        <w:spacing w:before="60" w:after="0" w:line="360" w:lineRule="auto"/>
        <w:ind w:left="1038"/>
        <w:rPr>
          <w:rFonts w:ascii="Arial" w:hAnsi="Arial" w:cs="Arial"/>
        </w:rPr>
      </w:pPr>
      <w:r w:rsidRPr="00FC5A0B">
        <w:rPr>
          <w:rFonts w:ascii="Arial" w:hAnsi="Arial" w:cs="Arial"/>
        </w:rPr>
        <w:t xml:space="preserve">w </w:t>
      </w:r>
      <w:r w:rsidRPr="00FC5A0B">
        <w:rPr>
          <w:rFonts w:ascii="Arial" w:hAnsi="Arial" w:cs="Arial"/>
          <w:bCs w:val="0"/>
          <w:iCs w:val="0"/>
        </w:rPr>
        <w:t xml:space="preserve">sprawach związanych z przetwarzaniem danych osobowych, można kontaktować się z Inspektorem Ochrony Danych, którym jest </w:t>
      </w:r>
      <w:r w:rsidR="003E0EDE" w:rsidRPr="003E0EDE">
        <w:rPr>
          <w:rFonts w:ascii="Arial" w:hAnsi="Arial" w:cs="Arial"/>
          <w:bCs w:val="0"/>
          <w:iCs w:val="0"/>
        </w:rPr>
        <w:t>Maria Grela</w:t>
      </w:r>
      <w:r w:rsidRPr="00FC5A0B">
        <w:rPr>
          <w:rFonts w:ascii="Arial" w:eastAsia="Calibri" w:hAnsi="Arial" w:cs="Arial"/>
          <w:lang w:eastAsia="en-US"/>
        </w:rPr>
        <w:t xml:space="preserve">, </w:t>
      </w:r>
      <w:r w:rsidRPr="00FC5A0B">
        <w:rPr>
          <w:rFonts w:ascii="Arial" w:hAnsi="Arial" w:cs="Arial"/>
          <w:bCs w:val="0"/>
          <w:iCs w:val="0"/>
        </w:rPr>
        <w:t xml:space="preserve">za pośrednictwem telefonu </w:t>
      </w:r>
      <w:r w:rsidR="00F04126">
        <w:rPr>
          <w:rFonts w:ascii="Arial" w:hAnsi="Arial" w:cs="Arial"/>
          <w:bCs w:val="0"/>
          <w:iCs w:val="0"/>
        </w:rPr>
        <w:t>12 622 92 29</w:t>
      </w:r>
      <w:r w:rsidRPr="00FC5A0B">
        <w:rPr>
          <w:rFonts w:ascii="Arial" w:hAnsi="Arial" w:cs="Arial"/>
        </w:rPr>
        <w:t xml:space="preserve"> lub</w:t>
      </w:r>
      <w:r w:rsidRPr="00FC5A0B">
        <w:rPr>
          <w:rFonts w:ascii="Arial" w:hAnsi="Arial" w:cs="Arial"/>
          <w:bCs w:val="0"/>
          <w:iCs w:val="0"/>
        </w:rPr>
        <w:t xml:space="preserve"> adresu e-mail: </w:t>
      </w:r>
      <w:r w:rsidR="003E0EDE" w:rsidRPr="003E0EDE">
        <w:rPr>
          <w:rFonts w:ascii="Arial" w:hAnsi="Arial" w:cs="Arial"/>
          <w:bCs w:val="0"/>
          <w:iCs w:val="0"/>
        </w:rPr>
        <w:t>dane.osobowe@zeromski-szpital.pl</w:t>
      </w:r>
      <w:r w:rsidRPr="00FC5A0B">
        <w:rPr>
          <w:rFonts w:ascii="Arial" w:hAnsi="Arial" w:cs="Arial"/>
        </w:rPr>
        <w:t>;</w:t>
      </w:r>
    </w:p>
    <w:p w14:paraId="08698617" w14:textId="77777777" w:rsidR="001350D3" w:rsidRPr="00FC5A0B" w:rsidRDefault="001350D3" w:rsidP="00701AFD">
      <w:pPr>
        <w:pStyle w:val="Nagwek2"/>
        <w:numPr>
          <w:ilvl w:val="0"/>
          <w:numId w:val="22"/>
        </w:numPr>
        <w:tabs>
          <w:tab w:val="left" w:pos="708"/>
        </w:tabs>
        <w:spacing w:before="60" w:after="0" w:line="360" w:lineRule="auto"/>
        <w:ind w:left="1038"/>
        <w:rPr>
          <w:rFonts w:ascii="Arial" w:hAnsi="Arial" w:cs="Arial"/>
        </w:rPr>
      </w:pPr>
      <w:r w:rsidRPr="00FC5A0B">
        <w:rPr>
          <w:rFonts w:ascii="Arial" w:hAnsi="Arial" w:cs="Arial"/>
        </w:rPr>
        <w:t xml:space="preserve">dane </w:t>
      </w:r>
      <w:r w:rsidRPr="00FC5A0B">
        <w:rPr>
          <w:rFonts w:ascii="Arial" w:hAnsi="Arial" w:cs="Arial"/>
          <w:bCs w:val="0"/>
          <w:iCs w:val="0"/>
        </w:rPr>
        <w:t xml:space="preserve">osobowe Wykonawcy będą przetwarzane w celu przeprowadzenia postępowania o udzielenie zamówienia publicznego pn. </w:t>
      </w:r>
      <w:r w:rsidR="003E0EDE" w:rsidRPr="003E0EDE">
        <w:rPr>
          <w:rFonts w:ascii="Arial" w:hAnsi="Arial" w:cs="Arial"/>
          <w:b/>
          <w:bCs w:val="0"/>
          <w:iCs w:val="0"/>
        </w:rPr>
        <w:t>Wykonywanie przeglądów okresowych sprzętu medycznego na potrzeby Oddziałów Szpitalnych (78 grup)</w:t>
      </w:r>
      <w:r w:rsidRPr="00FC5A0B">
        <w:rPr>
          <w:rFonts w:ascii="Arial" w:hAnsi="Arial" w:cs="Arial"/>
        </w:rPr>
        <w:t xml:space="preserve"> – znak sprawy: </w:t>
      </w:r>
      <w:r w:rsidR="003E0EDE" w:rsidRPr="003E0EDE">
        <w:rPr>
          <w:rFonts w:ascii="Arial" w:hAnsi="Arial" w:cs="Arial"/>
          <w:b/>
        </w:rPr>
        <w:t>SZP-271-16/25</w:t>
      </w:r>
      <w:r w:rsidRPr="00FC5A0B">
        <w:rPr>
          <w:rFonts w:ascii="Arial" w:hAnsi="Arial" w:cs="Arial"/>
        </w:rPr>
        <w:t xml:space="preserve"> oraz w celu archiwizacji dokumentacji dotyczącej tego postępowania;</w:t>
      </w:r>
    </w:p>
    <w:p w14:paraId="5349DF12" w14:textId="77777777" w:rsidR="001350D3" w:rsidRPr="00FC5A0B" w:rsidRDefault="001350D3" w:rsidP="00701AFD">
      <w:pPr>
        <w:pStyle w:val="Nagwek2"/>
        <w:numPr>
          <w:ilvl w:val="0"/>
          <w:numId w:val="22"/>
        </w:numPr>
        <w:tabs>
          <w:tab w:val="left" w:pos="708"/>
        </w:tabs>
        <w:spacing w:before="60" w:after="0" w:line="360" w:lineRule="auto"/>
        <w:ind w:left="1038"/>
        <w:rPr>
          <w:rFonts w:ascii="Arial" w:hAnsi="Arial" w:cs="Arial"/>
        </w:rPr>
      </w:pPr>
      <w:r w:rsidRPr="00FC5A0B">
        <w:rPr>
          <w:rFonts w:ascii="Arial" w:hAnsi="Arial" w:cs="Arial"/>
        </w:rPr>
        <w:lastRenderedPageBreak/>
        <w:t xml:space="preserve">odbiorcami przekazanych przez Wykonawcę danych osobowych będą osoby lub podmioty, którym zostanie udostępniona dokumentacja postępowania w oparciu o art. 18 oraz art. 74 ust. 1 ustawy </w:t>
      </w:r>
      <w:proofErr w:type="spellStart"/>
      <w:r w:rsidRPr="00FC5A0B">
        <w:rPr>
          <w:rFonts w:ascii="Arial" w:hAnsi="Arial" w:cs="Arial"/>
        </w:rPr>
        <w:t>Pzp</w:t>
      </w:r>
      <w:proofErr w:type="spellEnd"/>
      <w:r w:rsidRPr="00FC5A0B">
        <w:rPr>
          <w:rFonts w:ascii="Arial" w:hAnsi="Arial" w:cs="Arial"/>
        </w:rPr>
        <w:t>;</w:t>
      </w:r>
    </w:p>
    <w:p w14:paraId="53FF90A7" w14:textId="77777777" w:rsidR="001350D3" w:rsidRPr="00FC5A0B" w:rsidRDefault="001350D3" w:rsidP="00701AFD">
      <w:pPr>
        <w:pStyle w:val="Nagwek2"/>
        <w:numPr>
          <w:ilvl w:val="0"/>
          <w:numId w:val="22"/>
        </w:numPr>
        <w:tabs>
          <w:tab w:val="left" w:pos="708"/>
        </w:tabs>
        <w:spacing w:before="60" w:after="0" w:line="360" w:lineRule="auto"/>
        <w:ind w:left="1038"/>
        <w:rPr>
          <w:rFonts w:ascii="Arial" w:hAnsi="Arial" w:cs="Arial"/>
        </w:rPr>
      </w:pPr>
      <w:r w:rsidRPr="00FC5A0B">
        <w:rPr>
          <w:rFonts w:ascii="Arial" w:hAnsi="Arial" w:cs="Arial"/>
        </w:rPr>
        <w:t xml:space="preserve">dane osobowe Wykonawcy będą przechowywane, zgodnie z art. 78 ustawy </w:t>
      </w:r>
      <w:proofErr w:type="spellStart"/>
      <w:r w:rsidRPr="00FC5A0B">
        <w:rPr>
          <w:rFonts w:ascii="Arial" w:hAnsi="Arial" w:cs="Arial"/>
        </w:rPr>
        <w:t>Pzp</w:t>
      </w:r>
      <w:proofErr w:type="spellEnd"/>
      <w:r w:rsidRPr="00FC5A0B">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0E5D2BB7" w14:textId="77777777" w:rsidR="001350D3" w:rsidRPr="00FC5A0B" w:rsidRDefault="001350D3" w:rsidP="00C240FF">
      <w:pPr>
        <w:pStyle w:val="Nagwek2"/>
        <w:spacing w:line="360" w:lineRule="auto"/>
        <w:rPr>
          <w:rFonts w:ascii="Arial" w:hAnsi="Arial" w:cs="Arial"/>
        </w:rPr>
      </w:pPr>
      <w:r w:rsidRPr="00FC5A0B">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FC5A0B">
        <w:rPr>
          <w:rFonts w:ascii="Arial" w:hAnsi="Arial" w:cs="Arial"/>
        </w:rPr>
        <w:t>:</w:t>
      </w:r>
    </w:p>
    <w:p w14:paraId="2762C52D" w14:textId="77777777" w:rsidR="001350D3" w:rsidRPr="00FC5A0B" w:rsidRDefault="001350D3" w:rsidP="00701AFD">
      <w:pPr>
        <w:pStyle w:val="Nagwek2"/>
        <w:numPr>
          <w:ilvl w:val="0"/>
          <w:numId w:val="23"/>
        </w:numPr>
        <w:tabs>
          <w:tab w:val="left" w:pos="708"/>
        </w:tabs>
        <w:spacing w:before="60" w:after="0" w:line="360" w:lineRule="auto"/>
        <w:ind w:left="1037" w:hanging="357"/>
        <w:rPr>
          <w:rFonts w:ascii="Arial" w:hAnsi="Arial" w:cs="Arial"/>
        </w:rPr>
      </w:pPr>
      <w:r w:rsidRPr="00FC5A0B">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33323F2" w14:textId="77777777" w:rsidR="001350D3" w:rsidRPr="00FC5A0B" w:rsidRDefault="001350D3" w:rsidP="00701AFD">
      <w:pPr>
        <w:pStyle w:val="Nagwek2"/>
        <w:numPr>
          <w:ilvl w:val="0"/>
          <w:numId w:val="23"/>
        </w:numPr>
        <w:tabs>
          <w:tab w:val="left" w:pos="708"/>
        </w:tabs>
        <w:spacing w:before="60" w:after="0" w:line="360" w:lineRule="auto"/>
        <w:ind w:left="1037" w:hanging="357"/>
        <w:rPr>
          <w:rFonts w:ascii="Arial" w:hAnsi="Arial" w:cs="Arial"/>
        </w:rPr>
      </w:pPr>
      <w:r w:rsidRPr="00FC5A0B">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BF6B12A" w14:textId="77777777" w:rsidR="001350D3" w:rsidRPr="00FC5A0B" w:rsidRDefault="001350D3" w:rsidP="00C240FF">
      <w:pPr>
        <w:pStyle w:val="Nagwek2"/>
        <w:spacing w:line="360" w:lineRule="auto"/>
        <w:rPr>
          <w:rFonts w:ascii="Arial" w:hAnsi="Arial" w:cs="Arial"/>
        </w:rPr>
      </w:pPr>
      <w:r w:rsidRPr="00FC5A0B">
        <w:rPr>
          <w:rFonts w:ascii="Arial" w:hAnsi="Arial" w:cs="Arial"/>
        </w:rPr>
        <w:t>Zamawiający informuje, że;</w:t>
      </w:r>
    </w:p>
    <w:p w14:paraId="31F75F37"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C5A0B">
        <w:rPr>
          <w:rFonts w:ascii="Arial" w:hAnsi="Arial" w:cs="Arial"/>
        </w:rPr>
        <w:t>Pzp</w:t>
      </w:r>
      <w:proofErr w:type="spellEnd"/>
      <w:r w:rsidRPr="00FC5A0B">
        <w:rPr>
          <w:rFonts w:ascii="Arial" w:hAnsi="Arial" w:cs="Arial"/>
        </w:rPr>
        <w:t>, do upływu terminu na ich wniesienie;</w:t>
      </w:r>
    </w:p>
    <w:p w14:paraId="7A0C9B57"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FC5A0B">
        <w:rPr>
          <w:rFonts w:ascii="Arial" w:hAnsi="Arial" w:cs="Arial"/>
        </w:rPr>
        <w:lastRenderedPageBreak/>
        <w:t>seksualności lub orientacji seksualnej tej osoby), zebranych w toku postępowania o udzielenie zamówienia;</w:t>
      </w:r>
    </w:p>
    <w:p w14:paraId="50B05B0E"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8A20B12"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B8F62FF"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66D57F9D" w14:textId="77777777" w:rsidR="001350D3" w:rsidRPr="00FC5A0B" w:rsidRDefault="001350D3" w:rsidP="00701AFD">
      <w:pPr>
        <w:pStyle w:val="Nagwek2"/>
        <w:numPr>
          <w:ilvl w:val="0"/>
          <w:numId w:val="24"/>
        </w:numPr>
        <w:tabs>
          <w:tab w:val="left" w:pos="708"/>
        </w:tabs>
        <w:spacing w:before="60" w:after="0" w:line="360" w:lineRule="auto"/>
        <w:ind w:left="1037" w:hanging="357"/>
        <w:rPr>
          <w:rFonts w:ascii="Arial" w:hAnsi="Arial" w:cs="Arial"/>
        </w:rPr>
      </w:pPr>
      <w:r w:rsidRPr="00FC5A0B">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BAB71D4" w14:textId="77777777" w:rsidR="00CE5E7C" w:rsidRDefault="00CE5E7C" w:rsidP="00C240FF">
      <w:pPr>
        <w:spacing w:before="60" w:after="120" w:line="360" w:lineRule="auto"/>
        <w:jc w:val="both"/>
        <w:rPr>
          <w:rFonts w:ascii="Arial" w:hAnsi="Arial" w:cs="Arial"/>
          <w:b/>
        </w:rPr>
      </w:pPr>
    </w:p>
    <w:p w14:paraId="0024DF35" w14:textId="5ABA646C" w:rsidR="001350D3" w:rsidRPr="00FC5A0B" w:rsidRDefault="001350D3" w:rsidP="00C240FF">
      <w:pPr>
        <w:spacing w:before="60" w:after="120" w:line="360" w:lineRule="auto"/>
        <w:jc w:val="both"/>
        <w:rPr>
          <w:rFonts w:ascii="Arial" w:hAnsi="Arial" w:cs="Arial"/>
        </w:rPr>
      </w:pPr>
      <w:r w:rsidRPr="00FC5A0B">
        <w:rPr>
          <w:rFonts w:ascii="Arial" w:hAnsi="Arial" w:cs="Arial"/>
          <w:b/>
        </w:rPr>
        <w:t>Załączniki do SWZ</w:t>
      </w:r>
      <w:r w:rsidRPr="00FC5A0B">
        <w:rPr>
          <w:rFonts w:ascii="Arial" w:hAnsi="Arial" w:cs="Arial"/>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8902"/>
      </w:tblGrid>
      <w:tr w:rsidR="001350D3" w:rsidRPr="00FC5A0B" w14:paraId="0ECAEFDB" w14:textId="77777777" w:rsidTr="00CE5E7C">
        <w:tc>
          <w:tcPr>
            <w:tcW w:w="562" w:type="dxa"/>
            <w:tcBorders>
              <w:top w:val="single" w:sz="4" w:space="0" w:color="auto"/>
              <w:left w:val="single" w:sz="4" w:space="0" w:color="auto"/>
              <w:bottom w:val="single" w:sz="4" w:space="0" w:color="auto"/>
              <w:right w:val="single" w:sz="4" w:space="0" w:color="auto"/>
            </w:tcBorders>
            <w:hideMark/>
          </w:tcPr>
          <w:p w14:paraId="2193AC01" w14:textId="77777777" w:rsidR="001350D3" w:rsidRPr="00701AFD" w:rsidRDefault="001350D3" w:rsidP="00701AFD">
            <w:pPr>
              <w:spacing w:before="120" w:after="120" w:line="276" w:lineRule="auto"/>
              <w:jc w:val="both"/>
              <w:rPr>
                <w:rFonts w:ascii="Arial" w:hAnsi="Arial" w:cs="Arial"/>
                <w:b/>
              </w:rPr>
            </w:pPr>
            <w:r w:rsidRPr="00701AFD">
              <w:rPr>
                <w:rFonts w:ascii="Arial" w:hAnsi="Arial" w:cs="Arial"/>
                <w:b/>
              </w:rPr>
              <w:t>Nr</w:t>
            </w:r>
          </w:p>
        </w:tc>
        <w:tc>
          <w:tcPr>
            <w:tcW w:w="8902" w:type="dxa"/>
            <w:tcBorders>
              <w:top w:val="single" w:sz="4" w:space="0" w:color="auto"/>
              <w:left w:val="single" w:sz="4" w:space="0" w:color="auto"/>
              <w:bottom w:val="single" w:sz="4" w:space="0" w:color="auto"/>
              <w:right w:val="single" w:sz="4" w:space="0" w:color="auto"/>
            </w:tcBorders>
            <w:hideMark/>
          </w:tcPr>
          <w:p w14:paraId="393A5B3C" w14:textId="77777777" w:rsidR="001350D3" w:rsidRPr="00701AFD" w:rsidRDefault="001350D3" w:rsidP="00701AFD">
            <w:pPr>
              <w:spacing w:before="120" w:after="120" w:line="276" w:lineRule="auto"/>
              <w:jc w:val="both"/>
              <w:rPr>
                <w:rFonts w:ascii="Arial" w:hAnsi="Arial" w:cs="Arial"/>
                <w:b/>
              </w:rPr>
            </w:pPr>
            <w:r w:rsidRPr="00701AFD">
              <w:rPr>
                <w:rFonts w:ascii="Arial" w:hAnsi="Arial" w:cs="Arial"/>
                <w:b/>
              </w:rPr>
              <w:t>Nazwa załącznika</w:t>
            </w:r>
          </w:p>
        </w:tc>
      </w:tr>
      <w:tr w:rsidR="003E0EDE" w:rsidRPr="00FC5A0B" w14:paraId="76569DB9" w14:textId="77777777" w:rsidTr="00CE5E7C">
        <w:tc>
          <w:tcPr>
            <w:tcW w:w="562" w:type="dxa"/>
            <w:tcBorders>
              <w:top w:val="single" w:sz="4" w:space="0" w:color="auto"/>
              <w:left w:val="single" w:sz="4" w:space="0" w:color="auto"/>
              <w:bottom w:val="single" w:sz="4" w:space="0" w:color="auto"/>
              <w:right w:val="single" w:sz="4" w:space="0" w:color="auto"/>
            </w:tcBorders>
            <w:hideMark/>
          </w:tcPr>
          <w:p w14:paraId="1A605CFB" w14:textId="77777777" w:rsidR="003E0EDE" w:rsidRPr="00FC5A0B" w:rsidRDefault="003E0EDE" w:rsidP="000448A7">
            <w:pPr>
              <w:spacing w:before="60" w:after="120" w:line="360" w:lineRule="auto"/>
              <w:jc w:val="both"/>
              <w:rPr>
                <w:rFonts w:ascii="Arial" w:hAnsi="Arial" w:cs="Arial"/>
                <w:b/>
              </w:rPr>
            </w:pPr>
            <w:r w:rsidRPr="003E0EDE">
              <w:rPr>
                <w:rFonts w:ascii="Arial" w:hAnsi="Arial" w:cs="Arial"/>
              </w:rPr>
              <w:t>1</w:t>
            </w:r>
          </w:p>
        </w:tc>
        <w:tc>
          <w:tcPr>
            <w:tcW w:w="8902" w:type="dxa"/>
            <w:tcBorders>
              <w:top w:val="single" w:sz="4" w:space="0" w:color="auto"/>
              <w:left w:val="single" w:sz="4" w:space="0" w:color="auto"/>
              <w:bottom w:val="single" w:sz="4" w:space="0" w:color="auto"/>
              <w:right w:val="single" w:sz="4" w:space="0" w:color="auto"/>
            </w:tcBorders>
            <w:hideMark/>
          </w:tcPr>
          <w:p w14:paraId="7DDBDA67" w14:textId="77777777" w:rsidR="003E0EDE" w:rsidRPr="00FC5A0B" w:rsidRDefault="003E0EDE" w:rsidP="000448A7">
            <w:pPr>
              <w:spacing w:before="60" w:after="120" w:line="360" w:lineRule="auto"/>
              <w:jc w:val="both"/>
              <w:rPr>
                <w:rFonts w:ascii="Arial" w:hAnsi="Arial" w:cs="Arial"/>
                <w:b/>
              </w:rPr>
            </w:pPr>
            <w:r w:rsidRPr="003E0EDE">
              <w:rPr>
                <w:rFonts w:ascii="Arial" w:hAnsi="Arial" w:cs="Arial"/>
              </w:rPr>
              <w:t>Formularz ofertowy</w:t>
            </w:r>
          </w:p>
        </w:tc>
      </w:tr>
      <w:tr w:rsidR="00F04126" w:rsidRPr="00FC5A0B" w14:paraId="7D4F5958" w14:textId="77777777" w:rsidTr="00CE5E7C">
        <w:tc>
          <w:tcPr>
            <w:tcW w:w="562" w:type="dxa"/>
            <w:tcBorders>
              <w:top w:val="single" w:sz="4" w:space="0" w:color="auto"/>
              <w:left w:val="single" w:sz="4" w:space="0" w:color="auto"/>
              <w:bottom w:val="single" w:sz="4" w:space="0" w:color="auto"/>
              <w:right w:val="single" w:sz="4" w:space="0" w:color="auto"/>
            </w:tcBorders>
          </w:tcPr>
          <w:p w14:paraId="35B832FD" w14:textId="418C0A9C" w:rsidR="00F04126" w:rsidRPr="003E0EDE" w:rsidRDefault="00F04126" w:rsidP="000448A7">
            <w:pPr>
              <w:spacing w:before="60" w:after="120" w:line="360" w:lineRule="auto"/>
              <w:jc w:val="both"/>
              <w:rPr>
                <w:rFonts w:ascii="Arial" w:hAnsi="Arial" w:cs="Arial"/>
              </w:rPr>
            </w:pPr>
            <w:r>
              <w:rPr>
                <w:rFonts w:ascii="Arial" w:hAnsi="Arial" w:cs="Arial"/>
              </w:rPr>
              <w:lastRenderedPageBreak/>
              <w:t>1a</w:t>
            </w:r>
          </w:p>
        </w:tc>
        <w:tc>
          <w:tcPr>
            <w:tcW w:w="8902" w:type="dxa"/>
            <w:tcBorders>
              <w:top w:val="single" w:sz="4" w:space="0" w:color="auto"/>
              <w:left w:val="single" w:sz="4" w:space="0" w:color="auto"/>
              <w:bottom w:val="single" w:sz="4" w:space="0" w:color="auto"/>
              <w:right w:val="single" w:sz="4" w:space="0" w:color="auto"/>
            </w:tcBorders>
          </w:tcPr>
          <w:p w14:paraId="7688E893" w14:textId="54A1F042" w:rsidR="00F04126" w:rsidRPr="003E0EDE" w:rsidRDefault="00F04126" w:rsidP="000448A7">
            <w:pPr>
              <w:spacing w:before="60" w:after="120" w:line="360" w:lineRule="auto"/>
              <w:jc w:val="both"/>
              <w:rPr>
                <w:rFonts w:ascii="Arial" w:hAnsi="Arial" w:cs="Arial"/>
              </w:rPr>
            </w:pPr>
            <w:r w:rsidRPr="003E0EDE">
              <w:rPr>
                <w:rFonts w:ascii="Arial" w:hAnsi="Arial" w:cs="Arial"/>
              </w:rPr>
              <w:t>Formularz asortymentowo - cenowy</w:t>
            </w:r>
          </w:p>
        </w:tc>
      </w:tr>
      <w:tr w:rsidR="003E0EDE" w:rsidRPr="00FC5A0B" w14:paraId="40F89B00" w14:textId="77777777" w:rsidTr="00CE5E7C">
        <w:tc>
          <w:tcPr>
            <w:tcW w:w="562" w:type="dxa"/>
            <w:tcBorders>
              <w:top w:val="single" w:sz="4" w:space="0" w:color="auto"/>
              <w:left w:val="single" w:sz="4" w:space="0" w:color="auto"/>
              <w:bottom w:val="single" w:sz="4" w:space="0" w:color="auto"/>
              <w:right w:val="single" w:sz="4" w:space="0" w:color="auto"/>
            </w:tcBorders>
            <w:hideMark/>
          </w:tcPr>
          <w:p w14:paraId="73EDA93B" w14:textId="77777777" w:rsidR="003E0EDE" w:rsidRPr="00FC5A0B" w:rsidRDefault="003E0EDE" w:rsidP="000448A7">
            <w:pPr>
              <w:spacing w:before="60" w:after="120" w:line="360" w:lineRule="auto"/>
              <w:jc w:val="both"/>
              <w:rPr>
                <w:rFonts w:ascii="Arial" w:hAnsi="Arial" w:cs="Arial"/>
                <w:b/>
              </w:rPr>
            </w:pPr>
            <w:r w:rsidRPr="003E0EDE">
              <w:rPr>
                <w:rFonts w:ascii="Arial" w:hAnsi="Arial" w:cs="Arial"/>
              </w:rPr>
              <w:t>2</w:t>
            </w:r>
          </w:p>
        </w:tc>
        <w:tc>
          <w:tcPr>
            <w:tcW w:w="8902" w:type="dxa"/>
            <w:tcBorders>
              <w:top w:val="single" w:sz="4" w:space="0" w:color="auto"/>
              <w:left w:val="single" w:sz="4" w:space="0" w:color="auto"/>
              <w:bottom w:val="single" w:sz="4" w:space="0" w:color="auto"/>
              <w:right w:val="single" w:sz="4" w:space="0" w:color="auto"/>
            </w:tcBorders>
            <w:hideMark/>
          </w:tcPr>
          <w:p w14:paraId="7F823357" w14:textId="16E9CDC5" w:rsidR="003E0EDE" w:rsidRPr="00FC5A0B" w:rsidRDefault="00F04126" w:rsidP="000448A7">
            <w:pPr>
              <w:spacing w:before="60" w:after="120" w:line="360" w:lineRule="auto"/>
              <w:jc w:val="both"/>
              <w:rPr>
                <w:rFonts w:ascii="Arial" w:hAnsi="Arial" w:cs="Arial"/>
                <w:b/>
              </w:rPr>
            </w:pPr>
            <w:r w:rsidRPr="003E0EDE">
              <w:rPr>
                <w:rFonts w:ascii="Arial" w:hAnsi="Arial" w:cs="Arial"/>
              </w:rPr>
              <w:t>Oświadczenie o niepodleganiu wykluczeniu oraz spełnianiu warunków udziału</w:t>
            </w:r>
          </w:p>
        </w:tc>
      </w:tr>
      <w:tr w:rsidR="003E0EDE" w:rsidRPr="00FC5A0B" w14:paraId="0997CD1D" w14:textId="77777777" w:rsidTr="00CE5E7C">
        <w:tc>
          <w:tcPr>
            <w:tcW w:w="562" w:type="dxa"/>
            <w:tcBorders>
              <w:top w:val="single" w:sz="4" w:space="0" w:color="auto"/>
              <w:left w:val="single" w:sz="4" w:space="0" w:color="auto"/>
              <w:bottom w:val="single" w:sz="4" w:space="0" w:color="auto"/>
              <w:right w:val="single" w:sz="4" w:space="0" w:color="auto"/>
            </w:tcBorders>
            <w:hideMark/>
          </w:tcPr>
          <w:p w14:paraId="1C5F155C" w14:textId="77777777" w:rsidR="003E0EDE" w:rsidRPr="00FC5A0B" w:rsidRDefault="003E0EDE" w:rsidP="000448A7">
            <w:pPr>
              <w:spacing w:before="60" w:after="120" w:line="360" w:lineRule="auto"/>
              <w:jc w:val="both"/>
              <w:rPr>
                <w:rFonts w:ascii="Arial" w:hAnsi="Arial" w:cs="Arial"/>
                <w:b/>
              </w:rPr>
            </w:pPr>
            <w:r w:rsidRPr="003E0EDE">
              <w:rPr>
                <w:rFonts w:ascii="Arial" w:hAnsi="Arial" w:cs="Arial"/>
              </w:rPr>
              <w:t>3</w:t>
            </w:r>
          </w:p>
        </w:tc>
        <w:tc>
          <w:tcPr>
            <w:tcW w:w="8902" w:type="dxa"/>
            <w:tcBorders>
              <w:top w:val="single" w:sz="4" w:space="0" w:color="auto"/>
              <w:left w:val="single" w:sz="4" w:space="0" w:color="auto"/>
              <w:bottom w:val="single" w:sz="4" w:space="0" w:color="auto"/>
              <w:right w:val="single" w:sz="4" w:space="0" w:color="auto"/>
            </w:tcBorders>
            <w:hideMark/>
          </w:tcPr>
          <w:p w14:paraId="06C33368" w14:textId="606F989C" w:rsidR="003E0EDE" w:rsidRPr="00FC5A0B" w:rsidRDefault="00F04126" w:rsidP="000448A7">
            <w:pPr>
              <w:spacing w:before="60" w:after="120" w:line="360" w:lineRule="auto"/>
              <w:jc w:val="both"/>
              <w:rPr>
                <w:rFonts w:ascii="Arial" w:hAnsi="Arial" w:cs="Arial"/>
                <w:b/>
              </w:rPr>
            </w:pPr>
            <w:r w:rsidRPr="003E0EDE">
              <w:rPr>
                <w:rFonts w:ascii="Arial" w:hAnsi="Arial" w:cs="Arial"/>
              </w:rPr>
              <w:t>Oświadczenie wykonawcy o aktualności informacji zawartych w oświadczeniu wstępnym</w:t>
            </w:r>
          </w:p>
        </w:tc>
      </w:tr>
      <w:tr w:rsidR="003E0EDE" w:rsidRPr="00FC5A0B" w14:paraId="54B8B45F" w14:textId="77777777" w:rsidTr="00CE5E7C">
        <w:tc>
          <w:tcPr>
            <w:tcW w:w="562" w:type="dxa"/>
            <w:tcBorders>
              <w:top w:val="single" w:sz="4" w:space="0" w:color="auto"/>
              <w:left w:val="single" w:sz="4" w:space="0" w:color="auto"/>
              <w:bottom w:val="single" w:sz="4" w:space="0" w:color="auto"/>
              <w:right w:val="single" w:sz="4" w:space="0" w:color="auto"/>
            </w:tcBorders>
            <w:hideMark/>
          </w:tcPr>
          <w:p w14:paraId="1FA48B15" w14:textId="77777777" w:rsidR="003E0EDE" w:rsidRPr="00FC5A0B" w:rsidRDefault="003E0EDE" w:rsidP="000448A7">
            <w:pPr>
              <w:spacing w:before="60" w:after="120" w:line="360" w:lineRule="auto"/>
              <w:jc w:val="both"/>
              <w:rPr>
                <w:rFonts w:ascii="Arial" w:hAnsi="Arial" w:cs="Arial"/>
                <w:b/>
              </w:rPr>
            </w:pPr>
            <w:r w:rsidRPr="003E0EDE">
              <w:rPr>
                <w:rFonts w:ascii="Arial" w:hAnsi="Arial" w:cs="Arial"/>
              </w:rPr>
              <w:t>4</w:t>
            </w:r>
          </w:p>
        </w:tc>
        <w:tc>
          <w:tcPr>
            <w:tcW w:w="8902" w:type="dxa"/>
            <w:tcBorders>
              <w:top w:val="single" w:sz="4" w:space="0" w:color="auto"/>
              <w:left w:val="single" w:sz="4" w:space="0" w:color="auto"/>
              <w:bottom w:val="single" w:sz="4" w:space="0" w:color="auto"/>
              <w:right w:val="single" w:sz="4" w:space="0" w:color="auto"/>
            </w:tcBorders>
            <w:hideMark/>
          </w:tcPr>
          <w:p w14:paraId="06786B4A" w14:textId="2F7AE9F7" w:rsidR="003E0EDE" w:rsidRPr="00CE5E7C" w:rsidRDefault="00F04126" w:rsidP="000448A7">
            <w:pPr>
              <w:spacing w:before="60" w:after="120" w:line="360" w:lineRule="auto"/>
              <w:jc w:val="both"/>
              <w:rPr>
                <w:rFonts w:ascii="Arial" w:hAnsi="Arial" w:cs="Arial"/>
                <w:bCs/>
              </w:rPr>
            </w:pPr>
            <w:r w:rsidRPr="00CE5E7C">
              <w:rPr>
                <w:rFonts w:ascii="Arial" w:hAnsi="Arial" w:cs="Arial"/>
                <w:bCs/>
              </w:rPr>
              <w:t>Projekt umowy</w:t>
            </w:r>
          </w:p>
        </w:tc>
      </w:tr>
      <w:tr w:rsidR="00F04126" w:rsidRPr="00FC5A0B" w14:paraId="6F8DB937" w14:textId="77777777" w:rsidTr="00CE5E7C">
        <w:tc>
          <w:tcPr>
            <w:tcW w:w="562" w:type="dxa"/>
            <w:tcBorders>
              <w:top w:val="single" w:sz="4" w:space="0" w:color="auto"/>
              <w:left w:val="single" w:sz="4" w:space="0" w:color="auto"/>
              <w:bottom w:val="single" w:sz="4" w:space="0" w:color="auto"/>
              <w:right w:val="single" w:sz="4" w:space="0" w:color="auto"/>
            </w:tcBorders>
          </w:tcPr>
          <w:p w14:paraId="52738EF9" w14:textId="08AAF21A" w:rsidR="00F04126" w:rsidRPr="003E0EDE" w:rsidRDefault="00F04126" w:rsidP="000448A7">
            <w:pPr>
              <w:spacing w:before="60" w:after="120" w:line="360" w:lineRule="auto"/>
              <w:jc w:val="both"/>
              <w:rPr>
                <w:rFonts w:ascii="Arial" w:hAnsi="Arial" w:cs="Arial"/>
              </w:rPr>
            </w:pPr>
            <w:r>
              <w:rPr>
                <w:rFonts w:ascii="Arial" w:hAnsi="Arial" w:cs="Arial"/>
              </w:rPr>
              <w:t>4</w:t>
            </w:r>
            <w:r w:rsidR="00CE5E7C">
              <w:rPr>
                <w:rFonts w:ascii="Arial" w:hAnsi="Arial" w:cs="Arial"/>
              </w:rPr>
              <w:t>a</w:t>
            </w:r>
          </w:p>
        </w:tc>
        <w:tc>
          <w:tcPr>
            <w:tcW w:w="8902" w:type="dxa"/>
            <w:tcBorders>
              <w:top w:val="single" w:sz="4" w:space="0" w:color="auto"/>
              <w:left w:val="single" w:sz="4" w:space="0" w:color="auto"/>
              <w:bottom w:val="single" w:sz="4" w:space="0" w:color="auto"/>
              <w:right w:val="single" w:sz="4" w:space="0" w:color="auto"/>
            </w:tcBorders>
          </w:tcPr>
          <w:p w14:paraId="3640D08E" w14:textId="74D93C1F" w:rsidR="00F04126" w:rsidRPr="00CE5E7C" w:rsidRDefault="00F04126" w:rsidP="000448A7">
            <w:pPr>
              <w:spacing w:before="60" w:after="120" w:line="360" w:lineRule="auto"/>
              <w:jc w:val="both"/>
              <w:rPr>
                <w:rFonts w:ascii="Arial" w:hAnsi="Arial" w:cs="Arial"/>
                <w:bCs/>
              </w:rPr>
            </w:pPr>
            <w:r w:rsidRPr="00CE5E7C">
              <w:rPr>
                <w:rFonts w:ascii="Arial" w:hAnsi="Arial" w:cs="Arial"/>
                <w:bCs/>
              </w:rPr>
              <w:t xml:space="preserve">Umowa powierzenia </w:t>
            </w:r>
            <w:r w:rsidR="00CE5E7C">
              <w:rPr>
                <w:rFonts w:ascii="Arial" w:hAnsi="Arial" w:cs="Arial"/>
                <w:bCs/>
              </w:rPr>
              <w:t xml:space="preserve">przetwarzania </w:t>
            </w:r>
            <w:r w:rsidRPr="00CE5E7C">
              <w:rPr>
                <w:rFonts w:ascii="Arial" w:hAnsi="Arial" w:cs="Arial"/>
                <w:bCs/>
              </w:rPr>
              <w:t xml:space="preserve">danych osobowych (dotyczy grup: </w:t>
            </w:r>
            <w:r w:rsidR="00CE5E7C">
              <w:rPr>
                <w:rFonts w:ascii="Arial" w:hAnsi="Arial" w:cs="Arial"/>
                <w:bCs/>
              </w:rPr>
              <w:t>5,8,12,13)</w:t>
            </w:r>
          </w:p>
        </w:tc>
      </w:tr>
    </w:tbl>
    <w:p w14:paraId="4CEC8D15" w14:textId="77777777" w:rsidR="001350D3" w:rsidRPr="00FC5A0B" w:rsidRDefault="001350D3" w:rsidP="00C240FF">
      <w:pPr>
        <w:spacing w:line="360" w:lineRule="auto"/>
        <w:jc w:val="both"/>
        <w:rPr>
          <w:rFonts w:ascii="Arial" w:hAnsi="Arial" w:cs="Arial"/>
          <w:b/>
          <w:sz w:val="12"/>
          <w:szCs w:val="12"/>
        </w:rPr>
      </w:pPr>
    </w:p>
    <w:p w14:paraId="28A6237E" w14:textId="77777777" w:rsidR="00EB7871" w:rsidRPr="00FC5A0B" w:rsidRDefault="00EB7871" w:rsidP="00C240FF">
      <w:pPr>
        <w:spacing w:line="360" w:lineRule="auto"/>
        <w:rPr>
          <w:rFonts w:ascii="Arial" w:hAnsi="Arial" w:cs="Arial"/>
        </w:rPr>
      </w:pPr>
    </w:p>
    <w:sectPr w:rsidR="00EB7871" w:rsidRPr="00FC5A0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B5819" w14:textId="77777777" w:rsidR="00705E62" w:rsidRDefault="00705E62">
      <w:r>
        <w:separator/>
      </w:r>
    </w:p>
  </w:endnote>
  <w:endnote w:type="continuationSeparator" w:id="0">
    <w:p w14:paraId="53467A6C" w14:textId="77777777" w:rsidR="00705E62" w:rsidRDefault="00705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157A9" w14:textId="77777777" w:rsidR="003E0EDE" w:rsidRDefault="003E0ED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7870C" w14:textId="3C102A73" w:rsidR="00D35830" w:rsidRDefault="005F151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D8B4CF8" wp14:editId="367B87A9">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C5D0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884982D" w14:textId="77777777" w:rsidR="00D35830" w:rsidRPr="008E6DBD" w:rsidRDefault="00D35830">
    <w:pPr>
      <w:pStyle w:val="Stopka"/>
      <w:tabs>
        <w:tab w:val="clear" w:pos="4536"/>
        <w:tab w:val="right" w:pos="9000"/>
      </w:tabs>
      <w:rPr>
        <w:rFonts w:ascii="Arial" w:hAnsi="Arial" w:cs="Arial"/>
        <w:sz w:val="18"/>
        <w:szCs w:val="18"/>
      </w:rPr>
    </w:pPr>
    <w:r w:rsidRPr="008E6DBD">
      <w:rPr>
        <w:rFonts w:ascii="Arial" w:hAnsi="Arial" w:cs="Arial"/>
        <w:sz w:val="18"/>
        <w:szCs w:val="18"/>
      </w:rPr>
      <w:t xml:space="preserve">System </w:t>
    </w:r>
    <w:proofErr w:type="spellStart"/>
    <w:r w:rsidRPr="008E6DBD">
      <w:rPr>
        <w:rFonts w:ascii="Arial" w:hAnsi="Arial" w:cs="Arial"/>
        <w:sz w:val="18"/>
        <w:szCs w:val="18"/>
      </w:rPr>
      <w:t>ProPublico</w:t>
    </w:r>
    <w:proofErr w:type="spellEnd"/>
    <w:r w:rsidRPr="008E6DBD">
      <w:rPr>
        <w:rFonts w:ascii="Arial" w:hAnsi="Arial" w:cs="Arial"/>
        <w:sz w:val="18"/>
        <w:szCs w:val="18"/>
      </w:rPr>
      <w:t xml:space="preserve"> © </w:t>
    </w:r>
    <w:proofErr w:type="spellStart"/>
    <w:r w:rsidRPr="008E6DBD">
      <w:rPr>
        <w:rFonts w:ascii="Arial" w:hAnsi="Arial" w:cs="Arial"/>
        <w:sz w:val="18"/>
        <w:szCs w:val="18"/>
      </w:rPr>
      <w:t>Datacomp</w:t>
    </w:r>
    <w:proofErr w:type="spellEnd"/>
    <w:r w:rsidR="008E6DBD">
      <w:rPr>
        <w:rFonts w:ascii="Arial" w:hAnsi="Arial" w:cs="Arial"/>
        <w:sz w:val="18"/>
        <w:szCs w:val="18"/>
      </w:rPr>
      <w:t xml:space="preserve"> IT</w:t>
    </w:r>
    <w:r w:rsidRPr="008E6DBD">
      <w:rPr>
        <w:rFonts w:ascii="Arial" w:hAnsi="Arial" w:cs="Arial"/>
        <w:sz w:val="18"/>
        <w:szCs w:val="18"/>
      </w:rPr>
      <w:tab/>
      <w:t xml:space="preserve">Strona: </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PAGE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w:t>
    </w:r>
    <w:r w:rsidRPr="008E6DBD">
      <w:rPr>
        <w:rStyle w:val="Numerstrony"/>
        <w:rFonts w:ascii="Arial" w:hAnsi="Arial" w:cs="Arial"/>
        <w:sz w:val="18"/>
        <w:szCs w:val="18"/>
      </w:rPr>
      <w:fldChar w:fldCharType="end"/>
    </w:r>
    <w:r w:rsidRPr="008E6DBD">
      <w:rPr>
        <w:rStyle w:val="Numerstrony"/>
        <w:rFonts w:ascii="Arial" w:hAnsi="Arial" w:cs="Arial"/>
        <w:sz w:val="18"/>
        <w:szCs w:val="18"/>
      </w:rPr>
      <w:t>/</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NUMPAGES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21</w:t>
    </w:r>
    <w:r w:rsidRPr="008E6DBD">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8116" w14:textId="77777777" w:rsidR="003E0EDE" w:rsidRDefault="003E0E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03B0A" w14:textId="77777777" w:rsidR="00705E62" w:rsidRDefault="00705E62">
      <w:r>
        <w:separator/>
      </w:r>
    </w:p>
  </w:footnote>
  <w:footnote w:type="continuationSeparator" w:id="0">
    <w:p w14:paraId="1198552A" w14:textId="77777777" w:rsidR="00705E62" w:rsidRDefault="00705E62">
      <w:r>
        <w:continuationSeparator/>
      </w:r>
    </w:p>
  </w:footnote>
  <w:footnote w:id="1">
    <w:p w14:paraId="2E85E778" w14:textId="62442EAB" w:rsidR="001669BC" w:rsidRDefault="001669BC">
      <w:pPr>
        <w:pStyle w:val="Tekstprzypisudolnego"/>
      </w:pPr>
      <w:r>
        <w:rPr>
          <w:rStyle w:val="Odwoanieprzypisudolnego"/>
        </w:rPr>
        <w:footnoteRef/>
      </w:r>
      <w:r>
        <w:t xml:space="preserve"> </w:t>
      </w:r>
      <w:r w:rsidRPr="0040596C">
        <w:rPr>
          <w:highlight w:val="yellow"/>
        </w:rPr>
        <w:t>Wymóg zapewnienia sprzętu zastępczego nie dotyczy zadań nr 24, 40, 64</w:t>
      </w:r>
    </w:p>
  </w:footnote>
  <w:footnote w:id="2">
    <w:p w14:paraId="76437636" w14:textId="40F5FCE6" w:rsidR="00047690" w:rsidRDefault="00047690">
      <w:pPr>
        <w:pStyle w:val="Tekstprzypisudolnego"/>
      </w:pPr>
      <w:r w:rsidRPr="00047690">
        <w:rPr>
          <w:rStyle w:val="Odwoanieprzypisudolnego"/>
          <w:highlight w:val="yellow"/>
        </w:rPr>
        <w:footnoteRef/>
      </w:r>
      <w:r w:rsidRPr="00047690">
        <w:rPr>
          <w:highlight w:val="yellow"/>
        </w:rPr>
        <w:t xml:space="preserve"> Uprawnienia elektryczne SEP w zakresie dozoru (kat. D) nie dotyczą zadań nr 24, 40, 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922D" w14:textId="77777777" w:rsidR="003E0EDE" w:rsidRDefault="003E0E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4928F" w14:textId="77777777" w:rsidR="00D35830" w:rsidRPr="008040AC" w:rsidRDefault="00D35830">
    <w:pPr>
      <w:pStyle w:val="Nagwek"/>
      <w:jc w:val="center"/>
      <w:rPr>
        <w:rFonts w:ascii="Arial" w:hAnsi="Arial" w:cs="Arial"/>
        <w:sz w:val="18"/>
        <w:szCs w:val="18"/>
      </w:rPr>
    </w:pPr>
    <w:r w:rsidRPr="008040AC">
      <w:rPr>
        <w:rFonts w:ascii="Arial" w:hAnsi="Arial" w:cs="Arial"/>
        <w:sz w:val="18"/>
        <w:szCs w:val="18"/>
      </w:rPr>
      <w:t>S</w:t>
    </w:r>
    <w:r w:rsidR="000B182D" w:rsidRPr="008040AC">
      <w:rPr>
        <w:rFonts w:ascii="Arial" w:hAnsi="Arial" w:cs="Arial"/>
        <w:sz w:val="18"/>
        <w:szCs w:val="18"/>
      </w:rPr>
      <w:t>WZ</w:t>
    </w:r>
  </w:p>
  <w:p w14:paraId="55C76A97" w14:textId="77777777" w:rsidR="00D35830" w:rsidRPr="008040AC" w:rsidRDefault="003E0EDE">
    <w:pPr>
      <w:pStyle w:val="Nagwek"/>
      <w:jc w:val="center"/>
      <w:rPr>
        <w:rFonts w:ascii="Arial" w:hAnsi="Arial" w:cs="Arial"/>
        <w:sz w:val="18"/>
        <w:szCs w:val="18"/>
      </w:rPr>
    </w:pPr>
    <w:r>
      <w:rPr>
        <w:rFonts w:ascii="Arial" w:hAnsi="Arial" w:cs="Arial"/>
        <w:sz w:val="18"/>
        <w:szCs w:val="18"/>
      </w:rPr>
      <w:t>Wykonywanie przeglądów okresowych sprzętu medycznego na potrzeby Oddziałów Szpitalnych (78 grup)</w:t>
    </w:r>
  </w:p>
  <w:p w14:paraId="5E50F93F" w14:textId="4CF3FDD7" w:rsidR="00D35830" w:rsidRDefault="005F151C">
    <w:pPr>
      <w:pStyle w:val="Nagwek"/>
    </w:pPr>
    <w:r>
      <w:rPr>
        <w:noProof/>
      </w:rPr>
      <mc:AlternateContent>
        <mc:Choice Requires="wps">
          <w:drawing>
            <wp:anchor distT="0" distB="0" distL="114300" distR="114300" simplePos="0" relativeHeight="251658240" behindDoc="0" locked="0" layoutInCell="1" allowOverlap="1" wp14:anchorId="258DD75A" wp14:editId="32178FCA">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FF26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52D6F" w14:textId="77777777" w:rsidR="003E0EDE" w:rsidRDefault="003E0E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2589" w:hanging="360"/>
      </w:pPr>
      <w:rPr>
        <w:rFonts w:ascii="Arial" w:hAnsi="Arial" w:cs="Arial" w:hint="default"/>
      </w:rPr>
    </w:lvl>
    <w:lvl w:ilvl="1" w:tplc="04150019" w:tentative="1">
      <w:start w:val="1"/>
      <w:numFmt w:val="lowerLetter"/>
      <w:lvlText w:val="%2."/>
      <w:lvlJc w:val="left"/>
      <w:pPr>
        <w:ind w:left="3309" w:hanging="360"/>
      </w:pPr>
    </w:lvl>
    <w:lvl w:ilvl="2" w:tplc="0415001B" w:tentative="1">
      <w:start w:val="1"/>
      <w:numFmt w:val="lowerRoman"/>
      <w:lvlText w:val="%3."/>
      <w:lvlJc w:val="right"/>
      <w:pPr>
        <w:ind w:left="4029" w:hanging="180"/>
      </w:pPr>
    </w:lvl>
    <w:lvl w:ilvl="3" w:tplc="0415000F" w:tentative="1">
      <w:start w:val="1"/>
      <w:numFmt w:val="decimal"/>
      <w:lvlText w:val="%4."/>
      <w:lvlJc w:val="left"/>
      <w:pPr>
        <w:ind w:left="4749" w:hanging="360"/>
      </w:pPr>
    </w:lvl>
    <w:lvl w:ilvl="4" w:tplc="04150019" w:tentative="1">
      <w:start w:val="1"/>
      <w:numFmt w:val="lowerLetter"/>
      <w:lvlText w:val="%5."/>
      <w:lvlJc w:val="left"/>
      <w:pPr>
        <w:ind w:left="5469" w:hanging="360"/>
      </w:pPr>
    </w:lvl>
    <w:lvl w:ilvl="5" w:tplc="0415001B" w:tentative="1">
      <w:start w:val="1"/>
      <w:numFmt w:val="lowerRoman"/>
      <w:lvlText w:val="%6."/>
      <w:lvlJc w:val="right"/>
      <w:pPr>
        <w:ind w:left="6189" w:hanging="180"/>
      </w:pPr>
    </w:lvl>
    <w:lvl w:ilvl="6" w:tplc="0415000F" w:tentative="1">
      <w:start w:val="1"/>
      <w:numFmt w:val="decimal"/>
      <w:lvlText w:val="%7."/>
      <w:lvlJc w:val="left"/>
      <w:pPr>
        <w:ind w:left="6909" w:hanging="360"/>
      </w:pPr>
    </w:lvl>
    <w:lvl w:ilvl="7" w:tplc="04150019" w:tentative="1">
      <w:start w:val="1"/>
      <w:numFmt w:val="lowerLetter"/>
      <w:lvlText w:val="%8."/>
      <w:lvlJc w:val="left"/>
      <w:pPr>
        <w:ind w:left="7629" w:hanging="360"/>
      </w:pPr>
    </w:lvl>
    <w:lvl w:ilvl="8" w:tplc="0415001B" w:tentative="1">
      <w:start w:val="1"/>
      <w:numFmt w:val="lowerRoman"/>
      <w:lvlText w:val="%9."/>
      <w:lvlJc w:val="right"/>
      <w:pPr>
        <w:ind w:left="8349" w:hanging="180"/>
      </w:pPr>
    </w:lvl>
  </w:abstractNum>
  <w:abstractNum w:abstractNumId="1"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2" w15:restartNumberingAfterBreak="0">
    <w:nsid w:val="0735392A"/>
    <w:multiLevelType w:val="hybridMultilevel"/>
    <w:tmpl w:val="70609374"/>
    <w:lvl w:ilvl="0" w:tplc="9A5A00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0F9D3667"/>
    <w:multiLevelType w:val="hybridMultilevel"/>
    <w:tmpl w:val="FE968E84"/>
    <w:lvl w:ilvl="0" w:tplc="DCAE83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FFD070E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615C7CAC"/>
    <w:lvl w:ilvl="0" w:tplc="45AA1E2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2EF58F0"/>
    <w:multiLevelType w:val="hybridMultilevel"/>
    <w:tmpl w:val="F07AFF50"/>
    <w:lvl w:ilvl="0" w:tplc="04150017">
      <w:start w:val="1"/>
      <w:numFmt w:val="lowerLetter"/>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9" w15:restartNumberingAfterBreak="0">
    <w:nsid w:val="251E3A48"/>
    <w:multiLevelType w:val="hybridMultilevel"/>
    <w:tmpl w:val="05D06632"/>
    <w:lvl w:ilvl="0" w:tplc="FFFFFFFF">
      <w:start w:val="1"/>
      <w:numFmt w:val="lowerLetter"/>
      <w:lvlText w:val="%1)"/>
      <w:lvlJc w:val="left"/>
      <w:pPr>
        <w:ind w:left="1287" w:hanging="360"/>
      </w:pPr>
    </w:lvl>
    <w:lvl w:ilvl="1" w:tplc="FFFFFFFF">
      <w:numFmt w:val="decimal"/>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D29362C"/>
    <w:multiLevelType w:val="hybridMultilevel"/>
    <w:tmpl w:val="90103CDE"/>
    <w:lvl w:ilvl="0" w:tplc="0415000F">
      <w:start w:val="1"/>
      <w:numFmt w:val="decimal"/>
      <w:lvlText w:val="%1."/>
      <w:lvlJc w:val="left"/>
      <w:pPr>
        <w:ind w:left="720" w:hanging="360"/>
      </w:pPr>
      <w:rPr>
        <w:strike w:val="0"/>
        <w:dstrike w:val="0"/>
        <w:u w:val="none"/>
        <w:effect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D2F0D68"/>
    <w:multiLevelType w:val="hybridMultilevel"/>
    <w:tmpl w:val="97B0DBD0"/>
    <w:lvl w:ilvl="0" w:tplc="61462C1C">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32B00F14"/>
    <w:lvl w:ilvl="0" w:tplc="F3186EF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48D400F"/>
    <w:multiLevelType w:val="hybridMultilevel"/>
    <w:tmpl w:val="0010C580"/>
    <w:lvl w:ilvl="0" w:tplc="5DEEEFF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79803E2"/>
    <w:multiLevelType w:val="hybridMultilevel"/>
    <w:tmpl w:val="5B705E14"/>
    <w:lvl w:ilvl="0" w:tplc="9D5C47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3E185DF1"/>
    <w:multiLevelType w:val="hybridMultilevel"/>
    <w:tmpl w:val="EBBC3832"/>
    <w:lvl w:ilvl="0" w:tplc="59E4DCD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4A486A76"/>
    <w:multiLevelType w:val="hybridMultilevel"/>
    <w:tmpl w:val="DE82CD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16476D"/>
    <w:multiLevelType w:val="hybridMultilevel"/>
    <w:tmpl w:val="D9C88D2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4EE435B4"/>
    <w:multiLevelType w:val="multilevel"/>
    <w:tmpl w:val="8F12194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568E5F24"/>
    <w:multiLevelType w:val="hybridMultilevel"/>
    <w:tmpl w:val="D1369B14"/>
    <w:lvl w:ilvl="0" w:tplc="C8D2DC3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583E0DAC"/>
    <w:multiLevelType w:val="hybridMultilevel"/>
    <w:tmpl w:val="DED42760"/>
    <w:lvl w:ilvl="0" w:tplc="FFFFFFFF">
      <w:start w:val="1"/>
      <w:numFmt w:val="lowerLetter"/>
      <w:lvlText w:val="%1)"/>
      <w:lvlJc w:val="left"/>
      <w:pPr>
        <w:ind w:left="1287" w:hanging="360"/>
      </w:pPr>
    </w:lvl>
    <w:lvl w:ilvl="1" w:tplc="E14816E6">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0" w15:restartNumberingAfterBreak="0">
    <w:nsid w:val="5BEE0064"/>
    <w:multiLevelType w:val="hybridMultilevel"/>
    <w:tmpl w:val="BABEBE1A"/>
    <w:lvl w:ilvl="0" w:tplc="04150017">
      <w:start w:val="1"/>
      <w:numFmt w:val="lowerLetter"/>
      <w:lvlText w:val="%1)"/>
      <w:lvlJc w:val="left"/>
      <w:pPr>
        <w:ind w:left="1287" w:hanging="360"/>
      </w:pPr>
    </w:lvl>
    <w:lvl w:ilvl="1" w:tplc="A6FA435A">
      <w:numFmt w:val="decimal"/>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1" w15:restartNumberingAfterBreak="0">
    <w:nsid w:val="668428DC"/>
    <w:multiLevelType w:val="hybridMultilevel"/>
    <w:tmpl w:val="0D6EB43C"/>
    <w:lvl w:ilvl="0" w:tplc="EA52053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668600D4"/>
    <w:multiLevelType w:val="hybridMultilevel"/>
    <w:tmpl w:val="BE30CB8C"/>
    <w:lvl w:ilvl="0" w:tplc="428C4FA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3"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4" w15:restartNumberingAfterBreak="0">
    <w:nsid w:val="6AE35DBB"/>
    <w:multiLevelType w:val="multilevel"/>
    <w:tmpl w:val="36DA960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9" w15:restartNumberingAfterBreak="0">
    <w:nsid w:val="791E4BEE"/>
    <w:multiLevelType w:val="hybridMultilevel"/>
    <w:tmpl w:val="FC1C8B84"/>
    <w:lvl w:ilvl="0" w:tplc="53C06A4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1" w15:restartNumberingAfterBreak="0">
    <w:nsid w:val="7C2C01AD"/>
    <w:multiLevelType w:val="hybridMultilevel"/>
    <w:tmpl w:val="4B741066"/>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E14816E6">
      <w:start w:val="1"/>
      <w:numFmt w:val="bullet"/>
      <w:lvlText w:val=""/>
      <w:lvlJc w:val="left"/>
      <w:pPr>
        <w:ind w:left="1440" w:hanging="360"/>
      </w:pPr>
      <w:rPr>
        <w:rFonts w:ascii="Symbol" w:hAnsi="Symbol" w:hint="default"/>
      </w:r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4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3" w15:restartNumberingAfterBreak="0">
    <w:nsid w:val="7DDC3FDA"/>
    <w:multiLevelType w:val="hybridMultilevel"/>
    <w:tmpl w:val="98464C24"/>
    <w:lvl w:ilvl="0" w:tplc="3960ABD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4" w15:restartNumberingAfterBreak="0">
    <w:nsid w:val="7EC50DF7"/>
    <w:multiLevelType w:val="hybridMultilevel"/>
    <w:tmpl w:val="6B10E1E6"/>
    <w:lvl w:ilvl="0" w:tplc="F900FEC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90495285">
    <w:abstractNumId w:val="6"/>
  </w:num>
  <w:num w:numId="2" w16cid:durableId="1557473374">
    <w:abstractNumId w:val="13"/>
  </w:num>
  <w:num w:numId="3" w16cid:durableId="12333469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00386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96688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17040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24756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05724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17567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87573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48967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796640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03761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24307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1574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96534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08669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276868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88985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79521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9548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70715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03246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22589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9317433">
    <w:abstractNumId w:val="20"/>
  </w:num>
  <w:num w:numId="26" w16cid:durableId="390344745">
    <w:abstractNumId w:val="3"/>
  </w:num>
  <w:num w:numId="27" w16cid:durableId="1487815023">
    <w:abstractNumId w:val="22"/>
  </w:num>
  <w:num w:numId="28" w16cid:durableId="2134714234">
    <w:abstractNumId w:val="34"/>
  </w:num>
  <w:num w:numId="29" w16cid:durableId="1063985437">
    <w:abstractNumId w:val="0"/>
  </w:num>
  <w:num w:numId="30" w16cid:durableId="2105878126">
    <w:abstractNumId w:val="5"/>
  </w:num>
  <w:num w:numId="31" w16cid:durableId="29914524">
    <w:abstractNumId w:val="43"/>
  </w:num>
  <w:num w:numId="32" w16cid:durableId="869606850">
    <w:abstractNumId w:val="2"/>
  </w:num>
  <w:num w:numId="33" w16cid:durableId="1166095640">
    <w:abstractNumId w:val="39"/>
  </w:num>
  <w:num w:numId="34" w16cid:durableId="396517708">
    <w:abstractNumId w:val="28"/>
  </w:num>
  <w:num w:numId="35" w16cid:durableId="4861725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16039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34567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97314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246138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75172256">
    <w:abstractNumId w:val="8"/>
    <w:lvlOverride w:ilvl="0">
      <w:startOverride w:val="1"/>
    </w:lvlOverride>
    <w:lvlOverride w:ilvl="1"/>
    <w:lvlOverride w:ilvl="2"/>
    <w:lvlOverride w:ilvl="3"/>
    <w:lvlOverride w:ilvl="4"/>
    <w:lvlOverride w:ilvl="5"/>
    <w:lvlOverride w:ilvl="6"/>
    <w:lvlOverride w:ilvl="7"/>
    <w:lvlOverride w:ilvl="8"/>
  </w:num>
  <w:num w:numId="41" w16cid:durableId="305866634">
    <w:abstractNumId w:val="30"/>
  </w:num>
  <w:num w:numId="42" w16cid:durableId="1055353265">
    <w:abstractNumId w:val="4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59336138">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56017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5297398">
    <w:abstractNumId w:val="9"/>
  </w:num>
  <w:num w:numId="46" w16cid:durableId="145774802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6355476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2469822">
    <w:abstractNumId w:val="8"/>
  </w:num>
  <w:num w:numId="49" w16cid:durableId="809591903">
    <w:abstractNumId w:val="41"/>
  </w:num>
  <w:num w:numId="50" w16cid:durableId="1352948187">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A0A"/>
    <w:rsid w:val="00004D89"/>
    <w:rsid w:val="00005390"/>
    <w:rsid w:val="000067E5"/>
    <w:rsid w:val="00012833"/>
    <w:rsid w:val="00016AB3"/>
    <w:rsid w:val="0002045A"/>
    <w:rsid w:val="00020FF3"/>
    <w:rsid w:val="00026453"/>
    <w:rsid w:val="00031855"/>
    <w:rsid w:val="00034D1A"/>
    <w:rsid w:val="0004094C"/>
    <w:rsid w:val="0004201E"/>
    <w:rsid w:val="000471B4"/>
    <w:rsid w:val="00047690"/>
    <w:rsid w:val="00050901"/>
    <w:rsid w:val="0005779B"/>
    <w:rsid w:val="000666AF"/>
    <w:rsid w:val="000708D5"/>
    <w:rsid w:val="00080783"/>
    <w:rsid w:val="00082134"/>
    <w:rsid w:val="000A2E0B"/>
    <w:rsid w:val="000A59AF"/>
    <w:rsid w:val="000B08A9"/>
    <w:rsid w:val="000B0941"/>
    <w:rsid w:val="000B182D"/>
    <w:rsid w:val="000B34E2"/>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669BC"/>
    <w:rsid w:val="0018407C"/>
    <w:rsid w:val="00191475"/>
    <w:rsid w:val="0019225F"/>
    <w:rsid w:val="00194EF2"/>
    <w:rsid w:val="001A621C"/>
    <w:rsid w:val="001B3F5E"/>
    <w:rsid w:val="001B5BD4"/>
    <w:rsid w:val="001B6A19"/>
    <w:rsid w:val="001C30E8"/>
    <w:rsid w:val="001C5986"/>
    <w:rsid w:val="001D1D7D"/>
    <w:rsid w:val="001E4CE2"/>
    <w:rsid w:val="001E66C0"/>
    <w:rsid w:val="001F1894"/>
    <w:rsid w:val="001F6F60"/>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8275E"/>
    <w:rsid w:val="002962E0"/>
    <w:rsid w:val="002963F2"/>
    <w:rsid w:val="002970DD"/>
    <w:rsid w:val="002A2D4A"/>
    <w:rsid w:val="002A5762"/>
    <w:rsid w:val="002B22BF"/>
    <w:rsid w:val="002D0E01"/>
    <w:rsid w:val="002E237F"/>
    <w:rsid w:val="002E5E36"/>
    <w:rsid w:val="002E666C"/>
    <w:rsid w:val="002E7C8B"/>
    <w:rsid w:val="002F07D4"/>
    <w:rsid w:val="002F3A9B"/>
    <w:rsid w:val="00300620"/>
    <w:rsid w:val="00304AD6"/>
    <w:rsid w:val="0031141E"/>
    <w:rsid w:val="003200AE"/>
    <w:rsid w:val="003209A8"/>
    <w:rsid w:val="00321A87"/>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5909"/>
    <w:rsid w:val="003C7856"/>
    <w:rsid w:val="003D0168"/>
    <w:rsid w:val="003D0409"/>
    <w:rsid w:val="003D58D6"/>
    <w:rsid w:val="003D736C"/>
    <w:rsid w:val="003E0A15"/>
    <w:rsid w:val="003E0EDE"/>
    <w:rsid w:val="003E1DF0"/>
    <w:rsid w:val="003F62EC"/>
    <w:rsid w:val="00403B18"/>
    <w:rsid w:val="0040419B"/>
    <w:rsid w:val="00405795"/>
    <w:rsid w:val="00407784"/>
    <w:rsid w:val="0041437D"/>
    <w:rsid w:val="004201F8"/>
    <w:rsid w:val="00423EDC"/>
    <w:rsid w:val="004248CE"/>
    <w:rsid w:val="00424D45"/>
    <w:rsid w:val="004327AD"/>
    <w:rsid w:val="004350D7"/>
    <w:rsid w:val="0043547F"/>
    <w:rsid w:val="0044069A"/>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4C10"/>
    <w:rsid w:val="004E7BF9"/>
    <w:rsid w:val="004F50A8"/>
    <w:rsid w:val="00500FAA"/>
    <w:rsid w:val="005060B9"/>
    <w:rsid w:val="00507E96"/>
    <w:rsid w:val="00510831"/>
    <w:rsid w:val="00514D20"/>
    <w:rsid w:val="0052364D"/>
    <w:rsid w:val="0052404F"/>
    <w:rsid w:val="005241B2"/>
    <w:rsid w:val="00533178"/>
    <w:rsid w:val="00536FAD"/>
    <w:rsid w:val="00543CE4"/>
    <w:rsid w:val="0054473A"/>
    <w:rsid w:val="0055231E"/>
    <w:rsid w:val="00562E86"/>
    <w:rsid w:val="005631F3"/>
    <w:rsid w:val="0056649B"/>
    <w:rsid w:val="00571EFD"/>
    <w:rsid w:val="005741F3"/>
    <w:rsid w:val="005828F4"/>
    <w:rsid w:val="00587DD0"/>
    <w:rsid w:val="00595364"/>
    <w:rsid w:val="00597262"/>
    <w:rsid w:val="005A032F"/>
    <w:rsid w:val="005B156E"/>
    <w:rsid w:val="005C46D9"/>
    <w:rsid w:val="005C6170"/>
    <w:rsid w:val="005D0A27"/>
    <w:rsid w:val="005D2148"/>
    <w:rsid w:val="005E37B5"/>
    <w:rsid w:val="005E544C"/>
    <w:rsid w:val="005E57FA"/>
    <w:rsid w:val="005E73AC"/>
    <w:rsid w:val="005F151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76B0B"/>
    <w:rsid w:val="006810A7"/>
    <w:rsid w:val="00681AF7"/>
    <w:rsid w:val="00682BE6"/>
    <w:rsid w:val="00687163"/>
    <w:rsid w:val="00697769"/>
    <w:rsid w:val="006A66F2"/>
    <w:rsid w:val="006B281B"/>
    <w:rsid w:val="006B345E"/>
    <w:rsid w:val="006C1585"/>
    <w:rsid w:val="006C1F3A"/>
    <w:rsid w:val="006C3687"/>
    <w:rsid w:val="006C4006"/>
    <w:rsid w:val="006E2CC4"/>
    <w:rsid w:val="006E6333"/>
    <w:rsid w:val="006F5BCD"/>
    <w:rsid w:val="006F77F8"/>
    <w:rsid w:val="00701AFD"/>
    <w:rsid w:val="00703F5F"/>
    <w:rsid w:val="00705BE6"/>
    <w:rsid w:val="00705E62"/>
    <w:rsid w:val="0070620B"/>
    <w:rsid w:val="00706A45"/>
    <w:rsid w:val="0071220B"/>
    <w:rsid w:val="00713E16"/>
    <w:rsid w:val="00717726"/>
    <w:rsid w:val="00721D3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40AC"/>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848DA"/>
    <w:rsid w:val="00892EAD"/>
    <w:rsid w:val="00895AC8"/>
    <w:rsid w:val="008A3895"/>
    <w:rsid w:val="008A64AA"/>
    <w:rsid w:val="008B13A8"/>
    <w:rsid w:val="008B60B4"/>
    <w:rsid w:val="008C47F9"/>
    <w:rsid w:val="008D48A7"/>
    <w:rsid w:val="008D6C97"/>
    <w:rsid w:val="008D76E7"/>
    <w:rsid w:val="008E2C1B"/>
    <w:rsid w:val="008E38E4"/>
    <w:rsid w:val="008E3C1A"/>
    <w:rsid w:val="008E6DBD"/>
    <w:rsid w:val="008F14B7"/>
    <w:rsid w:val="008F1B65"/>
    <w:rsid w:val="008F317B"/>
    <w:rsid w:val="008F4628"/>
    <w:rsid w:val="008F6989"/>
    <w:rsid w:val="008F7292"/>
    <w:rsid w:val="00903BB2"/>
    <w:rsid w:val="0090602E"/>
    <w:rsid w:val="00910126"/>
    <w:rsid w:val="0091428C"/>
    <w:rsid w:val="00916F61"/>
    <w:rsid w:val="00925F62"/>
    <w:rsid w:val="0093445C"/>
    <w:rsid w:val="0094461F"/>
    <w:rsid w:val="00945B58"/>
    <w:rsid w:val="00946509"/>
    <w:rsid w:val="00950CB2"/>
    <w:rsid w:val="00952359"/>
    <w:rsid w:val="009526DC"/>
    <w:rsid w:val="009554B6"/>
    <w:rsid w:val="00961A57"/>
    <w:rsid w:val="00966186"/>
    <w:rsid w:val="00977C3E"/>
    <w:rsid w:val="00977E21"/>
    <w:rsid w:val="00983549"/>
    <w:rsid w:val="009838C7"/>
    <w:rsid w:val="00997EA2"/>
    <w:rsid w:val="009A4CC1"/>
    <w:rsid w:val="009A72BA"/>
    <w:rsid w:val="009A7754"/>
    <w:rsid w:val="009B239D"/>
    <w:rsid w:val="009B5EF9"/>
    <w:rsid w:val="009B75C1"/>
    <w:rsid w:val="009C1C05"/>
    <w:rsid w:val="009C5B70"/>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5034"/>
    <w:rsid w:val="00A56785"/>
    <w:rsid w:val="00A56852"/>
    <w:rsid w:val="00A70B48"/>
    <w:rsid w:val="00A722BA"/>
    <w:rsid w:val="00A85971"/>
    <w:rsid w:val="00A86605"/>
    <w:rsid w:val="00A90128"/>
    <w:rsid w:val="00A9190B"/>
    <w:rsid w:val="00A9512C"/>
    <w:rsid w:val="00A95EA3"/>
    <w:rsid w:val="00A966A6"/>
    <w:rsid w:val="00A96E95"/>
    <w:rsid w:val="00AA661F"/>
    <w:rsid w:val="00AB0208"/>
    <w:rsid w:val="00AB50B3"/>
    <w:rsid w:val="00AB7036"/>
    <w:rsid w:val="00AC3CE1"/>
    <w:rsid w:val="00AE4E38"/>
    <w:rsid w:val="00AF1311"/>
    <w:rsid w:val="00AF616D"/>
    <w:rsid w:val="00B01C11"/>
    <w:rsid w:val="00B05777"/>
    <w:rsid w:val="00B0712C"/>
    <w:rsid w:val="00B11855"/>
    <w:rsid w:val="00B17F7E"/>
    <w:rsid w:val="00B20775"/>
    <w:rsid w:val="00B36CE0"/>
    <w:rsid w:val="00B41839"/>
    <w:rsid w:val="00B45275"/>
    <w:rsid w:val="00B51D96"/>
    <w:rsid w:val="00B80594"/>
    <w:rsid w:val="00B8343A"/>
    <w:rsid w:val="00B90CFE"/>
    <w:rsid w:val="00B94607"/>
    <w:rsid w:val="00BA1AB5"/>
    <w:rsid w:val="00BB295E"/>
    <w:rsid w:val="00BC04D7"/>
    <w:rsid w:val="00BC308F"/>
    <w:rsid w:val="00BF579F"/>
    <w:rsid w:val="00BF6DEC"/>
    <w:rsid w:val="00C00534"/>
    <w:rsid w:val="00C03499"/>
    <w:rsid w:val="00C06D30"/>
    <w:rsid w:val="00C20DA9"/>
    <w:rsid w:val="00C240FF"/>
    <w:rsid w:val="00C2712C"/>
    <w:rsid w:val="00C35045"/>
    <w:rsid w:val="00C40A90"/>
    <w:rsid w:val="00C44678"/>
    <w:rsid w:val="00C530BF"/>
    <w:rsid w:val="00C54057"/>
    <w:rsid w:val="00C63FFB"/>
    <w:rsid w:val="00C64261"/>
    <w:rsid w:val="00C70735"/>
    <w:rsid w:val="00C85325"/>
    <w:rsid w:val="00CA3D6E"/>
    <w:rsid w:val="00CB14D9"/>
    <w:rsid w:val="00CB56D1"/>
    <w:rsid w:val="00CB6608"/>
    <w:rsid w:val="00CB6DE1"/>
    <w:rsid w:val="00CC4ADC"/>
    <w:rsid w:val="00CD1C53"/>
    <w:rsid w:val="00CD2A67"/>
    <w:rsid w:val="00CD5822"/>
    <w:rsid w:val="00CD6807"/>
    <w:rsid w:val="00CE1482"/>
    <w:rsid w:val="00CE1F43"/>
    <w:rsid w:val="00CE5E7C"/>
    <w:rsid w:val="00CF3703"/>
    <w:rsid w:val="00CF584C"/>
    <w:rsid w:val="00CF63BA"/>
    <w:rsid w:val="00D01BF9"/>
    <w:rsid w:val="00D06196"/>
    <w:rsid w:val="00D06289"/>
    <w:rsid w:val="00D07762"/>
    <w:rsid w:val="00D14E18"/>
    <w:rsid w:val="00D23093"/>
    <w:rsid w:val="00D30384"/>
    <w:rsid w:val="00D35830"/>
    <w:rsid w:val="00D35B5D"/>
    <w:rsid w:val="00D43680"/>
    <w:rsid w:val="00D45566"/>
    <w:rsid w:val="00D46972"/>
    <w:rsid w:val="00D65942"/>
    <w:rsid w:val="00D67BC1"/>
    <w:rsid w:val="00D73C18"/>
    <w:rsid w:val="00D94CD8"/>
    <w:rsid w:val="00D95619"/>
    <w:rsid w:val="00DA094A"/>
    <w:rsid w:val="00DB2696"/>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27A0A"/>
    <w:rsid w:val="00E30EB9"/>
    <w:rsid w:val="00E40611"/>
    <w:rsid w:val="00E528CA"/>
    <w:rsid w:val="00E547CA"/>
    <w:rsid w:val="00E6122C"/>
    <w:rsid w:val="00E65F99"/>
    <w:rsid w:val="00E7448C"/>
    <w:rsid w:val="00E761B8"/>
    <w:rsid w:val="00E85EB9"/>
    <w:rsid w:val="00E879CD"/>
    <w:rsid w:val="00EA00A8"/>
    <w:rsid w:val="00EA5DE4"/>
    <w:rsid w:val="00EA77ED"/>
    <w:rsid w:val="00EB00B6"/>
    <w:rsid w:val="00EB24E5"/>
    <w:rsid w:val="00EB3019"/>
    <w:rsid w:val="00EB6566"/>
    <w:rsid w:val="00EB7871"/>
    <w:rsid w:val="00EC4CDA"/>
    <w:rsid w:val="00ED0999"/>
    <w:rsid w:val="00EE0EF9"/>
    <w:rsid w:val="00EE1213"/>
    <w:rsid w:val="00EE3618"/>
    <w:rsid w:val="00EF0A3B"/>
    <w:rsid w:val="00EF5211"/>
    <w:rsid w:val="00F00433"/>
    <w:rsid w:val="00F01987"/>
    <w:rsid w:val="00F04126"/>
    <w:rsid w:val="00F045D7"/>
    <w:rsid w:val="00F131CB"/>
    <w:rsid w:val="00F13967"/>
    <w:rsid w:val="00F159B4"/>
    <w:rsid w:val="00F234AD"/>
    <w:rsid w:val="00F23594"/>
    <w:rsid w:val="00F241C5"/>
    <w:rsid w:val="00F278EE"/>
    <w:rsid w:val="00F34DD1"/>
    <w:rsid w:val="00F525A3"/>
    <w:rsid w:val="00F65ACD"/>
    <w:rsid w:val="00F671B3"/>
    <w:rsid w:val="00F7086B"/>
    <w:rsid w:val="00F7183D"/>
    <w:rsid w:val="00F83D72"/>
    <w:rsid w:val="00F8467A"/>
    <w:rsid w:val="00FA0ACD"/>
    <w:rsid w:val="00FB5143"/>
    <w:rsid w:val="00FC0873"/>
    <w:rsid w:val="00FC5A0B"/>
    <w:rsid w:val="00FD0B5A"/>
    <w:rsid w:val="00FD5B5F"/>
    <w:rsid w:val="00FE067B"/>
    <w:rsid w:val="00FE1C24"/>
    <w:rsid w:val="00FE474E"/>
    <w:rsid w:val="00FE6971"/>
    <w:rsid w:val="00FF1C48"/>
    <w:rsid w:val="00FF22E6"/>
    <w:rsid w:val="00FF2ACA"/>
    <w:rsid w:val="00FF49F7"/>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FFBCC"/>
  <w15:chartTrackingRefBased/>
  <w15:docId w15:val="{647DFB27-5B2B-4F0B-9D68-613DF0A2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rzypisudolnego">
    <w:name w:val="footnote text"/>
    <w:basedOn w:val="Normalny"/>
    <w:link w:val="TekstprzypisudolnegoZnak"/>
    <w:rsid w:val="00047690"/>
    <w:rPr>
      <w:sz w:val="20"/>
      <w:szCs w:val="20"/>
    </w:rPr>
  </w:style>
  <w:style w:type="character" w:customStyle="1" w:styleId="TekstprzypisudolnegoZnak">
    <w:name w:val="Tekst przypisu dolnego Znak"/>
    <w:basedOn w:val="Domylnaczcionkaakapitu"/>
    <w:link w:val="Tekstprzypisudolnego"/>
    <w:rsid w:val="00047690"/>
  </w:style>
  <w:style w:type="character" w:styleId="Odwoanieprzypisudolnego">
    <w:name w:val="footnote reference"/>
    <w:basedOn w:val="Domylnaczcionkaakapitu"/>
    <w:rsid w:val="000476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4655837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7C6BF-2457-4DF1-B7FD-ED261111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TotalTime>
  <Pages>54</Pages>
  <Words>12320</Words>
  <Characters>73920</Characters>
  <Application>Microsoft Office Word</Application>
  <DocSecurity>0</DocSecurity>
  <Lines>616</Lines>
  <Paragraphs>172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86068</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8</cp:revision>
  <cp:lastPrinted>1899-12-31T23:00:00Z</cp:lastPrinted>
  <dcterms:created xsi:type="dcterms:W3CDTF">2025-03-19T10:44:00Z</dcterms:created>
  <dcterms:modified xsi:type="dcterms:W3CDTF">2025-03-20T08:23:00Z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