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8326A6" w:rsidRDefault="00930C73" w:rsidP="00035DEC">
      <w:pPr>
        <w:jc w:val="right"/>
        <w:rPr>
          <w:rFonts w:ascii="Arial Narrow" w:hAnsi="Arial Narrow" w:cs="Arial"/>
          <w:sz w:val="22"/>
          <w:szCs w:val="24"/>
        </w:rPr>
      </w:pPr>
      <w:r w:rsidRPr="008326A6">
        <w:rPr>
          <w:rFonts w:ascii="Arial Narrow" w:hAnsi="Arial Narrow" w:cs="Arial"/>
          <w:sz w:val="22"/>
          <w:szCs w:val="24"/>
        </w:rPr>
        <w:t>Bydgoszcz</w:t>
      </w:r>
      <w:r w:rsidR="00035DEC" w:rsidRPr="008326A6">
        <w:rPr>
          <w:rFonts w:ascii="Arial Narrow" w:hAnsi="Arial Narrow" w:cs="Arial"/>
          <w:sz w:val="22"/>
          <w:szCs w:val="24"/>
        </w:rPr>
        <w:t xml:space="preserve"> dnia: </w:t>
      </w:r>
      <w:r w:rsidRPr="008326A6">
        <w:rPr>
          <w:rFonts w:ascii="Arial Narrow" w:hAnsi="Arial Narrow" w:cs="Arial"/>
          <w:sz w:val="22"/>
          <w:szCs w:val="24"/>
        </w:rPr>
        <w:t>2025-03-17</w:t>
      </w:r>
    </w:p>
    <w:p w:rsidR="00035DEC" w:rsidRPr="008326A6" w:rsidRDefault="00930C73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8326A6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8326A6" w:rsidRDefault="00930C73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8326A6">
        <w:rPr>
          <w:rFonts w:ascii="Arial Narrow" w:hAnsi="Arial Narrow" w:cs="Arial"/>
          <w:sz w:val="22"/>
          <w:szCs w:val="24"/>
        </w:rPr>
        <w:t>Powstańców Warszawy</w:t>
      </w:r>
      <w:r w:rsidR="00035DEC" w:rsidRPr="008326A6">
        <w:rPr>
          <w:rFonts w:ascii="Arial Narrow" w:hAnsi="Arial Narrow" w:cs="Arial"/>
          <w:sz w:val="22"/>
          <w:szCs w:val="24"/>
        </w:rPr>
        <w:t xml:space="preserve"> </w:t>
      </w:r>
      <w:r w:rsidRPr="008326A6">
        <w:rPr>
          <w:rFonts w:ascii="Arial Narrow" w:hAnsi="Arial Narrow" w:cs="Arial"/>
          <w:sz w:val="22"/>
          <w:szCs w:val="24"/>
        </w:rPr>
        <w:t>5</w:t>
      </w:r>
    </w:p>
    <w:p w:rsidR="00035DEC" w:rsidRPr="008326A6" w:rsidRDefault="00930C73" w:rsidP="00035DEC">
      <w:pPr>
        <w:rPr>
          <w:rFonts w:ascii="Arial Narrow" w:hAnsi="Arial Narrow" w:cs="Arial"/>
          <w:sz w:val="22"/>
          <w:szCs w:val="24"/>
        </w:rPr>
      </w:pPr>
      <w:r w:rsidRPr="008326A6">
        <w:rPr>
          <w:rFonts w:ascii="Arial Narrow" w:hAnsi="Arial Narrow" w:cs="Arial"/>
          <w:sz w:val="22"/>
          <w:szCs w:val="24"/>
        </w:rPr>
        <w:t>85-681</w:t>
      </w:r>
      <w:r w:rsidR="00035DEC" w:rsidRPr="008326A6">
        <w:rPr>
          <w:rFonts w:ascii="Arial Narrow" w:hAnsi="Arial Narrow" w:cs="Arial"/>
          <w:sz w:val="22"/>
          <w:szCs w:val="24"/>
        </w:rPr>
        <w:t xml:space="preserve"> </w:t>
      </w:r>
      <w:r w:rsidRPr="008326A6">
        <w:rPr>
          <w:rFonts w:ascii="Arial Narrow" w:hAnsi="Arial Narrow" w:cs="Arial"/>
          <w:sz w:val="22"/>
          <w:szCs w:val="24"/>
        </w:rPr>
        <w:t>Bydgoszcz</w:t>
      </w:r>
    </w:p>
    <w:p w:rsidR="00035DEC" w:rsidRPr="008326A6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8326A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8326A6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8326A6" w:rsidRPr="001F509E" w:rsidRDefault="008326A6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8326A6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1F509E">
        <w:rPr>
          <w:rFonts w:ascii="Arial Narrow" w:hAnsi="Arial Narrow" w:cs="Arial"/>
          <w:b/>
          <w:bCs/>
          <w:sz w:val="22"/>
          <w:szCs w:val="18"/>
        </w:rPr>
        <w:t>2336/25</w:t>
      </w:r>
    </w:p>
    <w:p w:rsidR="00035DEC" w:rsidRPr="008326A6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8326A6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8326A6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8326A6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8326A6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326A6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8326A6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326A6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8326A6" w:rsidTr="00B32FF9">
        <w:tc>
          <w:tcPr>
            <w:tcW w:w="2269" w:type="dxa"/>
            <w:shd w:val="clear" w:color="auto" w:fill="auto"/>
          </w:tcPr>
          <w:p w:rsidR="00035DEC" w:rsidRPr="008326A6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326A6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8326A6" w:rsidRDefault="00930C7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326A6">
              <w:rPr>
                <w:rFonts w:ascii="Arial Narrow" w:hAnsi="Arial Narrow" w:cs="Arial"/>
                <w:bCs/>
                <w:sz w:val="22"/>
                <w:szCs w:val="24"/>
              </w:rPr>
              <w:t>Przeglądy okresowe i naprawy drobnego sprzętu medycznego</w:t>
            </w:r>
            <w:r w:rsidR="00035DEC" w:rsidRPr="008326A6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930C73" w:rsidRPr="008326A6" w:rsidTr="00AD6BDD">
        <w:tc>
          <w:tcPr>
            <w:tcW w:w="2269" w:type="dxa"/>
            <w:shd w:val="clear" w:color="auto" w:fill="auto"/>
          </w:tcPr>
          <w:p w:rsidR="00930C73" w:rsidRPr="008326A6" w:rsidRDefault="00930C73" w:rsidP="00AD6B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326A6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30C73" w:rsidRPr="008326A6" w:rsidRDefault="00930C73" w:rsidP="00AD6B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326A6">
              <w:rPr>
                <w:rFonts w:ascii="Arial Narrow" w:hAnsi="Arial Narrow" w:cs="Arial"/>
                <w:bCs/>
                <w:sz w:val="22"/>
                <w:szCs w:val="24"/>
              </w:rPr>
              <w:t>4/2025</w:t>
            </w:r>
          </w:p>
        </w:tc>
      </w:tr>
    </w:tbl>
    <w:p w:rsidR="00035DEC" w:rsidRPr="008326A6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8326A6" w:rsidTr="00B32FF9">
        <w:tc>
          <w:tcPr>
            <w:tcW w:w="9330" w:type="dxa"/>
            <w:shd w:val="clear" w:color="auto" w:fill="F2F2F2"/>
            <w:hideMark/>
          </w:tcPr>
          <w:p w:rsidR="00035DEC" w:rsidRPr="008326A6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326A6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8326A6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8326A6">
        <w:rPr>
          <w:rFonts w:ascii="Arial Narrow" w:hAnsi="Arial Narrow" w:cs="Arial"/>
          <w:sz w:val="22"/>
          <w:szCs w:val="24"/>
        </w:rPr>
        <w:t xml:space="preserve">Zamawiający, </w:t>
      </w:r>
      <w:r w:rsidR="00930C73" w:rsidRPr="008326A6">
        <w:rPr>
          <w:rFonts w:ascii="Arial Narrow" w:hAnsi="Arial Narrow" w:cs="Arial"/>
          <w:b/>
          <w:sz w:val="22"/>
          <w:szCs w:val="24"/>
        </w:rPr>
        <w:t>10WSzKzP SPZOZ</w:t>
      </w:r>
      <w:r w:rsidRPr="008326A6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8326A6">
        <w:rPr>
          <w:rFonts w:ascii="Arial Narrow" w:hAnsi="Arial Narrow" w:cs="Arial"/>
          <w:sz w:val="22"/>
          <w:szCs w:val="24"/>
        </w:rPr>
        <w:t>1</w:t>
      </w:r>
      <w:r w:rsidRPr="008326A6">
        <w:rPr>
          <w:rFonts w:ascii="Arial Narrow" w:hAnsi="Arial Narrow" w:cs="Arial"/>
          <w:sz w:val="22"/>
          <w:szCs w:val="24"/>
        </w:rPr>
        <w:t>3</w:t>
      </w:r>
      <w:r w:rsidR="0029606A" w:rsidRPr="008326A6">
        <w:rPr>
          <w:rFonts w:ascii="Arial Narrow" w:hAnsi="Arial Narrow" w:cs="Arial"/>
          <w:sz w:val="22"/>
          <w:szCs w:val="24"/>
        </w:rPr>
        <w:t>5</w:t>
      </w:r>
      <w:r w:rsidRPr="008326A6">
        <w:rPr>
          <w:rFonts w:ascii="Arial Narrow" w:hAnsi="Arial Narrow" w:cs="Arial"/>
          <w:sz w:val="22"/>
          <w:szCs w:val="24"/>
        </w:rPr>
        <w:t xml:space="preserve"> ust</w:t>
      </w:r>
      <w:r w:rsidR="00D9049C" w:rsidRPr="008326A6">
        <w:rPr>
          <w:rFonts w:ascii="Arial Narrow" w:hAnsi="Arial Narrow" w:cs="Arial"/>
          <w:sz w:val="22"/>
          <w:szCs w:val="24"/>
        </w:rPr>
        <w:t xml:space="preserve">. </w:t>
      </w:r>
      <w:r w:rsidR="0029606A" w:rsidRPr="008326A6">
        <w:rPr>
          <w:rFonts w:ascii="Arial Narrow" w:hAnsi="Arial Narrow" w:cs="Arial"/>
          <w:sz w:val="22"/>
          <w:szCs w:val="24"/>
        </w:rPr>
        <w:t>6</w:t>
      </w:r>
      <w:r w:rsidRPr="008326A6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8326A6">
        <w:rPr>
          <w:rFonts w:ascii="Arial Narrow" w:hAnsi="Arial Narrow" w:cs="Arial"/>
          <w:sz w:val="22"/>
          <w:szCs w:val="24"/>
        </w:rPr>
        <w:t>11</w:t>
      </w:r>
      <w:r w:rsidRPr="008326A6">
        <w:rPr>
          <w:rFonts w:ascii="Arial Narrow" w:hAnsi="Arial Narrow" w:cs="Arial"/>
          <w:sz w:val="22"/>
          <w:szCs w:val="24"/>
        </w:rPr>
        <w:t xml:space="preserve"> </w:t>
      </w:r>
      <w:r w:rsidR="0029606A" w:rsidRPr="008326A6">
        <w:rPr>
          <w:rFonts w:ascii="Arial Narrow" w:hAnsi="Arial Narrow" w:cs="Arial"/>
          <w:sz w:val="22"/>
          <w:szCs w:val="24"/>
        </w:rPr>
        <w:t xml:space="preserve">września </w:t>
      </w:r>
      <w:r w:rsidRPr="008326A6">
        <w:rPr>
          <w:rFonts w:ascii="Arial Narrow" w:hAnsi="Arial Narrow" w:cs="Arial"/>
          <w:sz w:val="22"/>
          <w:szCs w:val="24"/>
        </w:rPr>
        <w:t>20</w:t>
      </w:r>
      <w:r w:rsidR="0029606A" w:rsidRPr="008326A6">
        <w:rPr>
          <w:rFonts w:ascii="Arial Narrow" w:hAnsi="Arial Narrow" w:cs="Arial"/>
          <w:sz w:val="22"/>
          <w:szCs w:val="24"/>
        </w:rPr>
        <w:t>19</w:t>
      </w:r>
      <w:r w:rsidRPr="008326A6">
        <w:rPr>
          <w:rFonts w:ascii="Arial Narrow" w:hAnsi="Arial Narrow" w:cs="Arial"/>
          <w:sz w:val="22"/>
          <w:szCs w:val="24"/>
        </w:rPr>
        <w:t xml:space="preserve"> r</w:t>
      </w:r>
      <w:r w:rsidR="0029606A" w:rsidRPr="008326A6">
        <w:rPr>
          <w:rFonts w:ascii="Arial Narrow" w:hAnsi="Arial Narrow" w:cs="Arial"/>
          <w:sz w:val="22"/>
          <w:szCs w:val="24"/>
        </w:rPr>
        <w:t>.</w:t>
      </w:r>
      <w:r w:rsidRPr="008326A6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8326A6">
        <w:rPr>
          <w:rFonts w:ascii="Arial Narrow" w:hAnsi="Arial Narrow" w:cs="Arial"/>
          <w:sz w:val="22"/>
          <w:szCs w:val="24"/>
        </w:rPr>
        <w:t>z</w:t>
      </w:r>
      <w:r w:rsidRPr="008326A6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8326A6">
        <w:rPr>
          <w:rFonts w:ascii="Arial Narrow" w:hAnsi="Arial Narrow" w:cs="Arial"/>
          <w:sz w:val="22"/>
          <w:szCs w:val="24"/>
        </w:rPr>
        <w:t>p</w:t>
      </w:r>
      <w:r w:rsidRPr="008326A6">
        <w:rPr>
          <w:rFonts w:ascii="Arial Narrow" w:hAnsi="Arial Narrow" w:cs="Arial"/>
          <w:sz w:val="22"/>
          <w:szCs w:val="24"/>
        </w:rPr>
        <w:t xml:space="preserve">ublicznych </w:t>
      </w:r>
      <w:r w:rsidR="00930C73" w:rsidRPr="008326A6">
        <w:rPr>
          <w:rFonts w:ascii="Arial Narrow" w:hAnsi="Arial Narrow" w:cs="Arial"/>
          <w:sz w:val="22"/>
          <w:szCs w:val="24"/>
        </w:rPr>
        <w:t>(</w:t>
      </w:r>
      <w:proofErr w:type="spellStart"/>
      <w:r w:rsidR="00930C73" w:rsidRPr="008326A6">
        <w:rPr>
          <w:rFonts w:ascii="Arial Narrow" w:hAnsi="Arial Narrow" w:cs="Arial"/>
          <w:sz w:val="22"/>
          <w:szCs w:val="24"/>
        </w:rPr>
        <w:t>t.j</w:t>
      </w:r>
      <w:proofErr w:type="spellEnd"/>
      <w:r w:rsidR="00930C73" w:rsidRPr="008326A6">
        <w:rPr>
          <w:rFonts w:ascii="Arial Narrow" w:hAnsi="Arial Narrow" w:cs="Arial"/>
          <w:sz w:val="22"/>
          <w:szCs w:val="24"/>
        </w:rPr>
        <w:t>. Dz. U. z 2024 poz. 1320)</w:t>
      </w:r>
      <w:r w:rsidR="00BE7BFD" w:rsidRPr="008326A6">
        <w:rPr>
          <w:rFonts w:ascii="Arial Narrow" w:hAnsi="Arial Narrow" w:cs="Arial"/>
          <w:sz w:val="22"/>
          <w:szCs w:val="24"/>
        </w:rPr>
        <w:t xml:space="preserve">, </w:t>
      </w:r>
      <w:r w:rsidR="00D9049C" w:rsidRPr="008326A6">
        <w:rPr>
          <w:rFonts w:ascii="Arial Narrow" w:hAnsi="Arial Narrow" w:cs="Arial"/>
          <w:sz w:val="22"/>
          <w:szCs w:val="24"/>
        </w:rPr>
        <w:t>udostępnia</w:t>
      </w:r>
      <w:r w:rsidR="00BE7BFD" w:rsidRPr="008326A6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8326A6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8326A6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8326A6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8326A6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8326A6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8326A6">
        <w:rPr>
          <w:rFonts w:ascii="Arial Narrow" w:hAnsi="Arial Narrow" w:cs="Arial"/>
          <w:sz w:val="22"/>
          <w:szCs w:val="24"/>
        </w:rPr>
        <w:t>wraz z wyjaśnieniami</w:t>
      </w:r>
      <w:r w:rsidR="0012774F" w:rsidRPr="008326A6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30C73" w:rsidRPr="008326A6" w:rsidTr="00AD6BDD">
        <w:tc>
          <w:tcPr>
            <w:tcW w:w="9356" w:type="dxa"/>
            <w:shd w:val="clear" w:color="auto" w:fill="auto"/>
          </w:tcPr>
          <w:p w:rsidR="00930C73" w:rsidRPr="008326A6" w:rsidRDefault="00930C73" w:rsidP="00AD6BD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326A6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</w:t>
            </w:r>
          </w:p>
          <w:p w:rsidR="00930C73" w:rsidRPr="008326A6" w:rsidRDefault="00930C73" w:rsidP="00AD6B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326A6">
              <w:rPr>
                <w:rFonts w:ascii="Arial Narrow" w:hAnsi="Arial Narrow" w:cs="Arial"/>
                <w:sz w:val="22"/>
                <w:szCs w:val="24"/>
              </w:rPr>
              <w:t>Wykonawca prosi o wyjaśnienia dotyczące specyfikacji i listy urządzeń jak niżej:</w:t>
            </w:r>
          </w:p>
          <w:p w:rsidR="00930C73" w:rsidRPr="008326A6" w:rsidRDefault="00930C73" w:rsidP="00AD6B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326A6">
              <w:rPr>
                <w:rFonts w:ascii="Arial Narrow" w:hAnsi="Arial Narrow" w:cs="Arial"/>
                <w:sz w:val="22"/>
                <w:szCs w:val="24"/>
              </w:rPr>
              <w:t xml:space="preserve">1. </w:t>
            </w:r>
          </w:p>
          <w:p w:rsidR="00930C73" w:rsidRDefault="00930C73" w:rsidP="00AD6B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326A6">
              <w:rPr>
                <w:rFonts w:ascii="Arial Narrow" w:hAnsi="Arial Narrow" w:cs="Arial"/>
                <w:sz w:val="22"/>
                <w:szCs w:val="24"/>
              </w:rPr>
              <w:t>Czy numery seryjne następujących pomp ALPHA TRANCELL DELUXE: 1500040117, 1500040119, 1500040116, 150034100, 150034104, 150034108 są prawidłowe?</w:t>
            </w:r>
          </w:p>
          <w:p w:rsidR="008326A6" w:rsidRDefault="008326A6" w:rsidP="008326A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</w:p>
          <w:p w:rsidR="008326A6" w:rsidRPr="008326A6" w:rsidRDefault="008326A6" w:rsidP="008326A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326A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8326A6" w:rsidRPr="00F56690" w:rsidRDefault="008326A6" w:rsidP="008326A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F56690">
              <w:rPr>
                <w:rFonts w:ascii="Arial Narrow" w:hAnsi="Arial Narrow" w:cs="Arial"/>
                <w:b/>
                <w:sz w:val="22"/>
                <w:szCs w:val="24"/>
              </w:rPr>
              <w:t xml:space="preserve"> Numery fabryczne 1500040117, 1500040119, 1500040116 są poprawne, natomiast numery 150034100, 150034104, 150034108 Zamawiający poprawia na: 1500034100, 1500034104, 1500034108. Zamawiający zamieszcza zaktualizowany formularz cenowy</w:t>
            </w:r>
            <w:r w:rsidR="00F56690">
              <w:rPr>
                <w:rFonts w:ascii="Arial Narrow" w:hAnsi="Arial Narrow" w:cs="Arial"/>
                <w:b/>
                <w:sz w:val="22"/>
                <w:szCs w:val="24"/>
              </w:rPr>
              <w:t xml:space="preserve"> (Załącznik nr 5 do SWZ)</w:t>
            </w:r>
            <w:r w:rsidRPr="00F56690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8326A6" w:rsidRPr="008326A6" w:rsidRDefault="008326A6" w:rsidP="00AD6B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930C73" w:rsidRPr="008326A6" w:rsidRDefault="00930C73" w:rsidP="00AD6B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326A6">
              <w:rPr>
                <w:rFonts w:ascii="Arial Narrow" w:hAnsi="Arial Narrow" w:cs="Arial"/>
                <w:sz w:val="22"/>
                <w:szCs w:val="24"/>
              </w:rPr>
              <w:t xml:space="preserve">2. </w:t>
            </w:r>
          </w:p>
          <w:p w:rsidR="00930C73" w:rsidRPr="008326A6" w:rsidRDefault="00930C73" w:rsidP="00AD6B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326A6">
              <w:rPr>
                <w:rFonts w:ascii="Arial Narrow" w:hAnsi="Arial Narrow" w:cs="Arial"/>
                <w:sz w:val="22"/>
                <w:szCs w:val="24"/>
              </w:rPr>
              <w:t xml:space="preserve">W Zadaniu nr 6. wylistowane są dwa łóżka </w:t>
            </w:r>
            <w:proofErr w:type="spellStart"/>
            <w:r w:rsidRPr="008326A6">
              <w:rPr>
                <w:rFonts w:ascii="Arial Narrow" w:hAnsi="Arial Narrow" w:cs="Arial"/>
                <w:sz w:val="22"/>
                <w:szCs w:val="24"/>
              </w:rPr>
              <w:t>Citadel</w:t>
            </w:r>
            <w:proofErr w:type="spellEnd"/>
            <w:r w:rsidRPr="008326A6">
              <w:rPr>
                <w:rFonts w:ascii="Arial Narrow" w:hAnsi="Arial Narrow" w:cs="Arial"/>
                <w:sz w:val="22"/>
                <w:szCs w:val="24"/>
              </w:rPr>
              <w:t xml:space="preserve">. Łóżka </w:t>
            </w:r>
            <w:proofErr w:type="spellStart"/>
            <w:r w:rsidRPr="008326A6">
              <w:rPr>
                <w:rFonts w:ascii="Arial Narrow" w:hAnsi="Arial Narrow" w:cs="Arial"/>
                <w:sz w:val="22"/>
                <w:szCs w:val="24"/>
              </w:rPr>
              <w:t>Citadel</w:t>
            </w:r>
            <w:proofErr w:type="spellEnd"/>
            <w:r w:rsidRPr="008326A6">
              <w:rPr>
                <w:rFonts w:ascii="Arial Narrow" w:hAnsi="Arial Narrow" w:cs="Arial"/>
                <w:sz w:val="22"/>
                <w:szCs w:val="24"/>
              </w:rPr>
              <w:t xml:space="preserve"> sprzedawane są w komplecie z materacem </w:t>
            </w:r>
            <w:r w:rsidRPr="008326A6">
              <w:rPr>
                <w:rFonts w:ascii="Arial Narrow" w:hAnsi="Arial Narrow" w:cs="Arial"/>
                <w:sz w:val="22"/>
                <w:szCs w:val="24"/>
              </w:rPr>
              <w:lastRenderedPageBreak/>
              <w:t>przeciwodleżynowym oraz pompą. Wszystkie pozycje z osobna tzn. łóżko, materac oraz pompa posiadają odrębne numery seryjne. W Zadaniu nr 7. widnieje jeden numer seryjny pompy oraz jeden numery seryjny materaca. Wynika z tego, że brakuje jednego numeru seryjnego pompy oraz jednego numeru seryjnego materaca. Czy mogą Państwo wskazać numery seryjne pompy i materaca, które nie są ujęte w formularzu?</w:t>
            </w:r>
          </w:p>
          <w:p w:rsidR="00930C73" w:rsidRPr="008326A6" w:rsidRDefault="00930C73" w:rsidP="00AD6B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326A6">
              <w:rPr>
                <w:rFonts w:ascii="Arial Narrow" w:hAnsi="Arial Narrow" w:cs="Arial"/>
                <w:sz w:val="22"/>
                <w:szCs w:val="24"/>
              </w:rPr>
              <w:t>Ewentualnie czy istnieje możliwość scalenia zadania nr 6.  i zadania numer 7. w jedną pozycję dopisując do numeru seryjnego łóżka numer seryjny pompy oraz materaca?</w:t>
            </w:r>
          </w:p>
          <w:p w:rsidR="00930C73" w:rsidRPr="008326A6" w:rsidRDefault="00930C73" w:rsidP="00AD6BD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326A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F56690" w:rsidRPr="00F56690" w:rsidRDefault="008326A6" w:rsidP="00F5669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F56690">
              <w:rPr>
                <w:rFonts w:ascii="Arial Narrow" w:hAnsi="Arial Narrow" w:cs="Arial"/>
                <w:b/>
                <w:sz w:val="22"/>
                <w:szCs w:val="24"/>
              </w:rPr>
              <w:t>Zamawiający zamieszcza zaktualizowany formularz cenowy</w:t>
            </w:r>
            <w:r w:rsidR="00F56690">
              <w:rPr>
                <w:rFonts w:ascii="Arial Narrow" w:hAnsi="Arial Narrow" w:cs="Arial"/>
                <w:b/>
                <w:sz w:val="22"/>
                <w:szCs w:val="24"/>
              </w:rPr>
              <w:t xml:space="preserve"> (Załącznik nr 5 do SWZ)</w:t>
            </w:r>
            <w:r w:rsidR="00F56690" w:rsidRPr="00F56690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930C73" w:rsidRPr="00F56690" w:rsidRDefault="00930C73" w:rsidP="00AD6BD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</w:p>
        </w:tc>
      </w:tr>
    </w:tbl>
    <w:p w:rsidR="00BE7BFD" w:rsidRPr="008326A6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326A6">
        <w:rPr>
          <w:rFonts w:ascii="Arial Narrow" w:hAnsi="Arial Narrow" w:cs="Arial"/>
          <w:i/>
          <w:sz w:val="22"/>
          <w:szCs w:val="24"/>
        </w:rPr>
        <w:t>Zamawiający</w:t>
      </w:r>
    </w:p>
    <w:p w:rsidR="008326A6" w:rsidRDefault="008326A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326A6" w:rsidRP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326A6" w:rsidRPr="008326A6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8326A6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8326A6" w:rsidRPr="008138D7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8138D7">
        <w:rPr>
          <w:rFonts w:ascii="Arial Narrow" w:hAnsi="Arial Narrow"/>
          <w:sz w:val="18"/>
          <w:szCs w:val="20"/>
        </w:rPr>
        <w:t xml:space="preserve">Egz. 1 – a/a kancelaria  </w:t>
      </w:r>
    </w:p>
    <w:p w:rsidR="008326A6" w:rsidRPr="008138D7" w:rsidRDefault="008326A6" w:rsidP="008326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color w:val="1B1B1B"/>
          <w:sz w:val="22"/>
        </w:rPr>
      </w:pPr>
      <w:r w:rsidRPr="008138D7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8138D7">
        <w:rPr>
          <w:rFonts w:ascii="Arial Narrow" w:hAnsi="Arial Narrow"/>
          <w:sz w:val="18"/>
          <w:szCs w:val="20"/>
        </w:rPr>
        <w:t>int</w:t>
      </w:r>
      <w:proofErr w:type="spellEnd"/>
      <w:r w:rsidRPr="008138D7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8138D7">
        <w:rPr>
          <w:rFonts w:ascii="Arial Narrow" w:hAnsi="Arial Narrow"/>
          <w:sz w:val="18"/>
          <w:szCs w:val="18"/>
        </w:rPr>
        <w:t>SZPubl</w:t>
      </w:r>
      <w:proofErr w:type="spellEnd"/>
      <w:r w:rsidRPr="008138D7">
        <w:rPr>
          <w:rFonts w:ascii="Arial Narrow" w:hAnsi="Arial Narrow"/>
          <w:sz w:val="18"/>
          <w:szCs w:val="18"/>
        </w:rPr>
        <w:t>. T2612 B5</w:t>
      </w:r>
    </w:p>
    <w:p w:rsidR="008326A6" w:rsidRDefault="008326A6" w:rsidP="008326A6">
      <w:pPr>
        <w:rPr>
          <w:rFonts w:cstheme="minorBidi"/>
          <w:sz w:val="18"/>
        </w:rPr>
      </w:pPr>
      <w:r>
        <w:rPr>
          <w:rFonts w:ascii="Arial Narrow" w:hAnsi="Arial Narrow"/>
          <w:sz w:val="18"/>
        </w:rPr>
        <w:t xml:space="preserve">Wyk. Paulina Kucharska – tel. 261 417 449, </w:t>
      </w:r>
      <w:hyperlink r:id="rId7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8326A6" w:rsidRPr="008326A6" w:rsidRDefault="008326A6" w:rsidP="008138D7">
      <w:pPr>
        <w:rPr>
          <w:rFonts w:ascii="Arial Narrow" w:hAnsi="Arial Narrow" w:cs="Arial"/>
          <w:i/>
          <w:sz w:val="22"/>
          <w:szCs w:val="24"/>
        </w:rPr>
      </w:pPr>
      <w:r>
        <w:rPr>
          <w:rFonts w:ascii="Arial Narrow" w:hAnsi="Arial Narrow"/>
          <w:sz w:val="18"/>
        </w:rPr>
        <w:t>Data: 17.03.2025 r.</w:t>
      </w:r>
    </w:p>
    <w:sectPr w:rsidR="008326A6" w:rsidRPr="008326A6" w:rsidSect="008326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448" w:rsidRDefault="00E42448">
      <w:r>
        <w:separator/>
      </w:r>
    </w:p>
  </w:endnote>
  <w:endnote w:type="continuationSeparator" w:id="0">
    <w:p w:rsidR="00E42448" w:rsidRDefault="00E424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827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8275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8275E" w:rsidRPr="00B862CC">
      <w:rPr>
        <w:rFonts w:ascii="Arial" w:hAnsi="Arial"/>
        <w:sz w:val="18"/>
        <w:szCs w:val="24"/>
      </w:rPr>
      <w:fldChar w:fldCharType="separate"/>
    </w:r>
    <w:r w:rsidR="008138D7">
      <w:rPr>
        <w:rFonts w:ascii="Arial" w:hAnsi="Arial"/>
        <w:noProof/>
        <w:sz w:val="18"/>
        <w:szCs w:val="24"/>
      </w:rPr>
      <w:t>1</w:t>
    </w:r>
    <w:r w:rsidR="00E8275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8275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8275E" w:rsidRPr="00B862CC">
      <w:rPr>
        <w:rFonts w:ascii="Arial" w:hAnsi="Arial"/>
        <w:sz w:val="18"/>
        <w:szCs w:val="24"/>
      </w:rPr>
      <w:fldChar w:fldCharType="separate"/>
    </w:r>
    <w:r w:rsidR="008138D7">
      <w:rPr>
        <w:rFonts w:ascii="Arial" w:hAnsi="Arial"/>
        <w:noProof/>
        <w:sz w:val="18"/>
        <w:szCs w:val="24"/>
      </w:rPr>
      <w:t>2</w:t>
    </w:r>
    <w:r w:rsidR="00E8275E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8275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138D7" w:rsidRPr="008138D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448" w:rsidRDefault="00E42448">
      <w:r>
        <w:separator/>
      </w:r>
    </w:p>
  </w:footnote>
  <w:footnote w:type="continuationSeparator" w:id="0">
    <w:p w:rsidR="00E42448" w:rsidRDefault="00E424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C73" w:rsidRDefault="00930C7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C73" w:rsidRDefault="00930C7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C73" w:rsidRDefault="00930C7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0C73"/>
    <w:rsid w:val="00031374"/>
    <w:rsid w:val="00035DEC"/>
    <w:rsid w:val="000A1097"/>
    <w:rsid w:val="000E2A8F"/>
    <w:rsid w:val="0012774F"/>
    <w:rsid w:val="00137083"/>
    <w:rsid w:val="00144B7A"/>
    <w:rsid w:val="00180C6E"/>
    <w:rsid w:val="001F509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38D7"/>
    <w:rsid w:val="008326A6"/>
    <w:rsid w:val="00870F9F"/>
    <w:rsid w:val="008804B6"/>
    <w:rsid w:val="00897AB0"/>
    <w:rsid w:val="008A3553"/>
    <w:rsid w:val="008D00AB"/>
    <w:rsid w:val="009003D1"/>
    <w:rsid w:val="00930C73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2448"/>
    <w:rsid w:val="00E72428"/>
    <w:rsid w:val="00E8275E"/>
    <w:rsid w:val="00EA14B3"/>
    <w:rsid w:val="00EA416E"/>
    <w:rsid w:val="00F56690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7083"/>
  </w:style>
  <w:style w:type="paragraph" w:styleId="Nagwek1">
    <w:name w:val="heading 1"/>
    <w:basedOn w:val="Normalny"/>
    <w:next w:val="Normalny"/>
    <w:qFormat/>
    <w:rsid w:val="0013708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3708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3708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3708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7083"/>
  </w:style>
  <w:style w:type="paragraph" w:styleId="Tekstpodstawowywcity">
    <w:name w:val="Body Text Indent"/>
    <w:basedOn w:val="Normalny"/>
    <w:rsid w:val="0013708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3708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3708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37083"/>
    <w:rPr>
      <w:sz w:val="28"/>
    </w:rPr>
  </w:style>
  <w:style w:type="paragraph" w:styleId="Tekstpodstawowywcity3">
    <w:name w:val="Body Text Indent 3"/>
    <w:basedOn w:val="Normalny"/>
    <w:rsid w:val="0013708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326A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326A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326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2025-03-17T13:27:00Z</cp:lastPrinted>
  <dcterms:created xsi:type="dcterms:W3CDTF">2025-03-17T13:27:00Z</dcterms:created>
  <dcterms:modified xsi:type="dcterms:W3CDTF">2025-03-17T13:27:00Z</dcterms:modified>
</cp:coreProperties>
</file>