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32D67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F95D0C" w:rsidRPr="00F95D0C" w:rsidRDefault="00F95D0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D0C">
        <w:rPr>
          <w:rFonts w:ascii="Arial" w:hAnsi="Arial" w:cs="Arial"/>
        </w:rPr>
        <w:t xml:space="preserve">Szpital Miejski Specjalistyczny </w:t>
      </w:r>
    </w:p>
    <w:p w:rsidR="00B95C96" w:rsidRPr="0012157F" w:rsidRDefault="00F95D0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D0C">
        <w:rPr>
          <w:rFonts w:ascii="Arial" w:hAnsi="Arial" w:cs="Arial"/>
        </w:rPr>
        <w:t>im. Gabriela Narutowicza w Krakowie</w:t>
      </w:r>
    </w:p>
    <w:p w:rsidR="00B95C96" w:rsidRPr="0012157F" w:rsidRDefault="00F95D0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95D0C">
        <w:rPr>
          <w:rFonts w:ascii="Arial" w:hAnsi="Arial" w:cs="Arial"/>
        </w:rPr>
        <w:t>ul. Prądnicka</w:t>
      </w:r>
      <w:r w:rsidR="00B95C96" w:rsidRPr="0012157F">
        <w:rPr>
          <w:rFonts w:ascii="Arial" w:hAnsi="Arial" w:cs="Arial"/>
        </w:rPr>
        <w:t xml:space="preserve"> </w:t>
      </w:r>
      <w:r w:rsidRPr="00F95D0C">
        <w:rPr>
          <w:rFonts w:ascii="Arial" w:hAnsi="Arial" w:cs="Arial"/>
        </w:rPr>
        <w:t>35-37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F95D0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95D0C">
        <w:rPr>
          <w:rFonts w:ascii="Arial" w:hAnsi="Arial" w:cs="Arial"/>
        </w:rPr>
        <w:t>31-202</w:t>
      </w:r>
      <w:r w:rsidR="00B95C96" w:rsidRPr="0012157F">
        <w:rPr>
          <w:rFonts w:ascii="Arial" w:hAnsi="Arial" w:cs="Arial"/>
        </w:rPr>
        <w:t xml:space="preserve"> </w:t>
      </w:r>
      <w:r w:rsidRPr="00F95D0C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5D0C" w:rsidRPr="0012157F" w:rsidTr="00EE1A9A">
        <w:tc>
          <w:tcPr>
            <w:tcW w:w="9104" w:type="dxa"/>
            <w:shd w:val="clear" w:color="auto" w:fill="D9D9D9"/>
          </w:tcPr>
          <w:p w:rsidR="00F95D0C" w:rsidRPr="0012157F" w:rsidRDefault="00F95D0C" w:rsidP="00EE1A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5D0C" w:rsidRPr="00094F76" w:rsidRDefault="00F95D0C" w:rsidP="00EE1A9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wydanego w oparciu o art. 128 ust. 6 ustawy z dnia 11 września 2019 r. Prawo zamówień publicznych (dalej jako: ”ustawa Pzp”), dotyczące aktualności informacji zawartych w: </w:t>
            </w:r>
          </w:p>
          <w:p w:rsidR="00F95D0C" w:rsidRPr="0017574D" w:rsidRDefault="00F95D0C" w:rsidP="00EE1A9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F95D0C" w:rsidRDefault="00F95D0C" w:rsidP="00EE1A9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95D0C" w:rsidRPr="002C3302" w:rsidRDefault="00F95D0C" w:rsidP="00EE1A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F95D0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D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wyrobów medycznych dla Apteki Szpitala I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95D0C" w:rsidRPr="00A2540E" w:rsidTr="00EE1A9A">
        <w:tc>
          <w:tcPr>
            <w:tcW w:w="2269" w:type="dxa"/>
            <w:shd w:val="clear" w:color="auto" w:fill="auto"/>
          </w:tcPr>
          <w:p w:rsidR="00F95D0C" w:rsidRPr="00A2540E" w:rsidRDefault="00F95D0C" w:rsidP="00EE1A9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95D0C" w:rsidRPr="00A2540E" w:rsidRDefault="00F95D0C" w:rsidP="00EE1A9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95D0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ZP/3/2025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Pr="00432D67" w:rsidRDefault="00B95C96" w:rsidP="00B95C96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F95D0C" w:rsidRPr="00F95D0C">
        <w:rPr>
          <w:rFonts w:ascii="Arial" w:hAnsi="Arial" w:cs="Arial"/>
          <w:b/>
          <w:sz w:val="24"/>
          <w:szCs w:val="24"/>
        </w:rPr>
        <w:t xml:space="preserve">Szpital Miejski Specjalistyczny im. Gabriela Narutowicza </w:t>
      </w:r>
      <w:r w:rsidR="00432D67">
        <w:rPr>
          <w:rFonts w:ascii="Arial" w:hAnsi="Arial" w:cs="Arial"/>
          <w:b/>
          <w:sz w:val="24"/>
          <w:szCs w:val="24"/>
        </w:rPr>
        <w:br/>
      </w:r>
      <w:r w:rsidR="00F95D0C" w:rsidRPr="00F95D0C">
        <w:rPr>
          <w:rFonts w:ascii="Arial" w:hAnsi="Arial" w:cs="Arial"/>
          <w:b/>
          <w:sz w:val="24"/>
          <w:szCs w:val="24"/>
        </w:rPr>
        <w:t>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95D0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6343B" w:rsidRDefault="00E6343B" w:rsidP="0038231F">
      <w:pPr>
        <w:spacing w:after="0" w:line="240" w:lineRule="auto"/>
      </w:pPr>
      <w:r>
        <w:separator/>
      </w:r>
    </w:p>
  </w:endnote>
  <w:endnote w:type="continuationSeparator" w:id="0">
    <w:p w:rsidR="00E6343B" w:rsidRDefault="00E634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5D0C" w:rsidRDefault="00F95D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5D0C" w:rsidRDefault="00F95D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6343B" w:rsidRDefault="00E6343B" w:rsidP="0038231F">
      <w:pPr>
        <w:spacing w:after="0" w:line="240" w:lineRule="auto"/>
      </w:pPr>
      <w:r>
        <w:separator/>
      </w:r>
    </w:p>
  </w:footnote>
  <w:footnote w:type="continuationSeparator" w:id="0">
    <w:p w:rsidR="00E6343B" w:rsidRDefault="00E634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5D0C" w:rsidRDefault="00F95D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5D0C" w:rsidRDefault="00F95D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95D0C" w:rsidRDefault="00F95D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5977424">
    <w:abstractNumId w:val="12"/>
  </w:num>
  <w:num w:numId="2" w16cid:durableId="948272543">
    <w:abstractNumId w:val="0"/>
  </w:num>
  <w:num w:numId="3" w16cid:durableId="2133163276">
    <w:abstractNumId w:val="11"/>
  </w:num>
  <w:num w:numId="4" w16cid:durableId="1990476930">
    <w:abstractNumId w:val="16"/>
  </w:num>
  <w:num w:numId="5" w16cid:durableId="85157309">
    <w:abstractNumId w:val="13"/>
  </w:num>
  <w:num w:numId="6" w16cid:durableId="1291545676">
    <w:abstractNumId w:val="10"/>
  </w:num>
  <w:num w:numId="7" w16cid:durableId="2023823692">
    <w:abstractNumId w:val="1"/>
  </w:num>
  <w:num w:numId="8" w16cid:durableId="674111327">
    <w:abstractNumId w:val="6"/>
  </w:num>
  <w:num w:numId="9" w16cid:durableId="1183930994">
    <w:abstractNumId w:val="4"/>
  </w:num>
  <w:num w:numId="10" w16cid:durableId="311104476">
    <w:abstractNumId w:val="7"/>
  </w:num>
  <w:num w:numId="11" w16cid:durableId="303433728">
    <w:abstractNumId w:val="5"/>
  </w:num>
  <w:num w:numId="12" w16cid:durableId="379977811">
    <w:abstractNumId w:val="9"/>
  </w:num>
  <w:num w:numId="13" w16cid:durableId="336468785">
    <w:abstractNumId w:val="3"/>
  </w:num>
  <w:num w:numId="14" w16cid:durableId="1703439125">
    <w:abstractNumId w:val="2"/>
  </w:num>
  <w:num w:numId="15" w16cid:durableId="1580669873">
    <w:abstractNumId w:val="15"/>
  </w:num>
  <w:num w:numId="16" w16cid:durableId="213276767">
    <w:abstractNumId w:val="8"/>
  </w:num>
  <w:num w:numId="17" w16cid:durableId="161983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4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2D67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343B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5D0C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1197E"/>
  <w15:docId w15:val="{67543664-3A2F-4E66-9D4B-E255F176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421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cp:lastModifiedBy>Urszula Sojka</cp:lastModifiedBy>
  <cp:revision>3</cp:revision>
  <cp:lastPrinted>2025-03-10T13:51:00Z</cp:lastPrinted>
  <dcterms:created xsi:type="dcterms:W3CDTF">2025-03-10T13:46:00Z</dcterms:created>
  <dcterms:modified xsi:type="dcterms:W3CDTF">2025-03-10T13:51:00Z</dcterms:modified>
</cp:coreProperties>
</file>