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A35BCB" w14:textId="7FE3C8D3" w:rsidR="00B95C96" w:rsidRPr="005F15B3" w:rsidRDefault="00B95C96" w:rsidP="00B95C96">
      <w:pPr>
        <w:pStyle w:val="Nagwek4"/>
        <w:spacing w:after="360"/>
        <w:rPr>
          <w:bCs/>
          <w:i w:val="0"/>
          <w:sz w:val="22"/>
          <w:szCs w:val="22"/>
        </w:rPr>
      </w:pPr>
      <w:r w:rsidRPr="005F15B3">
        <w:rPr>
          <w:bCs/>
          <w:i w:val="0"/>
          <w:sz w:val="22"/>
          <w:szCs w:val="22"/>
        </w:rPr>
        <w:t xml:space="preserve">Załącznik nr </w:t>
      </w:r>
      <w:r w:rsidR="005F15B3" w:rsidRPr="005F15B3">
        <w:rPr>
          <w:bCs/>
          <w:i w:val="0"/>
          <w:sz w:val="22"/>
          <w:szCs w:val="22"/>
        </w:rPr>
        <w:t>9</w:t>
      </w:r>
      <w:r w:rsidRPr="005F15B3">
        <w:rPr>
          <w:bCs/>
          <w:i w:val="0"/>
          <w:sz w:val="22"/>
          <w:szCs w:val="22"/>
        </w:rPr>
        <w:t xml:space="preserve"> do SWZ</w:t>
      </w:r>
    </w:p>
    <w:p w14:paraId="5E05582E" w14:textId="77777777" w:rsidR="00B95C96" w:rsidRPr="005F15B3" w:rsidRDefault="00B95C96" w:rsidP="00B95C96">
      <w:pPr>
        <w:spacing w:after="80" w:line="276" w:lineRule="auto"/>
        <w:ind w:left="4111"/>
        <w:rPr>
          <w:rFonts w:ascii="Times New Roman" w:hAnsi="Times New Roman"/>
          <w:b/>
        </w:rPr>
      </w:pPr>
      <w:r w:rsidRPr="005F15B3">
        <w:rPr>
          <w:rFonts w:ascii="Times New Roman" w:hAnsi="Times New Roman"/>
          <w:b/>
        </w:rPr>
        <w:t>Zamawiający:</w:t>
      </w:r>
    </w:p>
    <w:p w14:paraId="0E14C9F6" w14:textId="77777777" w:rsidR="00B95C96" w:rsidRPr="005F15B3" w:rsidRDefault="0050453A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5F15B3">
        <w:rPr>
          <w:sz w:val="22"/>
          <w:szCs w:val="22"/>
        </w:rPr>
        <w:t>SZPITAL WOJEWÓDZKI W POZNANIU</w:t>
      </w:r>
    </w:p>
    <w:p w14:paraId="4E948F66" w14:textId="4D3F500F" w:rsidR="00B95C96" w:rsidRPr="005F15B3" w:rsidRDefault="005F15B3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0453A" w:rsidRPr="005F15B3">
        <w:rPr>
          <w:sz w:val="22"/>
          <w:szCs w:val="22"/>
        </w:rPr>
        <w:t>Juraszów</w:t>
      </w:r>
      <w:r w:rsidR="00B95C96" w:rsidRPr="005F15B3">
        <w:rPr>
          <w:sz w:val="22"/>
          <w:szCs w:val="22"/>
        </w:rPr>
        <w:t xml:space="preserve"> </w:t>
      </w:r>
      <w:r w:rsidR="0050453A" w:rsidRPr="005F15B3">
        <w:rPr>
          <w:sz w:val="22"/>
          <w:szCs w:val="22"/>
        </w:rPr>
        <w:t>7/19</w:t>
      </w:r>
      <w:r w:rsidR="00B95C96" w:rsidRPr="005F15B3">
        <w:rPr>
          <w:sz w:val="22"/>
          <w:szCs w:val="22"/>
        </w:rPr>
        <w:t xml:space="preserve"> </w:t>
      </w:r>
    </w:p>
    <w:p w14:paraId="344E1C43" w14:textId="77777777" w:rsidR="00B95C96" w:rsidRPr="005F15B3" w:rsidRDefault="0050453A" w:rsidP="00B95C9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5F15B3">
        <w:rPr>
          <w:sz w:val="22"/>
          <w:szCs w:val="22"/>
        </w:rPr>
        <w:t>60-479</w:t>
      </w:r>
      <w:r w:rsidR="00B95C96" w:rsidRPr="005F15B3">
        <w:rPr>
          <w:sz w:val="22"/>
          <w:szCs w:val="22"/>
        </w:rPr>
        <w:t xml:space="preserve"> </w:t>
      </w:r>
      <w:r w:rsidRPr="005F15B3">
        <w:rPr>
          <w:sz w:val="22"/>
          <w:szCs w:val="22"/>
        </w:rPr>
        <w:t>Poznań</w:t>
      </w:r>
    </w:p>
    <w:p w14:paraId="3CE4324F" w14:textId="77777777" w:rsidR="00B95C96" w:rsidRPr="005F15B3" w:rsidRDefault="00B95C96" w:rsidP="00B95C96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5F15B3" w14:paraId="2AB5E5A1" w14:textId="77777777" w:rsidTr="006C3667">
        <w:tc>
          <w:tcPr>
            <w:tcW w:w="2800" w:type="dxa"/>
            <w:shd w:val="clear" w:color="auto" w:fill="auto"/>
          </w:tcPr>
          <w:p w14:paraId="196AD419" w14:textId="77777777" w:rsidR="00B95C96" w:rsidRPr="005F15B3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5F15B3">
              <w:rPr>
                <w:rFonts w:ascii="Times New Roman" w:hAnsi="Times New Roman"/>
                <w:b/>
              </w:rPr>
              <w:t>Wykonawca</w:t>
            </w:r>
            <w:r w:rsidRPr="005F15B3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2577CEE" w14:textId="77777777" w:rsidR="00B95C96" w:rsidRPr="005F15B3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616072A0" w14:textId="77777777" w:rsidR="00B95C96" w:rsidRPr="005F15B3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5F15B3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C1A5EDB" w14:textId="77777777" w:rsidR="00B95C96" w:rsidRPr="005F15B3" w:rsidRDefault="00B95C96" w:rsidP="006C366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5F15B3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5F15B3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5F15B3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5F15B3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5F15B3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B95C96" w:rsidRPr="005F15B3" w14:paraId="02A4492D" w14:textId="77777777" w:rsidTr="006C3667">
        <w:tc>
          <w:tcPr>
            <w:tcW w:w="2800" w:type="dxa"/>
            <w:shd w:val="clear" w:color="auto" w:fill="auto"/>
          </w:tcPr>
          <w:p w14:paraId="1F3724D0" w14:textId="77777777" w:rsidR="00B95C96" w:rsidRPr="005F15B3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5F15B3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18BF271" w14:textId="77777777" w:rsidR="00B95C96" w:rsidRPr="005F15B3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10E09958" w14:textId="77777777" w:rsidR="00B95C96" w:rsidRPr="005F15B3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5F15B3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367729A" w14:textId="77777777" w:rsidR="00B95C96" w:rsidRPr="005F15B3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5F15B3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5F15B3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5F15B3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739804E8" w14:textId="77777777" w:rsidR="00484F88" w:rsidRPr="005F15B3" w:rsidRDefault="00484F88" w:rsidP="00B95C96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50453A" w:rsidRPr="005F15B3" w14:paraId="2A94CD8B" w14:textId="77777777" w:rsidTr="00086941">
        <w:tc>
          <w:tcPr>
            <w:tcW w:w="9104" w:type="dxa"/>
            <w:shd w:val="clear" w:color="auto" w:fill="D9D9D9"/>
          </w:tcPr>
          <w:p w14:paraId="2A013604" w14:textId="77777777" w:rsidR="0050453A" w:rsidRPr="005F15B3" w:rsidRDefault="0050453A" w:rsidP="00086941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5F15B3">
              <w:rPr>
                <w:rFonts w:ascii="Times New Roman" w:hAnsi="Times New Roman"/>
                <w:b/>
              </w:rPr>
              <w:t>OŚWIADCZENIE WYKONAWCY</w:t>
            </w:r>
          </w:p>
          <w:p w14:paraId="0B81FA11" w14:textId="10EF39B3" w:rsidR="0050453A" w:rsidRPr="005F15B3" w:rsidRDefault="0050453A" w:rsidP="00086941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F15B3">
              <w:rPr>
                <w:rFonts w:ascii="Times New Roman" w:hAnsi="Times New Roman"/>
              </w:rPr>
              <w:t xml:space="preserve">składane na podstawie § 2 ust. 1 pkt. 7 Rozporządzenia Ministra Rozwoju, Pracy i Technologii </w:t>
            </w:r>
            <w:r w:rsidR="005F15B3">
              <w:rPr>
                <w:rFonts w:ascii="Times New Roman" w:hAnsi="Times New Roman"/>
              </w:rPr>
              <w:br/>
            </w:r>
            <w:r w:rsidRPr="005F15B3">
              <w:rPr>
                <w:rFonts w:ascii="Times New Roman" w:hAnsi="Times New Roman"/>
              </w:rPr>
              <w:t>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5F15B3">
              <w:rPr>
                <w:rFonts w:ascii="Times New Roman" w:hAnsi="Times New Roman"/>
              </w:rPr>
              <w:t>t.j</w:t>
            </w:r>
            <w:proofErr w:type="spellEnd"/>
            <w:r w:rsidRPr="005F15B3">
              <w:rPr>
                <w:rFonts w:ascii="Times New Roman" w:hAnsi="Times New Roman"/>
              </w:rPr>
              <w:t xml:space="preserve">. Dz. U. z 2024 poz. 1320) (dalej jako: ”ustawa </w:t>
            </w:r>
            <w:proofErr w:type="spellStart"/>
            <w:r w:rsidRPr="005F15B3">
              <w:rPr>
                <w:rFonts w:ascii="Times New Roman" w:hAnsi="Times New Roman"/>
              </w:rPr>
              <w:t>Pzp</w:t>
            </w:r>
            <w:proofErr w:type="spellEnd"/>
            <w:r w:rsidRPr="005F15B3">
              <w:rPr>
                <w:rFonts w:ascii="Times New Roman" w:hAnsi="Times New Roman"/>
              </w:rPr>
              <w:t xml:space="preserve">”), dotyczące aktualności informacji zawartych w: </w:t>
            </w:r>
          </w:p>
          <w:p w14:paraId="14632403" w14:textId="77777777" w:rsidR="0050453A" w:rsidRPr="005F15B3" w:rsidRDefault="0050453A" w:rsidP="00086941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5F15B3">
              <w:rPr>
                <w:rFonts w:ascii="Times New Roman" w:hAnsi="Times New Roman"/>
                <w:b/>
                <w:bCs/>
              </w:rPr>
              <w:t xml:space="preserve">Oświadczeniu, o którym mowa w art. 125 ust. 1 ustawy </w:t>
            </w:r>
            <w:proofErr w:type="spellStart"/>
            <w:r w:rsidRPr="005F15B3">
              <w:rPr>
                <w:rFonts w:ascii="Times New Roman" w:hAnsi="Times New Roman"/>
                <w:b/>
                <w:bCs/>
              </w:rPr>
              <w:t>Pzp</w:t>
            </w:r>
            <w:proofErr w:type="spellEnd"/>
            <w:r w:rsidRPr="005F15B3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3A6945A8" w14:textId="77777777" w:rsidR="0050453A" w:rsidRPr="005F15B3" w:rsidRDefault="0050453A" w:rsidP="00086941">
            <w:pPr>
              <w:spacing w:after="120"/>
              <w:jc w:val="center"/>
              <w:rPr>
                <w:rFonts w:ascii="Times New Roman" w:hAnsi="Times New Roman"/>
              </w:rPr>
            </w:pPr>
            <w:r w:rsidRPr="005F15B3">
              <w:rPr>
                <w:rFonts w:ascii="Times New Roman" w:hAnsi="Times New Roman"/>
              </w:rPr>
              <w:t>oraz</w:t>
            </w:r>
          </w:p>
          <w:p w14:paraId="73A20B34" w14:textId="77777777" w:rsidR="0050453A" w:rsidRPr="005F15B3" w:rsidRDefault="0050453A" w:rsidP="00086941">
            <w:pPr>
              <w:jc w:val="center"/>
              <w:rPr>
                <w:rFonts w:ascii="Times New Roman" w:hAnsi="Times New Roman"/>
              </w:rPr>
            </w:pPr>
            <w:r w:rsidRPr="005F15B3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5F15B3">
              <w:rPr>
                <w:rFonts w:ascii="Times New Roman" w:hAnsi="Times New Roman"/>
              </w:rPr>
              <w:t>.</w:t>
            </w:r>
          </w:p>
        </w:tc>
      </w:tr>
    </w:tbl>
    <w:p w14:paraId="299E0685" w14:textId="77777777" w:rsidR="00B95C96" w:rsidRPr="005F15B3" w:rsidRDefault="00B95C96" w:rsidP="00B95C96">
      <w:pPr>
        <w:spacing w:after="0" w:line="360" w:lineRule="auto"/>
        <w:jc w:val="both"/>
        <w:rPr>
          <w:rFonts w:ascii="Times New Roman" w:hAnsi="Times New Roman"/>
        </w:rPr>
      </w:pPr>
    </w:p>
    <w:p w14:paraId="2E6CD88F" w14:textId="77777777" w:rsidR="00B95C96" w:rsidRPr="005F15B3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5F15B3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5F15B3" w14:paraId="0AD58A4B" w14:textId="77777777" w:rsidTr="006C3667">
        <w:tc>
          <w:tcPr>
            <w:tcW w:w="2269" w:type="dxa"/>
            <w:shd w:val="clear" w:color="auto" w:fill="auto"/>
          </w:tcPr>
          <w:p w14:paraId="20BCC14A" w14:textId="77777777" w:rsidR="00B95C96" w:rsidRPr="005F15B3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F15B3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44FF779" w14:textId="77777777" w:rsidR="00B95C96" w:rsidRPr="005F15B3" w:rsidRDefault="0050453A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5F15B3">
              <w:rPr>
                <w:rFonts w:ascii="Times New Roman" w:eastAsia="Times New Roman" w:hAnsi="Times New Roman"/>
                <w:bCs/>
                <w:lang w:eastAsia="pl-PL"/>
              </w:rPr>
              <w:t>Usługi transportu sanitarnego na potrzeby Szpitala Wojewódzkiego - powtórka</w:t>
            </w:r>
            <w:r w:rsidR="00B95C96" w:rsidRPr="005F15B3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50453A" w:rsidRPr="005F15B3" w14:paraId="163B1525" w14:textId="77777777" w:rsidTr="00086941">
        <w:tc>
          <w:tcPr>
            <w:tcW w:w="2269" w:type="dxa"/>
            <w:shd w:val="clear" w:color="auto" w:fill="auto"/>
          </w:tcPr>
          <w:p w14:paraId="3D270E9A" w14:textId="77777777" w:rsidR="0050453A" w:rsidRPr="005F15B3" w:rsidRDefault="0050453A" w:rsidP="0008694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F15B3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E67FBFF" w14:textId="77777777" w:rsidR="0050453A" w:rsidRPr="005F15B3" w:rsidRDefault="0050453A" w:rsidP="0008694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5F15B3">
              <w:rPr>
                <w:rFonts w:ascii="Times New Roman" w:eastAsia="Times New Roman" w:hAnsi="Times New Roman"/>
                <w:bCs/>
                <w:lang w:eastAsia="pl-PL"/>
              </w:rPr>
              <w:t>SZW/DZP/11/2025</w:t>
            </w:r>
          </w:p>
        </w:tc>
      </w:tr>
    </w:tbl>
    <w:p w14:paraId="73A6E60F" w14:textId="77777777" w:rsidR="00B95C96" w:rsidRPr="005F15B3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64D4C170" w14:textId="77777777" w:rsidR="004115BC" w:rsidRPr="005F15B3" w:rsidRDefault="00B95C96" w:rsidP="00B95C96">
      <w:pPr>
        <w:spacing w:after="120" w:line="360" w:lineRule="auto"/>
        <w:jc w:val="both"/>
        <w:rPr>
          <w:rFonts w:ascii="Times New Roman" w:hAnsi="Times New Roman"/>
        </w:rPr>
      </w:pPr>
      <w:r w:rsidRPr="005F15B3">
        <w:rPr>
          <w:rFonts w:ascii="Times New Roman" w:hAnsi="Times New Roman"/>
        </w:rPr>
        <w:t>prowadzonego</w:t>
      </w:r>
      <w:r w:rsidR="005434B3" w:rsidRPr="005F15B3">
        <w:rPr>
          <w:rFonts w:ascii="Times New Roman" w:hAnsi="Times New Roman"/>
        </w:rPr>
        <w:t xml:space="preserve"> przez </w:t>
      </w:r>
      <w:r w:rsidR="0050453A" w:rsidRPr="005F15B3">
        <w:rPr>
          <w:rFonts w:ascii="Times New Roman" w:hAnsi="Times New Roman"/>
          <w:b/>
        </w:rPr>
        <w:t>SZPITAL WOJEWÓDZKI W POZNANIU</w:t>
      </w:r>
      <w:r w:rsidR="005434B3" w:rsidRPr="005F15B3">
        <w:rPr>
          <w:rFonts w:ascii="Times New Roman" w:hAnsi="Times New Roman"/>
          <w:b/>
        </w:rPr>
        <w:t>,</w:t>
      </w:r>
      <w:r w:rsidR="002B2AD9" w:rsidRPr="005F15B3">
        <w:rPr>
          <w:rFonts w:ascii="Times New Roman" w:hAnsi="Times New Roman"/>
        </w:rPr>
        <w:t xml:space="preserve"> </w:t>
      </w:r>
      <w:r w:rsidR="00E65685" w:rsidRPr="005F15B3">
        <w:rPr>
          <w:rFonts w:ascii="Times New Roman" w:hAnsi="Times New Roman"/>
        </w:rPr>
        <w:t>oświa</w:t>
      </w:r>
      <w:r w:rsidR="00825A09" w:rsidRPr="005F15B3">
        <w:rPr>
          <w:rFonts w:ascii="Times New Roman" w:hAnsi="Times New Roman"/>
        </w:rPr>
        <w:t>dczam</w:t>
      </w:r>
      <w:r w:rsidR="00E65685" w:rsidRPr="005F15B3">
        <w:rPr>
          <w:rFonts w:ascii="Times New Roman" w:hAnsi="Times New Roman"/>
        </w:rPr>
        <w:t>,</w:t>
      </w:r>
      <w:r w:rsidR="00471B8D" w:rsidRPr="005F15B3">
        <w:rPr>
          <w:rFonts w:ascii="Times New Roman" w:hAnsi="Times New Roman"/>
        </w:rPr>
        <w:t xml:space="preserve"> że</w:t>
      </w:r>
      <w:r w:rsidR="00715B48" w:rsidRPr="005F15B3">
        <w:rPr>
          <w:rFonts w:ascii="Times New Roman" w:hAnsi="Times New Roman"/>
        </w:rPr>
        <w:t xml:space="preserve"> </w:t>
      </w:r>
      <w:r w:rsidR="00886689" w:rsidRPr="005F15B3">
        <w:rPr>
          <w:rFonts w:ascii="Times New Roman" w:hAnsi="Times New Roman"/>
        </w:rPr>
        <w:t>informacje zawarte w</w:t>
      </w:r>
      <w:r w:rsidR="00715B48" w:rsidRPr="005F15B3">
        <w:rPr>
          <w:rFonts w:ascii="Times New Roman" w:hAnsi="Times New Roman"/>
        </w:rPr>
        <w:t xml:space="preserve"> złożony</w:t>
      </w:r>
      <w:r w:rsidR="000B3481" w:rsidRPr="005F15B3">
        <w:rPr>
          <w:rFonts w:ascii="Times New Roman" w:hAnsi="Times New Roman"/>
        </w:rPr>
        <w:t>m</w:t>
      </w:r>
      <w:r w:rsidR="00886689" w:rsidRPr="005F15B3">
        <w:rPr>
          <w:rFonts w:ascii="Times New Roman" w:hAnsi="Times New Roman"/>
        </w:rPr>
        <w:t xml:space="preserve"> </w:t>
      </w:r>
      <w:r w:rsidR="00552625" w:rsidRPr="005F15B3">
        <w:rPr>
          <w:rFonts w:ascii="Times New Roman" w:hAnsi="Times New Roman"/>
        </w:rPr>
        <w:t>przez nas</w:t>
      </w:r>
      <w:r w:rsidR="004115BC" w:rsidRPr="005F15B3">
        <w:rPr>
          <w:rFonts w:ascii="Times New Roman" w:hAnsi="Times New Roman"/>
        </w:rPr>
        <w:t>:</w:t>
      </w:r>
      <w:r w:rsidR="00552625" w:rsidRPr="005F15B3">
        <w:rPr>
          <w:rFonts w:ascii="Times New Roman" w:hAnsi="Times New Roman"/>
        </w:rPr>
        <w:t xml:space="preserve"> </w:t>
      </w:r>
    </w:p>
    <w:p w14:paraId="510DC66B" w14:textId="55617673" w:rsidR="002A4E3C" w:rsidRPr="005F15B3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</w:rPr>
      </w:pPr>
      <w:r w:rsidRPr="005F15B3">
        <w:rPr>
          <w:rFonts w:ascii="Times New Roman" w:hAnsi="Times New Roman"/>
          <w:b/>
          <w:bCs/>
        </w:rPr>
        <w:t>O</w:t>
      </w:r>
      <w:r w:rsidR="00886689" w:rsidRPr="005F15B3">
        <w:rPr>
          <w:rFonts w:ascii="Times New Roman" w:hAnsi="Times New Roman"/>
          <w:b/>
          <w:bCs/>
        </w:rPr>
        <w:t>świadczeniu</w:t>
      </w:r>
      <w:r w:rsidR="00A113B2" w:rsidRPr="005F15B3">
        <w:rPr>
          <w:rFonts w:ascii="Times New Roman" w:hAnsi="Times New Roman"/>
        </w:rPr>
        <w:t>,</w:t>
      </w:r>
      <w:r w:rsidR="00886689" w:rsidRPr="005F15B3">
        <w:rPr>
          <w:rFonts w:ascii="Times New Roman" w:hAnsi="Times New Roman"/>
        </w:rPr>
        <w:t xml:space="preserve"> o którym mowa w art. 125 ust. 1 ustawy </w:t>
      </w:r>
      <w:proofErr w:type="spellStart"/>
      <w:r w:rsidR="00886689" w:rsidRPr="005F15B3">
        <w:rPr>
          <w:rFonts w:ascii="Times New Roman" w:hAnsi="Times New Roman"/>
        </w:rPr>
        <w:t>Pzp</w:t>
      </w:r>
      <w:proofErr w:type="spellEnd"/>
      <w:r w:rsidR="00886689" w:rsidRPr="005F15B3">
        <w:rPr>
          <w:rFonts w:ascii="Times New Roman" w:hAnsi="Times New Roman"/>
        </w:rPr>
        <w:t xml:space="preserve">, </w:t>
      </w:r>
      <w:r w:rsidR="00D10FEC" w:rsidRPr="005F15B3">
        <w:rPr>
          <w:rFonts w:ascii="Times New Roman" w:hAnsi="Times New Roman"/>
        </w:rPr>
        <w:t xml:space="preserve">w zakresie podstaw wykluczenia </w:t>
      </w:r>
      <w:r w:rsidR="005F15B3">
        <w:rPr>
          <w:rFonts w:ascii="Times New Roman" w:hAnsi="Times New Roman"/>
        </w:rPr>
        <w:br/>
      </w:r>
      <w:r w:rsidR="00D10FEC" w:rsidRPr="005F15B3">
        <w:rPr>
          <w:rFonts w:ascii="Times New Roman" w:hAnsi="Times New Roman"/>
        </w:rPr>
        <w:t xml:space="preserve">z postępowania wskazanych przez </w:t>
      </w:r>
      <w:r w:rsidR="005F15B3">
        <w:rPr>
          <w:rFonts w:ascii="Times New Roman" w:hAnsi="Times New Roman"/>
        </w:rPr>
        <w:t>Z</w:t>
      </w:r>
      <w:r w:rsidR="00D10FEC" w:rsidRPr="005F15B3">
        <w:rPr>
          <w:rFonts w:ascii="Times New Roman" w:hAnsi="Times New Roman"/>
        </w:rPr>
        <w:t>amawiającego, o których mowa w</w:t>
      </w:r>
      <w:r w:rsidR="002A4E3C" w:rsidRPr="005F15B3">
        <w:rPr>
          <w:rFonts w:ascii="Times New Roman" w:hAnsi="Times New Roman"/>
        </w:rPr>
        <w:t>:</w:t>
      </w:r>
      <w:r w:rsidR="00886689" w:rsidRPr="005F15B3">
        <w:rPr>
          <w:rFonts w:ascii="Times New Roman" w:hAnsi="Times New Roman"/>
        </w:rPr>
        <w:t xml:space="preserve">  </w:t>
      </w:r>
    </w:p>
    <w:p w14:paraId="1881E3D2" w14:textId="77777777" w:rsidR="00602087" w:rsidRPr="005F15B3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5F15B3">
        <w:rPr>
          <w:rFonts w:ascii="Times New Roman" w:hAnsi="Times New Roman"/>
        </w:rPr>
        <w:t xml:space="preserve">art. 108 ust. 1 pkt 3 </w:t>
      </w:r>
      <w:r w:rsidR="00F2660A" w:rsidRPr="005F15B3">
        <w:rPr>
          <w:rFonts w:ascii="Times New Roman" w:hAnsi="Times New Roman"/>
        </w:rPr>
        <w:t xml:space="preserve">ustawy </w:t>
      </w:r>
      <w:proofErr w:type="spellStart"/>
      <w:r w:rsidR="00F2660A" w:rsidRPr="005F15B3">
        <w:rPr>
          <w:rFonts w:ascii="Times New Roman" w:hAnsi="Times New Roman"/>
        </w:rPr>
        <w:t>Pzp</w:t>
      </w:r>
      <w:proofErr w:type="spellEnd"/>
      <w:r w:rsidR="001B16D9" w:rsidRPr="005F15B3">
        <w:rPr>
          <w:rFonts w:ascii="Times New Roman" w:hAnsi="Times New Roman"/>
        </w:rPr>
        <w:t>,</w:t>
      </w:r>
    </w:p>
    <w:p w14:paraId="4A0DA6D0" w14:textId="77777777" w:rsidR="00697361" w:rsidRPr="005F15B3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5F15B3">
        <w:rPr>
          <w:rFonts w:ascii="Times New Roman" w:hAnsi="Times New Roman"/>
        </w:rPr>
        <w:t xml:space="preserve">art. 108 ust. 1 </w:t>
      </w:r>
      <w:r w:rsidR="00697361" w:rsidRPr="005F15B3">
        <w:rPr>
          <w:rFonts w:ascii="Times New Roman" w:hAnsi="Times New Roman"/>
        </w:rPr>
        <w:t xml:space="preserve">pkt 4 ustawy </w:t>
      </w:r>
      <w:proofErr w:type="spellStart"/>
      <w:r w:rsidR="00697361" w:rsidRPr="005F15B3">
        <w:rPr>
          <w:rFonts w:ascii="Times New Roman" w:hAnsi="Times New Roman"/>
        </w:rPr>
        <w:t>Pzp</w:t>
      </w:r>
      <w:proofErr w:type="spellEnd"/>
      <w:r w:rsidR="001B16D9" w:rsidRPr="005F15B3">
        <w:rPr>
          <w:rFonts w:ascii="Times New Roman" w:hAnsi="Times New Roman"/>
        </w:rPr>
        <w:t>,</w:t>
      </w:r>
    </w:p>
    <w:p w14:paraId="08C543E5" w14:textId="77777777" w:rsidR="00697361" w:rsidRPr="005F15B3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5F15B3">
        <w:rPr>
          <w:rFonts w:ascii="Times New Roman" w:hAnsi="Times New Roman"/>
        </w:rPr>
        <w:t xml:space="preserve">art. 108 ust. 1 pkt 5 ustawy </w:t>
      </w:r>
      <w:proofErr w:type="spellStart"/>
      <w:r w:rsidRPr="005F15B3">
        <w:rPr>
          <w:rFonts w:ascii="Times New Roman" w:hAnsi="Times New Roman"/>
        </w:rPr>
        <w:t>Pzp</w:t>
      </w:r>
      <w:proofErr w:type="spellEnd"/>
      <w:r w:rsidR="001B16D9" w:rsidRPr="005F15B3">
        <w:rPr>
          <w:rFonts w:ascii="Times New Roman" w:hAnsi="Times New Roman"/>
        </w:rPr>
        <w:t>,</w:t>
      </w:r>
      <w:r w:rsidRPr="005F15B3">
        <w:rPr>
          <w:rFonts w:ascii="Times New Roman" w:hAnsi="Times New Roman"/>
        </w:rPr>
        <w:t xml:space="preserve"> </w:t>
      </w:r>
    </w:p>
    <w:p w14:paraId="12CA62DD" w14:textId="77777777" w:rsidR="001B16D9" w:rsidRPr="005F15B3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5F15B3">
        <w:rPr>
          <w:rFonts w:ascii="Times New Roman" w:hAnsi="Times New Roman"/>
        </w:rPr>
        <w:t xml:space="preserve">art. 108 ust. 1 pkt </w:t>
      </w:r>
      <w:r w:rsidR="00552625" w:rsidRPr="005F15B3">
        <w:rPr>
          <w:rFonts w:ascii="Times New Roman" w:hAnsi="Times New Roman"/>
        </w:rPr>
        <w:t>6</w:t>
      </w:r>
      <w:r w:rsidRPr="005F15B3">
        <w:rPr>
          <w:rFonts w:ascii="Times New Roman" w:hAnsi="Times New Roman"/>
        </w:rPr>
        <w:t xml:space="preserve"> ustawy </w:t>
      </w:r>
      <w:proofErr w:type="spellStart"/>
      <w:r w:rsidRPr="005F15B3">
        <w:rPr>
          <w:rFonts w:ascii="Times New Roman" w:hAnsi="Times New Roman"/>
        </w:rPr>
        <w:t>Pzp</w:t>
      </w:r>
      <w:proofErr w:type="spellEnd"/>
      <w:r w:rsidR="001B16D9" w:rsidRPr="005F15B3">
        <w:rPr>
          <w:rFonts w:ascii="Times New Roman" w:hAnsi="Times New Roman"/>
        </w:rPr>
        <w:t>,</w:t>
      </w:r>
    </w:p>
    <w:p w14:paraId="793F7460" w14:textId="77777777" w:rsidR="00023477" w:rsidRPr="005F15B3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12607AA4" w14:textId="77777777" w:rsidR="004115BC" w:rsidRPr="005F15B3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5F15B3">
        <w:rPr>
          <w:rFonts w:ascii="Times New Roman" w:hAnsi="Times New Roman"/>
          <w:b/>
        </w:rPr>
        <w:t>O</w:t>
      </w:r>
      <w:r w:rsidR="004115BC" w:rsidRPr="005F15B3">
        <w:rPr>
          <w:rFonts w:ascii="Times New Roman" w:hAnsi="Times New Roman"/>
          <w:b/>
        </w:rPr>
        <w:t>świadczeniu</w:t>
      </w:r>
      <w:r w:rsidR="00111180" w:rsidRPr="005F15B3">
        <w:rPr>
          <w:rFonts w:ascii="Times New Roman" w:hAnsi="Times New Roman"/>
          <w:bCs/>
        </w:rPr>
        <w:t>,</w:t>
      </w:r>
      <w:r w:rsidR="004115BC" w:rsidRPr="005F15B3">
        <w:rPr>
          <w:rFonts w:ascii="Times New Roman" w:hAnsi="Times New Roman"/>
          <w:bCs/>
        </w:rPr>
        <w:t xml:space="preserve"> dotycząc</w:t>
      </w:r>
      <w:r w:rsidR="00111180" w:rsidRPr="005F15B3">
        <w:rPr>
          <w:rFonts w:ascii="Times New Roman" w:hAnsi="Times New Roman"/>
          <w:bCs/>
        </w:rPr>
        <w:t>ym</w:t>
      </w:r>
      <w:r w:rsidR="004115BC" w:rsidRPr="005F15B3">
        <w:rPr>
          <w:rFonts w:ascii="Times New Roman" w:hAnsi="Times New Roman"/>
          <w:bCs/>
        </w:rPr>
        <w:t xml:space="preserve"> odrębnych przesłanek wykluczenia</w:t>
      </w:r>
      <w:r w:rsidRPr="005F15B3">
        <w:rPr>
          <w:rFonts w:ascii="Times New Roman" w:hAnsi="Times New Roman"/>
        </w:rPr>
        <w:t>, o których mowa w:</w:t>
      </w:r>
    </w:p>
    <w:p w14:paraId="1A4DB17C" w14:textId="77777777" w:rsidR="00743884" w:rsidRPr="005F15B3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</w:rPr>
      </w:pPr>
      <w:r w:rsidRPr="005F15B3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B95C96" w:rsidRPr="005F15B3">
        <w:rPr>
          <w:rFonts w:ascii="Times New Roman" w:hAnsi="Times New Roman"/>
          <w:bCs/>
        </w:rPr>
        <w:t>t.j</w:t>
      </w:r>
      <w:proofErr w:type="spellEnd"/>
      <w:r w:rsidR="00B95C96" w:rsidRPr="005F15B3">
        <w:rPr>
          <w:rFonts w:ascii="Times New Roman" w:hAnsi="Times New Roman"/>
          <w:bCs/>
        </w:rPr>
        <w:t>. Dz. U. z 2023r. poz. 1</w:t>
      </w:r>
      <w:r w:rsidR="00204C24" w:rsidRPr="005F15B3">
        <w:rPr>
          <w:rFonts w:ascii="Times New Roman" w:hAnsi="Times New Roman"/>
          <w:bCs/>
        </w:rPr>
        <w:t>497</w:t>
      </w:r>
      <w:r w:rsidRPr="005F15B3">
        <w:rPr>
          <w:rFonts w:ascii="Times New Roman" w:hAnsi="Times New Roman"/>
          <w:bCs/>
        </w:rPr>
        <w:t>),</w:t>
      </w:r>
    </w:p>
    <w:p w14:paraId="319E9599" w14:textId="76DEC305" w:rsidR="00743884" w:rsidRPr="005F15B3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5F15B3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</w:t>
      </w:r>
      <w:r w:rsidR="005F15B3">
        <w:rPr>
          <w:rFonts w:ascii="Times New Roman" w:hAnsi="Times New Roman"/>
          <w:bCs/>
        </w:rPr>
        <w:br/>
      </w:r>
      <w:r w:rsidRPr="005F15B3">
        <w:rPr>
          <w:rFonts w:ascii="Times New Roman" w:hAnsi="Times New Roman"/>
          <w:bCs/>
        </w:rPr>
        <w:t xml:space="preserve">(Dz. Urz. UE nr L 229 z 31.7.2014, str. 1), w brzmieniu nadanym rozporządzeniem Rady (UE) 2022/576 w sprawie zmiany rozporządzenia (UE) nr 833/2014 dotyczącego środków ograniczających w związku z działaniami Rosji destabilizującymi sytuację na Ukrainie </w:t>
      </w:r>
      <w:r w:rsidR="005F15B3">
        <w:rPr>
          <w:rFonts w:ascii="Times New Roman" w:hAnsi="Times New Roman"/>
          <w:bCs/>
        </w:rPr>
        <w:br/>
      </w:r>
      <w:r w:rsidRPr="005F15B3">
        <w:rPr>
          <w:rFonts w:ascii="Times New Roman" w:hAnsi="Times New Roman"/>
          <w:bCs/>
        </w:rPr>
        <w:t>(Dz. Urz. UE nr L 111 z 8.4.2022, str. 1)</w:t>
      </w:r>
    </w:p>
    <w:p w14:paraId="2BDDE739" w14:textId="77777777" w:rsidR="000B3481" w:rsidRPr="005F15B3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7AFC4AF9" w14:textId="77777777" w:rsidR="000B3481" w:rsidRPr="005F15B3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5F15B3">
        <w:rPr>
          <w:rFonts w:ascii="Times New Roman" w:hAnsi="Times New Roman"/>
          <w:bCs/>
        </w:rPr>
        <w:t>są aktualne.</w:t>
      </w:r>
    </w:p>
    <w:p w14:paraId="3BD5276C" w14:textId="77777777" w:rsidR="00C62F57" w:rsidRPr="005F15B3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5F15B3">
        <w:rPr>
          <w:rFonts w:ascii="Times New Roman" w:hAnsi="Times New Roman"/>
        </w:rPr>
        <w:t>___________________________________________________________________</w:t>
      </w:r>
    </w:p>
    <w:p w14:paraId="7B562289" w14:textId="77777777" w:rsidR="00FA3E7B" w:rsidRPr="005F15B3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3277ECD6" w14:textId="5AEC924C" w:rsidR="00FE4E2B" w:rsidRPr="005F15B3" w:rsidRDefault="00E426EB" w:rsidP="00FA3E7B">
      <w:pPr>
        <w:spacing w:after="600" w:line="360" w:lineRule="auto"/>
        <w:jc w:val="both"/>
        <w:rPr>
          <w:rFonts w:ascii="Times New Roman" w:hAnsi="Times New Roman"/>
        </w:rPr>
      </w:pPr>
      <w:r w:rsidRPr="005F15B3">
        <w:rPr>
          <w:rFonts w:ascii="Times New Roman" w:hAnsi="Times New Roman"/>
        </w:rPr>
        <w:t xml:space="preserve">Oświadczam, że wszystkie informacje podane w </w:t>
      </w:r>
      <w:r w:rsidR="002C3302" w:rsidRPr="005F15B3">
        <w:rPr>
          <w:rFonts w:ascii="Times New Roman" w:hAnsi="Times New Roman"/>
        </w:rPr>
        <w:t>niniejszym</w:t>
      </w:r>
      <w:r w:rsidRPr="005F15B3">
        <w:rPr>
          <w:rFonts w:ascii="Times New Roman" w:hAnsi="Times New Roman"/>
        </w:rPr>
        <w:t xml:space="preserve"> oświadczeni</w:t>
      </w:r>
      <w:r w:rsidR="000B3481" w:rsidRPr="005F15B3">
        <w:rPr>
          <w:rFonts w:ascii="Times New Roman" w:hAnsi="Times New Roman"/>
        </w:rPr>
        <w:t>u</w:t>
      </w:r>
      <w:r w:rsidRPr="005F15B3">
        <w:rPr>
          <w:rFonts w:ascii="Times New Roman" w:hAnsi="Times New Roman"/>
        </w:rPr>
        <w:t xml:space="preserve"> są</w:t>
      </w:r>
      <w:r w:rsidR="002C3302" w:rsidRPr="005F15B3">
        <w:rPr>
          <w:rFonts w:ascii="Times New Roman" w:hAnsi="Times New Roman"/>
        </w:rPr>
        <w:t xml:space="preserve"> </w:t>
      </w:r>
      <w:r w:rsidRPr="005F15B3">
        <w:rPr>
          <w:rFonts w:ascii="Times New Roman" w:hAnsi="Times New Roman"/>
        </w:rPr>
        <w:t xml:space="preserve">zgodne z prawdą </w:t>
      </w:r>
      <w:r w:rsidR="005F15B3">
        <w:rPr>
          <w:rFonts w:ascii="Times New Roman" w:hAnsi="Times New Roman"/>
        </w:rPr>
        <w:br/>
      </w:r>
      <w:r w:rsidRPr="005F15B3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5F15B3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5F15B3" w14:paraId="5DE27FD4" w14:textId="77777777" w:rsidTr="006C3667">
        <w:tc>
          <w:tcPr>
            <w:tcW w:w="2660" w:type="dxa"/>
            <w:shd w:val="clear" w:color="auto" w:fill="auto"/>
          </w:tcPr>
          <w:p w14:paraId="3DC5AC61" w14:textId="77777777" w:rsidR="00B95C96" w:rsidRPr="005F15B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6372C886" w14:textId="77777777" w:rsidR="00B95C96" w:rsidRPr="005F15B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5F15B3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45839ADD" w14:textId="77777777" w:rsidR="00B95C96" w:rsidRPr="005F15B3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5F15B3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4D8F67C" w14:textId="77777777" w:rsidR="00B95C96" w:rsidRPr="005F15B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7274E9F5" w14:textId="77777777" w:rsidR="00B95C96" w:rsidRPr="005F15B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5F15B3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A403FF6" w14:textId="40B554A3" w:rsidR="00B95C96" w:rsidRPr="005F15B3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5F15B3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0453A" w:rsidRPr="005F15B3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5F15B3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5F15B3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5F15B3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554EE273" w14:textId="77777777" w:rsidR="00484F88" w:rsidRPr="005F15B3" w:rsidRDefault="00484F88" w:rsidP="00B95C96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5F15B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A3DC8A" w14:textId="77777777" w:rsidR="00170A94" w:rsidRDefault="00170A94" w:rsidP="0038231F">
      <w:pPr>
        <w:spacing w:after="0" w:line="240" w:lineRule="auto"/>
      </w:pPr>
      <w:r>
        <w:separator/>
      </w:r>
    </w:p>
  </w:endnote>
  <w:endnote w:type="continuationSeparator" w:id="0">
    <w:p w14:paraId="3EA8DBAE" w14:textId="77777777" w:rsidR="00170A94" w:rsidRDefault="00170A9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7831B9" w14:textId="77777777" w:rsidR="0050453A" w:rsidRDefault="0050453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A1B61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FD2A28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61925" w14:textId="77777777" w:rsidR="0050453A" w:rsidRDefault="00504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4EFF06" w14:textId="77777777" w:rsidR="00170A94" w:rsidRDefault="00170A94" w:rsidP="0038231F">
      <w:pPr>
        <w:spacing w:after="0" w:line="240" w:lineRule="auto"/>
      </w:pPr>
      <w:r>
        <w:separator/>
      </w:r>
    </w:p>
  </w:footnote>
  <w:footnote w:type="continuationSeparator" w:id="0">
    <w:p w14:paraId="42697DF9" w14:textId="77777777" w:rsidR="00170A94" w:rsidRDefault="00170A9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59C8C" w14:textId="77777777" w:rsidR="0050453A" w:rsidRDefault="005045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B5CDF" w14:textId="77777777" w:rsidR="0050453A" w:rsidRDefault="005045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38184" w14:textId="77777777" w:rsidR="0050453A" w:rsidRDefault="005045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5520826">
    <w:abstractNumId w:val="12"/>
  </w:num>
  <w:num w:numId="2" w16cid:durableId="556667862">
    <w:abstractNumId w:val="0"/>
  </w:num>
  <w:num w:numId="3" w16cid:durableId="734859852">
    <w:abstractNumId w:val="11"/>
  </w:num>
  <w:num w:numId="4" w16cid:durableId="525679466">
    <w:abstractNumId w:val="16"/>
  </w:num>
  <w:num w:numId="5" w16cid:durableId="59640561">
    <w:abstractNumId w:val="13"/>
  </w:num>
  <w:num w:numId="6" w16cid:durableId="2018650026">
    <w:abstractNumId w:val="10"/>
  </w:num>
  <w:num w:numId="7" w16cid:durableId="1674607911">
    <w:abstractNumId w:val="1"/>
  </w:num>
  <w:num w:numId="8" w16cid:durableId="368382892">
    <w:abstractNumId w:val="6"/>
  </w:num>
  <w:num w:numId="9" w16cid:durableId="1351368815">
    <w:abstractNumId w:val="4"/>
  </w:num>
  <w:num w:numId="10" w16cid:durableId="295837671">
    <w:abstractNumId w:val="7"/>
  </w:num>
  <w:num w:numId="11" w16cid:durableId="390082061">
    <w:abstractNumId w:val="5"/>
  </w:num>
  <w:num w:numId="12" w16cid:durableId="1402868268">
    <w:abstractNumId w:val="9"/>
  </w:num>
  <w:num w:numId="13" w16cid:durableId="1531455776">
    <w:abstractNumId w:val="3"/>
  </w:num>
  <w:num w:numId="14" w16cid:durableId="1897232560">
    <w:abstractNumId w:val="2"/>
  </w:num>
  <w:num w:numId="15" w16cid:durableId="1233466075">
    <w:abstractNumId w:val="15"/>
  </w:num>
  <w:num w:numId="16" w16cid:durableId="750546266">
    <w:abstractNumId w:val="8"/>
  </w:num>
  <w:num w:numId="17" w16cid:durableId="166115677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A9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0A94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0453A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5F15B3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0E31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67D59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1A43CA"/>
  <w15:docId w15:val="{8ED73479-FF5E-4791-9631-A7BD595F6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416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2025-03-10T08:58:00Z</dcterms:created>
  <dcterms:modified xsi:type="dcterms:W3CDTF">2025-03-10T08:59:00Z</dcterms:modified>
</cp:coreProperties>
</file>