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F2576" w:rsidRDefault="00AF18C5" w:rsidP="006A5DF1">
      <w:pPr>
        <w:spacing w:after="240"/>
        <w:jc w:val="right"/>
        <w:rPr>
          <w:sz w:val="24"/>
          <w:szCs w:val="24"/>
        </w:rPr>
      </w:pPr>
      <w:r w:rsidRPr="00BF2576">
        <w:rPr>
          <w:sz w:val="24"/>
          <w:szCs w:val="24"/>
        </w:rPr>
        <w:t>Kraków</w:t>
      </w:r>
      <w:r w:rsidR="006A5DF1" w:rsidRPr="00BF2576">
        <w:rPr>
          <w:sz w:val="24"/>
          <w:szCs w:val="24"/>
        </w:rPr>
        <w:t xml:space="preserve"> dnia: </w:t>
      </w:r>
      <w:r w:rsidRPr="00BF2576">
        <w:rPr>
          <w:sz w:val="24"/>
          <w:szCs w:val="24"/>
        </w:rPr>
        <w:t>2025-03-07</w:t>
      </w:r>
    </w:p>
    <w:p w:rsidR="00AF18C5" w:rsidRPr="00BF2576" w:rsidRDefault="00AF18C5" w:rsidP="006A5DF1">
      <w:pPr>
        <w:rPr>
          <w:b/>
          <w:bCs/>
          <w:sz w:val="24"/>
          <w:szCs w:val="24"/>
        </w:rPr>
      </w:pPr>
      <w:r w:rsidRPr="00BF2576">
        <w:rPr>
          <w:b/>
          <w:bCs/>
          <w:sz w:val="24"/>
          <w:szCs w:val="24"/>
        </w:rPr>
        <w:t>Akademia Górniczo - Hutnicza</w:t>
      </w:r>
    </w:p>
    <w:p w:rsidR="00AF18C5" w:rsidRPr="00BF2576" w:rsidRDefault="00AF18C5" w:rsidP="006A5DF1">
      <w:pPr>
        <w:rPr>
          <w:b/>
          <w:bCs/>
          <w:sz w:val="24"/>
          <w:szCs w:val="24"/>
        </w:rPr>
      </w:pPr>
      <w:r w:rsidRPr="00BF2576">
        <w:rPr>
          <w:b/>
          <w:bCs/>
          <w:sz w:val="24"/>
          <w:szCs w:val="24"/>
        </w:rPr>
        <w:t>im. Stanisława Staszica w Krakowie</w:t>
      </w:r>
    </w:p>
    <w:p w:rsidR="006A5DF1" w:rsidRPr="00BF2576" w:rsidRDefault="00AF18C5" w:rsidP="006A5DF1">
      <w:pPr>
        <w:rPr>
          <w:b/>
          <w:bCs/>
          <w:sz w:val="24"/>
          <w:szCs w:val="24"/>
        </w:rPr>
      </w:pPr>
      <w:r w:rsidRPr="00BF2576">
        <w:rPr>
          <w:b/>
          <w:bCs/>
          <w:sz w:val="24"/>
          <w:szCs w:val="24"/>
        </w:rPr>
        <w:t>Dział Zamówień Publicznych</w:t>
      </w:r>
    </w:p>
    <w:p w:rsidR="006A5DF1" w:rsidRPr="00BF2576" w:rsidRDefault="00AF18C5" w:rsidP="006A5DF1">
      <w:pPr>
        <w:rPr>
          <w:sz w:val="24"/>
          <w:szCs w:val="24"/>
        </w:rPr>
      </w:pPr>
      <w:r w:rsidRPr="00BF2576">
        <w:rPr>
          <w:sz w:val="24"/>
          <w:szCs w:val="24"/>
        </w:rPr>
        <w:t>Al. Mickiewicza</w:t>
      </w:r>
      <w:r w:rsidR="006A5DF1" w:rsidRPr="00BF2576">
        <w:rPr>
          <w:sz w:val="24"/>
          <w:szCs w:val="24"/>
        </w:rPr>
        <w:t xml:space="preserve"> </w:t>
      </w:r>
      <w:r w:rsidRPr="00BF2576">
        <w:rPr>
          <w:sz w:val="24"/>
          <w:szCs w:val="24"/>
        </w:rPr>
        <w:t>30</w:t>
      </w:r>
    </w:p>
    <w:p w:rsidR="006A5DF1" w:rsidRPr="00BF2576" w:rsidRDefault="00AF18C5" w:rsidP="006A5DF1">
      <w:pPr>
        <w:rPr>
          <w:sz w:val="24"/>
          <w:szCs w:val="24"/>
        </w:rPr>
      </w:pPr>
      <w:r w:rsidRPr="00BF2576">
        <w:rPr>
          <w:sz w:val="24"/>
          <w:szCs w:val="24"/>
        </w:rPr>
        <w:t>30-059</w:t>
      </w:r>
      <w:r w:rsidR="006A5DF1" w:rsidRPr="00BF2576">
        <w:rPr>
          <w:sz w:val="24"/>
          <w:szCs w:val="24"/>
        </w:rPr>
        <w:t xml:space="preserve"> </w:t>
      </w:r>
      <w:r w:rsidRPr="00BF2576">
        <w:rPr>
          <w:sz w:val="24"/>
          <w:szCs w:val="24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F2576">
        <w:rPr>
          <w:sz w:val="24"/>
          <w:szCs w:val="24"/>
        </w:rPr>
        <w:t>Pismo:</w:t>
      </w:r>
      <w:r w:rsidRPr="00BF2576">
        <w:rPr>
          <w:b/>
          <w:bCs/>
          <w:sz w:val="24"/>
          <w:szCs w:val="24"/>
        </w:rPr>
        <w:t xml:space="preserve"> </w:t>
      </w:r>
      <w:r w:rsidR="00BF2576" w:rsidRPr="00BF2576">
        <w:rPr>
          <w:b/>
          <w:sz w:val="24"/>
          <w:szCs w:val="24"/>
        </w:rPr>
        <w:t>DE-dzp.272-033/25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BF257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BF2576">
        <w:rPr>
          <w:b/>
          <w:sz w:val="24"/>
          <w:szCs w:val="24"/>
        </w:rPr>
        <w:t>WYKONAWCY</w:t>
      </w:r>
    </w:p>
    <w:p w:rsidR="006A5DF1" w:rsidRPr="00BF257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BF2576">
        <w:rPr>
          <w:sz w:val="24"/>
          <w:szCs w:val="24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BF2576" w:rsidRDefault="00E21B49" w:rsidP="002E5AE3">
      <w:pPr>
        <w:pStyle w:val="Nagwek1"/>
        <w:spacing w:before="0" w:after="120" w:line="276" w:lineRule="auto"/>
        <w:jc w:val="center"/>
        <w:rPr>
          <w:rFonts w:ascii="Times New Roman" w:hAnsi="Times New Roman"/>
          <w:sz w:val="24"/>
          <w:szCs w:val="24"/>
        </w:rPr>
      </w:pPr>
      <w:r w:rsidRPr="00BF2576">
        <w:rPr>
          <w:rFonts w:ascii="Times New Roman" w:hAnsi="Times New Roman"/>
          <w:sz w:val="24"/>
          <w:szCs w:val="24"/>
        </w:rPr>
        <w:t>WYJAŚNIENI</w:t>
      </w:r>
      <w:r w:rsidR="00520165" w:rsidRPr="00BF2576">
        <w:rPr>
          <w:rFonts w:ascii="Times New Roman" w:hAnsi="Times New Roman"/>
          <w:sz w:val="24"/>
          <w:szCs w:val="24"/>
        </w:rPr>
        <w:t>A</w:t>
      </w:r>
      <w:r w:rsidR="00632C3C" w:rsidRPr="00BF2576">
        <w:rPr>
          <w:rFonts w:ascii="Times New Roman" w:hAnsi="Times New Roman"/>
          <w:sz w:val="24"/>
          <w:szCs w:val="24"/>
        </w:rPr>
        <w:t xml:space="preserve"> TREŚCI</w:t>
      </w:r>
      <w:r w:rsidR="0029606A" w:rsidRPr="00BF2576">
        <w:rPr>
          <w:rFonts w:ascii="Times New Roman" w:hAnsi="Times New Roman"/>
          <w:sz w:val="24"/>
          <w:szCs w:val="24"/>
        </w:rPr>
        <w:t xml:space="preserve"> SWZ</w:t>
      </w:r>
      <w:r w:rsidR="00B45E33">
        <w:rPr>
          <w:rFonts w:ascii="Times New Roman" w:hAnsi="Times New Roman"/>
          <w:sz w:val="24"/>
          <w:szCs w:val="24"/>
        </w:rPr>
        <w:t xml:space="preserve"> I ZMIANY SWZ</w:t>
      </w:r>
      <w:bookmarkStart w:id="0" w:name="_GoBack"/>
      <w:bookmarkEnd w:id="0"/>
    </w:p>
    <w:p w:rsidR="006D4AB3" w:rsidRDefault="00632C3C" w:rsidP="002E5AE3">
      <w:pPr>
        <w:spacing w:after="120"/>
        <w:jc w:val="both"/>
        <w:rPr>
          <w:b/>
          <w:sz w:val="24"/>
          <w:szCs w:val="24"/>
        </w:rPr>
      </w:pPr>
      <w:r w:rsidRPr="00BF2576">
        <w:rPr>
          <w:sz w:val="24"/>
          <w:szCs w:val="24"/>
        </w:rPr>
        <w:t xml:space="preserve">Dotyczy: </w:t>
      </w:r>
      <w:r w:rsidR="006A5DF1" w:rsidRPr="00BF2576">
        <w:rPr>
          <w:sz w:val="24"/>
          <w:szCs w:val="24"/>
        </w:rPr>
        <w:t>p</w:t>
      </w:r>
      <w:r w:rsidRPr="00BF2576">
        <w:rPr>
          <w:sz w:val="24"/>
          <w:szCs w:val="24"/>
        </w:rPr>
        <w:t>ostępowani</w:t>
      </w:r>
      <w:r w:rsidR="006A5DF1" w:rsidRPr="00BF2576">
        <w:rPr>
          <w:sz w:val="24"/>
          <w:szCs w:val="24"/>
        </w:rPr>
        <w:t>a</w:t>
      </w:r>
      <w:r w:rsidRPr="00BF2576">
        <w:rPr>
          <w:sz w:val="24"/>
          <w:szCs w:val="24"/>
        </w:rPr>
        <w:t xml:space="preserve"> o udzielenie zamówienia publicznego, prowadzone</w:t>
      </w:r>
      <w:r w:rsidR="006A5DF1" w:rsidRPr="00BF2576">
        <w:rPr>
          <w:sz w:val="24"/>
          <w:szCs w:val="24"/>
        </w:rPr>
        <w:t>go</w:t>
      </w:r>
      <w:r w:rsidRPr="00BF2576">
        <w:rPr>
          <w:sz w:val="24"/>
          <w:szCs w:val="24"/>
        </w:rPr>
        <w:t xml:space="preserve"> w trybie</w:t>
      </w:r>
      <w:r w:rsidR="001D75AC" w:rsidRPr="00BF2576">
        <w:rPr>
          <w:sz w:val="24"/>
          <w:szCs w:val="24"/>
        </w:rPr>
        <w:t>:</w:t>
      </w:r>
      <w:r w:rsidRPr="00BF2576">
        <w:rPr>
          <w:sz w:val="24"/>
          <w:szCs w:val="24"/>
        </w:rPr>
        <w:t xml:space="preserve"> </w:t>
      </w:r>
      <w:r w:rsidR="00AF18C5" w:rsidRPr="00BF2576">
        <w:rPr>
          <w:sz w:val="24"/>
          <w:szCs w:val="24"/>
        </w:rPr>
        <w:t>przetarg nieograniczony</w:t>
      </w:r>
      <w:r w:rsidRPr="00BF2576">
        <w:rPr>
          <w:b/>
          <w:sz w:val="24"/>
          <w:szCs w:val="24"/>
        </w:rPr>
        <w:t xml:space="preserve"> </w:t>
      </w:r>
      <w:r w:rsidR="00893499" w:rsidRPr="00BF2576">
        <w:rPr>
          <w:bCs/>
          <w:sz w:val="24"/>
          <w:szCs w:val="24"/>
        </w:rPr>
        <w:t>pn.</w:t>
      </w:r>
      <w:r w:rsidRPr="00BF2576">
        <w:rPr>
          <w:b/>
          <w:sz w:val="24"/>
          <w:szCs w:val="24"/>
        </w:rPr>
        <w:t xml:space="preserve"> </w:t>
      </w:r>
      <w:r w:rsidR="00E72428" w:rsidRPr="00BF2576">
        <w:rPr>
          <w:bCs/>
          <w:sz w:val="24"/>
          <w:szCs w:val="24"/>
        </w:rPr>
        <w:t>”</w:t>
      </w:r>
      <w:r w:rsidR="00AF18C5" w:rsidRPr="00BF2576">
        <w:rPr>
          <w:b/>
          <w:bCs/>
          <w:sz w:val="24"/>
          <w:szCs w:val="24"/>
        </w:rPr>
        <w:t>dostawa 5 stanowisk do wyznaczania gęstości materiałów metalicznych i kompozytowych  dla studentów WMN AGH w ramach projektu KOMPAS AGH - DE-dzp.272-033/25</w:t>
      </w:r>
      <w:r w:rsidR="00E72428" w:rsidRPr="00BF2576">
        <w:rPr>
          <w:bCs/>
          <w:sz w:val="24"/>
          <w:szCs w:val="24"/>
        </w:rPr>
        <w:t>”</w:t>
      </w:r>
      <w:r w:rsidRPr="00BF2576">
        <w:rPr>
          <w:b/>
          <w:sz w:val="24"/>
          <w:szCs w:val="24"/>
        </w:rPr>
        <w:t xml:space="preserve"> </w:t>
      </w:r>
      <w:r w:rsidRPr="00BF2576">
        <w:rPr>
          <w:bCs/>
          <w:sz w:val="24"/>
          <w:szCs w:val="24"/>
        </w:rPr>
        <w:t>– znak sprawy</w:t>
      </w:r>
      <w:r w:rsidRPr="00BF2576">
        <w:rPr>
          <w:b/>
          <w:sz w:val="24"/>
          <w:szCs w:val="24"/>
        </w:rPr>
        <w:t xml:space="preserve"> </w:t>
      </w:r>
      <w:r w:rsidR="00AF18C5" w:rsidRPr="00BF2576">
        <w:rPr>
          <w:b/>
          <w:sz w:val="24"/>
          <w:szCs w:val="24"/>
        </w:rPr>
        <w:t>DE-dzp.272-033/25</w:t>
      </w:r>
      <w:r w:rsidRPr="00BF2576">
        <w:rPr>
          <w:b/>
          <w:sz w:val="24"/>
          <w:szCs w:val="24"/>
        </w:rPr>
        <w:t>.</w:t>
      </w:r>
    </w:p>
    <w:p w:rsidR="00BF2576" w:rsidRPr="00BF2576" w:rsidRDefault="00BF2576" w:rsidP="00BF2576">
      <w:pPr>
        <w:jc w:val="both"/>
        <w:rPr>
          <w:sz w:val="24"/>
          <w:szCs w:val="24"/>
        </w:rPr>
      </w:pPr>
    </w:p>
    <w:p w:rsidR="0012774F" w:rsidRPr="00BF2576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F2576">
        <w:rPr>
          <w:sz w:val="24"/>
          <w:szCs w:val="24"/>
        </w:rPr>
        <w:t xml:space="preserve">Zamawiający, </w:t>
      </w:r>
      <w:r w:rsidR="001D75AC" w:rsidRPr="00BF2576">
        <w:rPr>
          <w:b/>
          <w:bCs/>
          <w:sz w:val="24"/>
          <w:szCs w:val="24"/>
        </w:rPr>
        <w:t xml:space="preserve">Akademia Górniczo-Hutnicza im. Stanisława Staszica w Krakowie, </w:t>
      </w:r>
      <w:r w:rsidRPr="00BF2576">
        <w:rPr>
          <w:sz w:val="24"/>
          <w:szCs w:val="24"/>
        </w:rPr>
        <w:t xml:space="preserve">działając na podstawie art. </w:t>
      </w:r>
      <w:r w:rsidR="0029606A" w:rsidRPr="00BF2576">
        <w:rPr>
          <w:sz w:val="24"/>
          <w:szCs w:val="24"/>
        </w:rPr>
        <w:t>1</w:t>
      </w:r>
      <w:r w:rsidRPr="00BF2576">
        <w:rPr>
          <w:sz w:val="24"/>
          <w:szCs w:val="24"/>
        </w:rPr>
        <w:t>3</w:t>
      </w:r>
      <w:r w:rsidR="0029606A" w:rsidRPr="00BF2576">
        <w:rPr>
          <w:sz w:val="24"/>
          <w:szCs w:val="24"/>
        </w:rPr>
        <w:t>5</w:t>
      </w:r>
      <w:r w:rsidRPr="00BF2576">
        <w:rPr>
          <w:sz w:val="24"/>
          <w:szCs w:val="24"/>
        </w:rPr>
        <w:t xml:space="preserve"> ust</w:t>
      </w:r>
      <w:r w:rsidR="00D9049C" w:rsidRPr="00BF2576">
        <w:rPr>
          <w:sz w:val="24"/>
          <w:szCs w:val="24"/>
        </w:rPr>
        <w:t xml:space="preserve">. </w:t>
      </w:r>
      <w:r w:rsidR="0029606A" w:rsidRPr="00BF2576">
        <w:rPr>
          <w:sz w:val="24"/>
          <w:szCs w:val="24"/>
        </w:rPr>
        <w:t>6</w:t>
      </w:r>
      <w:r w:rsidRPr="00BF2576">
        <w:rPr>
          <w:sz w:val="24"/>
          <w:szCs w:val="24"/>
        </w:rPr>
        <w:t xml:space="preserve"> ustawy z dnia </w:t>
      </w:r>
      <w:r w:rsidR="0029606A" w:rsidRPr="00BF2576">
        <w:rPr>
          <w:sz w:val="24"/>
          <w:szCs w:val="24"/>
        </w:rPr>
        <w:t>11</w:t>
      </w:r>
      <w:r w:rsidRPr="00BF2576">
        <w:rPr>
          <w:sz w:val="24"/>
          <w:szCs w:val="24"/>
        </w:rPr>
        <w:t xml:space="preserve"> </w:t>
      </w:r>
      <w:r w:rsidR="0029606A" w:rsidRPr="00BF2576">
        <w:rPr>
          <w:sz w:val="24"/>
          <w:szCs w:val="24"/>
        </w:rPr>
        <w:t xml:space="preserve">września </w:t>
      </w:r>
      <w:r w:rsidRPr="00BF2576">
        <w:rPr>
          <w:sz w:val="24"/>
          <w:szCs w:val="24"/>
        </w:rPr>
        <w:t>20</w:t>
      </w:r>
      <w:r w:rsidR="0029606A" w:rsidRPr="00BF2576">
        <w:rPr>
          <w:sz w:val="24"/>
          <w:szCs w:val="24"/>
        </w:rPr>
        <w:t>19</w:t>
      </w:r>
      <w:r w:rsidRPr="00BF2576">
        <w:rPr>
          <w:sz w:val="24"/>
          <w:szCs w:val="24"/>
        </w:rPr>
        <w:t xml:space="preserve"> r</w:t>
      </w:r>
      <w:r w:rsidR="0029606A" w:rsidRPr="00BF2576">
        <w:rPr>
          <w:sz w:val="24"/>
          <w:szCs w:val="24"/>
        </w:rPr>
        <w:t>.</w:t>
      </w:r>
      <w:r w:rsidRPr="00BF2576">
        <w:rPr>
          <w:sz w:val="24"/>
          <w:szCs w:val="24"/>
        </w:rPr>
        <w:t xml:space="preserve"> Prawo </w:t>
      </w:r>
      <w:r w:rsidR="0029606A" w:rsidRPr="00BF2576">
        <w:rPr>
          <w:sz w:val="24"/>
          <w:szCs w:val="24"/>
        </w:rPr>
        <w:t>z</w:t>
      </w:r>
      <w:r w:rsidRPr="00BF2576">
        <w:rPr>
          <w:sz w:val="24"/>
          <w:szCs w:val="24"/>
        </w:rPr>
        <w:t xml:space="preserve">amówień </w:t>
      </w:r>
      <w:r w:rsidR="0029606A" w:rsidRPr="00BF2576">
        <w:rPr>
          <w:sz w:val="24"/>
          <w:szCs w:val="24"/>
        </w:rPr>
        <w:t>p</w:t>
      </w:r>
      <w:r w:rsidRPr="00BF2576">
        <w:rPr>
          <w:sz w:val="24"/>
          <w:szCs w:val="24"/>
        </w:rPr>
        <w:t>ublicznych</w:t>
      </w:r>
      <w:r w:rsidR="00CF0649" w:rsidRPr="00BF2576">
        <w:rPr>
          <w:sz w:val="24"/>
          <w:szCs w:val="24"/>
        </w:rPr>
        <w:t xml:space="preserve"> </w:t>
      </w:r>
      <w:r w:rsidR="0053062D" w:rsidRPr="00BF2576">
        <w:rPr>
          <w:sz w:val="24"/>
          <w:szCs w:val="24"/>
        </w:rPr>
        <w:t xml:space="preserve">(Dz.U.2024.1320 </w:t>
      </w:r>
      <w:proofErr w:type="spellStart"/>
      <w:r w:rsidR="0053062D" w:rsidRPr="00BF2576">
        <w:rPr>
          <w:sz w:val="24"/>
          <w:szCs w:val="24"/>
        </w:rPr>
        <w:t>t.j</w:t>
      </w:r>
      <w:proofErr w:type="spellEnd"/>
      <w:r w:rsidR="0053062D" w:rsidRPr="00BF2576">
        <w:rPr>
          <w:sz w:val="24"/>
          <w:szCs w:val="24"/>
        </w:rPr>
        <w:t xml:space="preserve">. ze zm.) </w:t>
      </w:r>
      <w:r w:rsidR="00D9049C" w:rsidRPr="00BF2576">
        <w:rPr>
          <w:sz w:val="24"/>
          <w:szCs w:val="24"/>
        </w:rPr>
        <w:t>udostępnia</w:t>
      </w:r>
      <w:r w:rsidR="00BE7BFD" w:rsidRPr="00BF2576">
        <w:rPr>
          <w:sz w:val="24"/>
          <w:szCs w:val="24"/>
        </w:rPr>
        <w:t xml:space="preserve"> poniżej treść zapytań do S</w:t>
      </w:r>
      <w:r w:rsidR="0012774F" w:rsidRPr="00BF2576">
        <w:rPr>
          <w:sz w:val="24"/>
          <w:szCs w:val="24"/>
        </w:rPr>
        <w:t>pecyfikacji Warunków Zamówienia (</w:t>
      </w:r>
      <w:r w:rsidR="0012774F" w:rsidRPr="00BF2576">
        <w:rPr>
          <w:sz w:val="24"/>
          <w:szCs w:val="24"/>
          <w:lang w:eastAsia="ar-SA"/>
        </w:rPr>
        <w:t>zwanej dalej</w:t>
      </w:r>
      <w:r w:rsidR="0012774F" w:rsidRPr="00BF2576">
        <w:rPr>
          <w:b/>
          <w:sz w:val="24"/>
          <w:szCs w:val="24"/>
          <w:lang w:eastAsia="ar-SA"/>
        </w:rPr>
        <w:t xml:space="preserve"> </w:t>
      </w:r>
      <w:r w:rsidR="0012774F" w:rsidRPr="00BF2576">
        <w:rPr>
          <w:bCs/>
          <w:sz w:val="24"/>
          <w:szCs w:val="24"/>
          <w:lang w:eastAsia="ar-SA"/>
        </w:rPr>
        <w:t>”SWZ”)</w:t>
      </w:r>
      <w:r w:rsidR="00D9049C" w:rsidRPr="00BF2576">
        <w:rPr>
          <w:bCs/>
          <w:sz w:val="24"/>
          <w:szCs w:val="24"/>
          <w:lang w:eastAsia="ar-SA"/>
        </w:rPr>
        <w:t xml:space="preserve"> </w:t>
      </w:r>
      <w:r w:rsidR="00D9049C" w:rsidRPr="00BF2576">
        <w:rPr>
          <w:sz w:val="24"/>
          <w:szCs w:val="24"/>
        </w:rPr>
        <w:t>wraz z wyjaśnieniami</w:t>
      </w:r>
      <w:r w:rsidR="0012774F" w:rsidRPr="00BF257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F18C5" w:rsidRPr="00BF2576" w:rsidTr="00F949D5">
        <w:tc>
          <w:tcPr>
            <w:tcW w:w="9356" w:type="dxa"/>
            <w:shd w:val="clear" w:color="auto" w:fill="auto"/>
          </w:tcPr>
          <w:p w:rsidR="00AF18C5" w:rsidRPr="00BF2576" w:rsidRDefault="00AF18C5" w:rsidP="00F949D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F2576">
              <w:rPr>
                <w:b/>
                <w:bCs/>
                <w:sz w:val="24"/>
                <w:szCs w:val="24"/>
              </w:rPr>
              <w:t xml:space="preserve">Treść zapytań brzmi następująco: </w:t>
            </w:r>
          </w:p>
          <w:p w:rsidR="00AF18C5" w:rsidRPr="00BF2576" w:rsidRDefault="00AF18C5" w:rsidP="00BF2576">
            <w:pPr>
              <w:ind w:left="28" w:right="-74"/>
              <w:jc w:val="both"/>
              <w:rPr>
                <w:sz w:val="24"/>
                <w:szCs w:val="24"/>
              </w:rPr>
            </w:pPr>
            <w:r w:rsidRPr="00BF2576">
              <w:rPr>
                <w:sz w:val="24"/>
                <w:szCs w:val="24"/>
              </w:rPr>
              <w:t>w nawiązaniu do odpowiedzi na pytania z dnia 28.02.2025r. chcielibyśmy zauważyć, że obszarami regulowanymi, gdzie legalizacja wag jest wymagana to:</w:t>
            </w:r>
          </w:p>
          <w:p w:rsidR="00AF18C5" w:rsidRPr="00BF2576" w:rsidRDefault="00AF18C5" w:rsidP="00BF2576">
            <w:pPr>
              <w:ind w:left="28" w:right="-74"/>
              <w:jc w:val="both"/>
              <w:rPr>
                <w:sz w:val="24"/>
                <w:szCs w:val="24"/>
              </w:rPr>
            </w:pPr>
            <w:r w:rsidRPr="00BF2576">
              <w:rPr>
                <w:sz w:val="24"/>
                <w:szCs w:val="24"/>
              </w:rPr>
              <w:t>-ochrona zdrowia, życia i środowiska,</w:t>
            </w:r>
          </w:p>
          <w:p w:rsidR="00AF18C5" w:rsidRPr="00BF2576" w:rsidRDefault="00AF18C5" w:rsidP="00BF2576">
            <w:pPr>
              <w:ind w:left="28" w:right="-74"/>
              <w:jc w:val="both"/>
              <w:rPr>
                <w:sz w:val="24"/>
                <w:szCs w:val="24"/>
              </w:rPr>
            </w:pPr>
            <w:r w:rsidRPr="00BF2576">
              <w:rPr>
                <w:sz w:val="24"/>
                <w:szCs w:val="24"/>
              </w:rPr>
              <w:t>-ochrona bezpieczeństwa i porządku publicznego,</w:t>
            </w:r>
          </w:p>
          <w:p w:rsidR="00AF18C5" w:rsidRPr="00BF2576" w:rsidRDefault="00AF18C5" w:rsidP="00BF2576">
            <w:pPr>
              <w:ind w:left="28" w:right="-74"/>
              <w:jc w:val="both"/>
              <w:rPr>
                <w:sz w:val="24"/>
                <w:szCs w:val="24"/>
              </w:rPr>
            </w:pPr>
            <w:r w:rsidRPr="00BF2576">
              <w:rPr>
                <w:sz w:val="24"/>
                <w:szCs w:val="24"/>
              </w:rPr>
              <w:t>- ochrona praw konsumenta,</w:t>
            </w:r>
          </w:p>
          <w:p w:rsidR="00AF18C5" w:rsidRPr="00BF2576" w:rsidRDefault="00AF18C5" w:rsidP="00BF2576">
            <w:pPr>
              <w:ind w:left="28" w:right="-74"/>
              <w:jc w:val="both"/>
              <w:rPr>
                <w:sz w:val="24"/>
                <w:szCs w:val="24"/>
              </w:rPr>
            </w:pPr>
            <w:r w:rsidRPr="00BF2576">
              <w:rPr>
                <w:sz w:val="24"/>
                <w:szCs w:val="24"/>
              </w:rPr>
              <w:t>-przy pobieraniu opłat, podatków i innych należności budżetowych; ustalaniu opustów, kar umownych, wynagrodzeń i odszkodowań; przy pobieraniu i ustalaniu podobnych należności i świadczeń,</w:t>
            </w:r>
          </w:p>
          <w:p w:rsidR="00AF18C5" w:rsidRPr="00BF2576" w:rsidRDefault="00AF18C5" w:rsidP="00BF2576">
            <w:pPr>
              <w:ind w:left="28" w:right="-74"/>
              <w:jc w:val="both"/>
              <w:rPr>
                <w:sz w:val="24"/>
                <w:szCs w:val="24"/>
              </w:rPr>
            </w:pPr>
            <w:r w:rsidRPr="00BF2576">
              <w:rPr>
                <w:sz w:val="24"/>
                <w:szCs w:val="24"/>
              </w:rPr>
              <w:t>- przy dokonywaniu kontroli celnej,</w:t>
            </w:r>
          </w:p>
          <w:p w:rsidR="00AF18C5" w:rsidRPr="00BF2576" w:rsidRDefault="00AF18C5" w:rsidP="00BF2576">
            <w:pPr>
              <w:ind w:left="28" w:right="-74"/>
              <w:jc w:val="both"/>
              <w:rPr>
                <w:sz w:val="24"/>
                <w:szCs w:val="24"/>
              </w:rPr>
            </w:pPr>
            <w:r w:rsidRPr="00BF2576">
              <w:rPr>
                <w:sz w:val="24"/>
                <w:szCs w:val="24"/>
              </w:rPr>
              <w:t>- w obrocie publicznym.</w:t>
            </w:r>
          </w:p>
          <w:p w:rsidR="00AF18C5" w:rsidRPr="00BF2576" w:rsidRDefault="00AF18C5" w:rsidP="00BF2576">
            <w:pPr>
              <w:ind w:left="28" w:right="-74"/>
              <w:jc w:val="both"/>
              <w:rPr>
                <w:sz w:val="24"/>
                <w:szCs w:val="24"/>
              </w:rPr>
            </w:pPr>
            <w:r w:rsidRPr="00BF2576">
              <w:rPr>
                <w:sz w:val="24"/>
                <w:szCs w:val="24"/>
              </w:rPr>
              <w:t xml:space="preserve">W związku z tym, czy Zamawiający wyrazi zgodę na rezygnację z zalegalizowania wag i zamianę legalizacji na wzorcowanie wag, które to gwarantuje precyzyjne określenie poprawności wskazań wagi. </w:t>
            </w:r>
          </w:p>
          <w:p w:rsidR="00AF18C5" w:rsidRPr="00BF2576" w:rsidRDefault="00AF18C5" w:rsidP="00BF2576">
            <w:pPr>
              <w:ind w:left="28" w:right="-74"/>
              <w:jc w:val="both"/>
              <w:rPr>
                <w:sz w:val="24"/>
                <w:szCs w:val="24"/>
              </w:rPr>
            </w:pPr>
            <w:r w:rsidRPr="00BF2576">
              <w:rPr>
                <w:sz w:val="24"/>
                <w:szCs w:val="24"/>
              </w:rPr>
              <w:t xml:space="preserve">Swoją argumentację pozwolę sobie poprzeć również zapisem szczegółowych wymagań technicznych na </w:t>
            </w:r>
            <w:proofErr w:type="spellStart"/>
            <w:r w:rsidRPr="00BF2576">
              <w:rPr>
                <w:sz w:val="24"/>
                <w:szCs w:val="24"/>
              </w:rPr>
              <w:t>str</w:t>
            </w:r>
            <w:proofErr w:type="spellEnd"/>
            <w:r w:rsidRPr="00BF2576">
              <w:rPr>
                <w:sz w:val="24"/>
                <w:szCs w:val="24"/>
              </w:rPr>
              <w:t xml:space="preserve"> 3 i 4 SWZ, gdzie wskazują Państwo wagi bez działki legalizacyjnej [e].</w:t>
            </w:r>
          </w:p>
          <w:p w:rsidR="00BF2576" w:rsidRPr="00BF2576" w:rsidRDefault="00BF2576" w:rsidP="00F949D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AF18C5" w:rsidRPr="00BF2576" w:rsidRDefault="00AF18C5" w:rsidP="00F949D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F2576">
              <w:rPr>
                <w:b/>
                <w:bCs/>
                <w:sz w:val="24"/>
                <w:szCs w:val="24"/>
              </w:rPr>
              <w:t>Odpowiedź Zamawiającego:</w:t>
            </w:r>
          </w:p>
          <w:p w:rsidR="00AF18C5" w:rsidRPr="00BF2576" w:rsidRDefault="00BF2576" w:rsidP="00F949D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BF2576">
              <w:rPr>
                <w:sz w:val="24"/>
                <w:szCs w:val="24"/>
              </w:rPr>
              <w:t xml:space="preserve">Zamawiający </w:t>
            </w:r>
            <w:r w:rsidRPr="00BF2576">
              <w:rPr>
                <w:sz w:val="24"/>
                <w:szCs w:val="24"/>
              </w:rPr>
              <w:t xml:space="preserve">wyraża </w:t>
            </w:r>
            <w:r w:rsidRPr="00BF2576">
              <w:rPr>
                <w:sz w:val="24"/>
                <w:szCs w:val="24"/>
              </w:rPr>
              <w:t>zgodę na rezygnację z zalegalizowania wag i zamianę legalizacji na wzorcowanie wag, które to gwarantuje precyzyjne określenie poprawności wskazań wagi.</w:t>
            </w:r>
          </w:p>
        </w:tc>
      </w:tr>
    </w:tbl>
    <w:p w:rsidR="00BF2576" w:rsidRDefault="00BF2576" w:rsidP="00520165">
      <w:pPr>
        <w:jc w:val="both"/>
        <w:rPr>
          <w:sz w:val="24"/>
          <w:szCs w:val="24"/>
        </w:rPr>
      </w:pPr>
    </w:p>
    <w:p w:rsidR="00BE7BFD" w:rsidRPr="00BF2576" w:rsidRDefault="00BF2576" w:rsidP="00520165">
      <w:pPr>
        <w:jc w:val="both"/>
        <w:rPr>
          <w:i/>
          <w:sz w:val="24"/>
          <w:szCs w:val="24"/>
        </w:rPr>
      </w:pPr>
      <w:r w:rsidRPr="00BF2576">
        <w:rPr>
          <w:i/>
          <w:sz w:val="24"/>
          <w:szCs w:val="24"/>
        </w:rPr>
        <w:t>Zamawiający wprowadza nowy wzór formularza oferty.</w:t>
      </w:r>
    </w:p>
    <w:p w:rsidR="00BF2576" w:rsidRPr="00BF2576" w:rsidRDefault="00BF2576" w:rsidP="00520165">
      <w:pPr>
        <w:jc w:val="both"/>
        <w:rPr>
          <w:i/>
          <w:sz w:val="24"/>
          <w:szCs w:val="24"/>
        </w:rPr>
      </w:pPr>
      <w:r w:rsidRPr="00BF2576">
        <w:rPr>
          <w:i/>
          <w:sz w:val="24"/>
          <w:szCs w:val="24"/>
        </w:rPr>
        <w:t>Powyższe odpowiedzi i zmiany stanowią integralną część SWZ.</w:t>
      </w:r>
    </w:p>
    <w:sectPr w:rsidR="00BF2576" w:rsidRPr="00BF257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909" w:rsidRDefault="006E4909">
      <w:r>
        <w:separator/>
      </w:r>
    </w:p>
  </w:endnote>
  <w:endnote w:type="continuationSeparator" w:id="0">
    <w:p w:rsidR="006E4909" w:rsidRDefault="006E4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909" w:rsidRDefault="006E4909">
      <w:r>
        <w:separator/>
      </w:r>
    </w:p>
  </w:footnote>
  <w:footnote w:type="continuationSeparator" w:id="0">
    <w:p w:rsidR="006E4909" w:rsidRDefault="006E4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8C5" w:rsidRDefault="00AF18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8C5" w:rsidRDefault="00AF18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18C5" w:rsidRDefault="00AF18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909"/>
    <w:rsid w:val="00031374"/>
    <w:rsid w:val="000A1097"/>
    <w:rsid w:val="000E2A8F"/>
    <w:rsid w:val="0012774F"/>
    <w:rsid w:val="00144B7A"/>
    <w:rsid w:val="00180C6E"/>
    <w:rsid w:val="001D75AC"/>
    <w:rsid w:val="0029606A"/>
    <w:rsid w:val="002E5AE3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E4909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AF18C5"/>
    <w:rsid w:val="00B45E33"/>
    <w:rsid w:val="00BA6584"/>
    <w:rsid w:val="00BB55D0"/>
    <w:rsid w:val="00BE7BFD"/>
    <w:rsid w:val="00BF2576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FF6249"/>
  <w15:chartTrackingRefBased/>
  <w15:docId w15:val="{288D6356-5614-4930-9F80-B5CD1248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59B76-216B-4B57-8DC0-B948C127B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272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2025-03-07T12:22:00Z</cp:lastPrinted>
  <dcterms:created xsi:type="dcterms:W3CDTF">2025-03-07T12:16:00Z</dcterms:created>
  <dcterms:modified xsi:type="dcterms:W3CDTF">2025-03-07T12:23:00Z</dcterms:modified>
</cp:coreProperties>
</file>