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4FC38" w14:textId="77777777" w:rsidR="00025386" w:rsidRPr="00AA15C9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AA15C9">
        <w:rPr>
          <w:bCs/>
          <w:i w:val="0"/>
          <w:szCs w:val="24"/>
        </w:rPr>
        <w:t xml:space="preserve">Załącznik nr </w:t>
      </w:r>
      <w:r w:rsidR="00F015AC">
        <w:rPr>
          <w:bCs/>
          <w:i w:val="0"/>
          <w:szCs w:val="24"/>
        </w:rPr>
        <w:t>6</w:t>
      </w:r>
      <w:r w:rsidR="007666D6" w:rsidRPr="00AA15C9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14:paraId="401998C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4CC516" w14:textId="77777777"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7E31C789" w14:textId="77777777"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56C0DE36" w14:textId="77777777"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107F2D9" w14:textId="77777777"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14:paraId="3DFDCCA3" w14:textId="77777777" w:rsidTr="0087706D">
        <w:tc>
          <w:tcPr>
            <w:tcW w:w="550" w:type="dxa"/>
            <w:shd w:val="clear" w:color="auto" w:fill="auto"/>
            <w:vAlign w:val="center"/>
          </w:tcPr>
          <w:p w14:paraId="18FC4AC6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21CD3C8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59982CDC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14:paraId="58C6215C" w14:textId="77777777" w:rsidTr="0087706D">
        <w:tc>
          <w:tcPr>
            <w:tcW w:w="550" w:type="dxa"/>
            <w:shd w:val="clear" w:color="auto" w:fill="auto"/>
            <w:vAlign w:val="center"/>
          </w:tcPr>
          <w:p w14:paraId="4CA06573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4060DD9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5F22E55E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14:paraId="489F3D18" w14:textId="77777777" w:rsidTr="0087706D">
        <w:tc>
          <w:tcPr>
            <w:tcW w:w="550" w:type="dxa"/>
            <w:shd w:val="clear" w:color="auto" w:fill="auto"/>
            <w:vAlign w:val="center"/>
          </w:tcPr>
          <w:p w14:paraId="43FABAE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04E24DF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78D6198D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FF799C3" w14:textId="77777777" w:rsidR="00BE3BCE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4D7961" w:rsidRPr="00AA15C9">
        <w:rPr>
          <w:rFonts w:ascii="Times New Roman" w:hAnsi="Times New Roman"/>
          <w:sz w:val="24"/>
          <w:szCs w:val="24"/>
        </w:rPr>
        <w:t>(</w:t>
      </w:r>
      <w:proofErr w:type="spellStart"/>
      <w:r w:rsidR="004D7961" w:rsidRPr="00AA15C9">
        <w:rPr>
          <w:rFonts w:ascii="Times New Roman" w:hAnsi="Times New Roman"/>
          <w:sz w:val="24"/>
          <w:szCs w:val="24"/>
        </w:rPr>
        <w:t>t.j</w:t>
      </w:r>
      <w:proofErr w:type="spellEnd"/>
      <w:r w:rsidR="004D7961" w:rsidRPr="00AA15C9">
        <w:rPr>
          <w:rFonts w:ascii="Times New Roman" w:hAnsi="Times New Roman"/>
          <w:sz w:val="24"/>
          <w:szCs w:val="24"/>
        </w:rPr>
        <w:t>. Dz. U. z 2022r. poz. 1710)</w:t>
      </w:r>
      <w:r w:rsidRPr="00AA15C9">
        <w:rPr>
          <w:rFonts w:ascii="Times New Roman" w:hAnsi="Times New Roman"/>
          <w:sz w:val="24"/>
          <w:szCs w:val="24"/>
        </w:rPr>
        <w:t>, że w ramach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412D55C7" w14:textId="55A10307" w:rsidR="00EC10EE" w:rsidRPr="00AA15C9" w:rsidRDefault="00EA0D5F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A0D5F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>Zakup i dostawa leków do chemioterapii, programów lekowych oraz pozostałych leków</w:t>
      </w:r>
      <w:r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 xml:space="preserve"> </w:t>
      </w:r>
      <w:r w:rsidR="00EC10E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11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5</w:t>
      </w:r>
    </w:p>
    <w:p w14:paraId="0340789B" w14:textId="77777777"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14:paraId="115C2ABA" w14:textId="77777777" w:rsidTr="0087706D">
        <w:tc>
          <w:tcPr>
            <w:tcW w:w="617" w:type="dxa"/>
            <w:shd w:val="clear" w:color="auto" w:fill="auto"/>
            <w:vAlign w:val="center"/>
          </w:tcPr>
          <w:p w14:paraId="5B5F8675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7AB62087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380ACCB6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14:paraId="655F55D9" w14:textId="77777777" w:rsidTr="0087706D">
        <w:tc>
          <w:tcPr>
            <w:tcW w:w="617" w:type="dxa"/>
            <w:shd w:val="clear" w:color="auto" w:fill="auto"/>
            <w:vAlign w:val="center"/>
          </w:tcPr>
          <w:p w14:paraId="17DFD56C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010B5E64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C30C0C0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14:paraId="4E789E2F" w14:textId="77777777" w:rsidTr="0087706D">
        <w:tc>
          <w:tcPr>
            <w:tcW w:w="617" w:type="dxa"/>
            <w:shd w:val="clear" w:color="auto" w:fill="auto"/>
            <w:vAlign w:val="center"/>
          </w:tcPr>
          <w:p w14:paraId="156D51D8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1DE98BC2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3A36579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4595901" w14:textId="77777777"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B82C5D" w14:textId="77777777"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14:paraId="6F84E656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1E8AE40C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15B685D" w14:textId="77777777"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3ABFA6FB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575B3F0" w14:textId="77777777"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8855D83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0F61569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442A257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B5A96C8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D5752D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A1105CD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185632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2AFBC5E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DA33D1" w14:textId="77777777"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002D8AE" w14:textId="77777777"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C7AA3" w14:textId="77777777"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14:paraId="39F0B283" w14:textId="77777777"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F5984" w14:textId="77777777"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14:paraId="7C8CC9EA" w14:textId="77777777"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BB79" w14:textId="7395F070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D7961">
      <w:rPr>
        <w:rFonts w:ascii="Arial" w:hAnsi="Arial" w:cs="Arial"/>
        <w:sz w:val="20"/>
        <w:szCs w:val="20"/>
      </w:rPr>
      <w:t>ZP</w:t>
    </w:r>
    <w:r w:rsidR="00284F07">
      <w:rPr>
        <w:rFonts w:ascii="Arial" w:hAnsi="Arial" w:cs="Arial"/>
        <w:sz w:val="20"/>
        <w:szCs w:val="20"/>
      </w:rPr>
      <w:t>/</w:t>
    </w:r>
    <w:r w:rsidR="00EA0D5F">
      <w:rPr>
        <w:rFonts w:ascii="Arial" w:hAnsi="Arial" w:cs="Arial"/>
        <w:sz w:val="20"/>
        <w:szCs w:val="20"/>
      </w:rPr>
      <w:t>11</w:t>
    </w:r>
    <w:r w:rsidR="004D7961">
      <w:rPr>
        <w:rFonts w:ascii="Arial" w:hAnsi="Arial" w:cs="Arial"/>
        <w:sz w:val="20"/>
        <w:szCs w:val="20"/>
      </w:rPr>
      <w:t>/202</w:t>
    </w:r>
    <w:r w:rsidR="00EA0D5F">
      <w:rPr>
        <w:rFonts w:ascii="Arial" w:hAnsi="Arial" w:cs="Arial"/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5386"/>
    <w:rsid w:val="000423B9"/>
    <w:rsid w:val="00053927"/>
    <w:rsid w:val="00084786"/>
    <w:rsid w:val="0016158F"/>
    <w:rsid w:val="001C2314"/>
    <w:rsid w:val="00213980"/>
    <w:rsid w:val="0024648D"/>
    <w:rsid w:val="00284F07"/>
    <w:rsid w:val="00290EE6"/>
    <w:rsid w:val="003939FA"/>
    <w:rsid w:val="003A486D"/>
    <w:rsid w:val="00405764"/>
    <w:rsid w:val="004374F2"/>
    <w:rsid w:val="00460705"/>
    <w:rsid w:val="00485239"/>
    <w:rsid w:val="004A0686"/>
    <w:rsid w:val="004D7961"/>
    <w:rsid w:val="004E27D7"/>
    <w:rsid w:val="0055145C"/>
    <w:rsid w:val="005624D8"/>
    <w:rsid w:val="00572C5A"/>
    <w:rsid w:val="005C3D02"/>
    <w:rsid w:val="005E77B3"/>
    <w:rsid w:val="00620476"/>
    <w:rsid w:val="006318BA"/>
    <w:rsid w:val="00657A47"/>
    <w:rsid w:val="00745A44"/>
    <w:rsid w:val="007666D6"/>
    <w:rsid w:val="007A2C38"/>
    <w:rsid w:val="007B7567"/>
    <w:rsid w:val="00824D73"/>
    <w:rsid w:val="00830970"/>
    <w:rsid w:val="0087706D"/>
    <w:rsid w:val="008833CF"/>
    <w:rsid w:val="008B797E"/>
    <w:rsid w:val="008D442B"/>
    <w:rsid w:val="008E6E40"/>
    <w:rsid w:val="008E7D72"/>
    <w:rsid w:val="008F2498"/>
    <w:rsid w:val="0093388F"/>
    <w:rsid w:val="00963BCF"/>
    <w:rsid w:val="009971D7"/>
    <w:rsid w:val="009C3316"/>
    <w:rsid w:val="00A56A6F"/>
    <w:rsid w:val="00A87380"/>
    <w:rsid w:val="00A90A3A"/>
    <w:rsid w:val="00AA15C9"/>
    <w:rsid w:val="00AF4E90"/>
    <w:rsid w:val="00AF7375"/>
    <w:rsid w:val="00B641BE"/>
    <w:rsid w:val="00B77707"/>
    <w:rsid w:val="00BE3BCE"/>
    <w:rsid w:val="00C45380"/>
    <w:rsid w:val="00CB29AC"/>
    <w:rsid w:val="00D1779A"/>
    <w:rsid w:val="00D55FC4"/>
    <w:rsid w:val="00D9320D"/>
    <w:rsid w:val="00DC4842"/>
    <w:rsid w:val="00DC587A"/>
    <w:rsid w:val="00DC652A"/>
    <w:rsid w:val="00DE3B21"/>
    <w:rsid w:val="00DE4F20"/>
    <w:rsid w:val="00DE73DD"/>
    <w:rsid w:val="00E27ABB"/>
    <w:rsid w:val="00E67109"/>
    <w:rsid w:val="00E86D3B"/>
    <w:rsid w:val="00EA0D5F"/>
    <w:rsid w:val="00EC10EE"/>
    <w:rsid w:val="00EF3368"/>
    <w:rsid w:val="00F015AC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41BB4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150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Monika Dziubdziela</cp:lastModifiedBy>
  <cp:revision>10</cp:revision>
  <cp:lastPrinted>2025-02-27T10:47:00Z</cp:lastPrinted>
  <dcterms:created xsi:type="dcterms:W3CDTF">2023-04-18T07:16:00Z</dcterms:created>
  <dcterms:modified xsi:type="dcterms:W3CDTF">2025-02-27T10:47:00Z</dcterms:modified>
</cp:coreProperties>
</file>