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CF04F4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77378A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4D0EB2CA" w:rsidR="003D047E" w:rsidRPr="00E970AC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DC14C9" w:rsidRPr="00DC14C9">
        <w:rPr>
          <w:rFonts w:ascii="Arial" w:hAnsi="Arial" w:cs="Arial"/>
          <w:b/>
          <w:sz w:val="22"/>
          <w:szCs w:val="22"/>
        </w:rPr>
        <w:t>Sprzęt sterylny do badań MR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DC14C9">
        <w:rPr>
          <w:rFonts w:ascii="Arial" w:hAnsi="Arial" w:cs="Arial"/>
          <w:b/>
          <w:sz w:val="22"/>
          <w:szCs w:val="22"/>
        </w:rPr>
        <w:t>14/25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</w:t>
      </w:r>
      <w:r w:rsidR="004629DE" w:rsidRPr="00E970AC">
        <w:rPr>
          <w:rFonts w:ascii="Arial" w:hAnsi="Arial" w:cs="Arial"/>
          <w:sz w:val="22"/>
          <w:szCs w:val="22"/>
        </w:rPr>
        <w:t>dopuszczone do obrotu i używania zgodnie z obowiązującymi przepisami</w:t>
      </w:r>
      <w:r w:rsidR="00EE2343" w:rsidRPr="00E970AC">
        <w:rPr>
          <w:rFonts w:ascii="Arial" w:hAnsi="Arial" w:cs="Arial"/>
          <w:sz w:val="22"/>
          <w:szCs w:val="22"/>
        </w:rPr>
        <w:t xml:space="preserve"> w szczególności z</w:t>
      </w:r>
      <w:r w:rsidR="003D047E" w:rsidRPr="00E970AC">
        <w:rPr>
          <w:rFonts w:ascii="Arial" w:hAnsi="Arial" w:cs="Arial"/>
          <w:sz w:val="22"/>
          <w:szCs w:val="22"/>
        </w:rPr>
        <w:t xml:space="preserve">: </w:t>
      </w:r>
      <w:r w:rsidR="004629DE" w:rsidRPr="00E970AC">
        <w:rPr>
          <w:rFonts w:ascii="Arial" w:hAnsi="Arial" w:cs="Arial"/>
          <w:sz w:val="22"/>
          <w:szCs w:val="22"/>
        </w:rPr>
        <w:t xml:space="preserve"> </w:t>
      </w:r>
    </w:p>
    <w:p w14:paraId="35347EC2" w14:textId="77777777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9EFAF9E" w14:textId="2BF23691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E970AC">
        <w:rPr>
          <w:rFonts w:ascii="Arial" w:hAnsi="Arial" w:cs="Arial"/>
          <w:sz w:val="22"/>
          <w:szCs w:val="22"/>
        </w:rPr>
        <w:t>a</w:t>
      </w:r>
      <w:r w:rsidRPr="00E970AC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3B3123C1" w14:textId="759977E8" w:rsidR="00EE2343" w:rsidRPr="00E970AC" w:rsidRDefault="00EE2343" w:rsidP="00EE2343">
      <w:pPr>
        <w:spacing w:line="276" w:lineRule="auto"/>
        <w:ind w:left="360" w:firstLine="348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jak również posiadają wymagane dokumenty.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F0D6" w14:textId="77777777" w:rsidR="00AD591A" w:rsidRDefault="00AD591A">
      <w:r>
        <w:separator/>
      </w:r>
    </w:p>
  </w:endnote>
  <w:endnote w:type="continuationSeparator" w:id="0">
    <w:p w14:paraId="5820AA06" w14:textId="77777777" w:rsidR="00AD591A" w:rsidRDefault="00AD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0989" w14:textId="77777777" w:rsidR="00AD591A" w:rsidRDefault="00AD591A">
      <w:r>
        <w:separator/>
      </w:r>
    </w:p>
  </w:footnote>
  <w:footnote w:type="continuationSeparator" w:id="0">
    <w:p w14:paraId="4123867F" w14:textId="77777777" w:rsidR="00AD591A" w:rsidRDefault="00AD5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361558"/>
    <w:rsid w:val="003657F7"/>
    <w:rsid w:val="003A29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528B8"/>
    <w:rsid w:val="006A3A96"/>
    <w:rsid w:val="007602E5"/>
    <w:rsid w:val="0077378A"/>
    <w:rsid w:val="0083512F"/>
    <w:rsid w:val="00881CF8"/>
    <w:rsid w:val="0092151A"/>
    <w:rsid w:val="009C3DBD"/>
    <w:rsid w:val="009C4B96"/>
    <w:rsid w:val="00AD591A"/>
    <w:rsid w:val="00B441D2"/>
    <w:rsid w:val="00C83A35"/>
    <w:rsid w:val="00CB70D0"/>
    <w:rsid w:val="00CD13E9"/>
    <w:rsid w:val="00CD4F41"/>
    <w:rsid w:val="00DC14C9"/>
    <w:rsid w:val="00DE48D8"/>
    <w:rsid w:val="00E34C9C"/>
    <w:rsid w:val="00E65950"/>
    <w:rsid w:val="00E970AC"/>
    <w:rsid w:val="00EC7ABD"/>
    <w:rsid w:val="00EE2343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6</cp:revision>
  <cp:lastPrinted>2000-12-12T17:01:00Z</cp:lastPrinted>
  <dcterms:created xsi:type="dcterms:W3CDTF">2024-09-10T11:13:00Z</dcterms:created>
  <dcterms:modified xsi:type="dcterms:W3CDTF">2025-02-28T12:03:00Z</dcterms:modified>
</cp:coreProperties>
</file>