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3EA98A6D" w:rsidR="002D08E4" w:rsidRPr="00357784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8F0F9C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35778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6A1BF10F" w:rsidR="002D08E4" w:rsidRPr="00CC0679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CC0679">
        <w:rPr>
          <w:rFonts w:ascii="Times New Roman" w:hAnsi="Times New Roman" w:cs="Times New Roman"/>
          <w:bCs/>
        </w:rPr>
        <w:t xml:space="preserve">Znak sprawy: </w:t>
      </w:r>
      <w:r w:rsidR="005D2E4F" w:rsidRPr="00CC0679">
        <w:rPr>
          <w:rFonts w:ascii="Times New Roman" w:hAnsi="Times New Roman" w:cs="Times New Roman"/>
          <w:b/>
        </w:rPr>
        <w:t>PCUW.261.2.</w:t>
      </w:r>
      <w:r w:rsidR="00910912">
        <w:rPr>
          <w:rFonts w:ascii="Times New Roman" w:hAnsi="Times New Roman" w:cs="Times New Roman"/>
          <w:b/>
        </w:rPr>
        <w:t>6</w:t>
      </w:r>
      <w:r w:rsidR="00421227">
        <w:rPr>
          <w:rFonts w:ascii="Times New Roman" w:hAnsi="Times New Roman" w:cs="Times New Roman"/>
          <w:b/>
        </w:rPr>
        <w:t>.2025</w:t>
      </w:r>
    </w:p>
    <w:p w14:paraId="4D823E5F" w14:textId="77777777" w:rsidR="00CC0679" w:rsidRDefault="007118F0" w:rsidP="00CC0679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Zamawiający</w:t>
      </w:r>
      <w:r w:rsidR="007936D6" w:rsidRPr="00CC0679">
        <w:rPr>
          <w:rFonts w:ascii="Times New Roman" w:hAnsi="Times New Roman" w:cs="Times New Roman"/>
          <w:b/>
        </w:rPr>
        <w:t>:</w:t>
      </w:r>
    </w:p>
    <w:p w14:paraId="61FA5E34" w14:textId="520CBB82" w:rsidR="005D2E4F" w:rsidRPr="00CC0679" w:rsidRDefault="005D2E4F" w:rsidP="00CC0679">
      <w:pPr>
        <w:spacing w:after="0" w:line="276" w:lineRule="auto"/>
        <w:ind w:left="4962" w:hanging="6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Powiatowe Centrum Usług Wspólnych</w:t>
      </w:r>
      <w:r w:rsidRPr="00CC0679">
        <w:rPr>
          <w:rFonts w:ascii="Times New Roman" w:hAnsi="Times New Roman" w:cs="Times New Roman"/>
          <w:bCs/>
        </w:rPr>
        <w:t xml:space="preserve"> </w:t>
      </w:r>
      <w:r w:rsidR="00E24D5F" w:rsidRPr="00CC0679">
        <w:rPr>
          <w:rFonts w:ascii="Times New Roman" w:hAnsi="Times New Roman" w:cs="Times New Roman"/>
          <w:bCs/>
        </w:rPr>
        <w:br/>
      </w:r>
      <w:r w:rsidRPr="00CC0679">
        <w:rPr>
          <w:rFonts w:ascii="Times New Roman" w:hAnsi="Times New Roman" w:cs="Times New Roman"/>
          <w:b/>
        </w:rPr>
        <w:t>w Rawiczu</w:t>
      </w:r>
      <w:r w:rsidRPr="00CC0679">
        <w:rPr>
          <w:rFonts w:ascii="Times New Roman" w:hAnsi="Times New Roman" w:cs="Times New Roman"/>
          <w:bCs/>
        </w:rPr>
        <w:br/>
        <w:t>ul. M</w:t>
      </w:r>
      <w:r w:rsidR="00E24D5F" w:rsidRPr="00CC0679">
        <w:rPr>
          <w:rFonts w:ascii="Times New Roman" w:hAnsi="Times New Roman" w:cs="Times New Roman"/>
          <w:bCs/>
        </w:rPr>
        <w:t>ikołaja</w:t>
      </w:r>
      <w:r w:rsidRPr="00CC0679">
        <w:rPr>
          <w:rFonts w:ascii="Times New Roman" w:hAnsi="Times New Roman" w:cs="Times New Roman"/>
          <w:bCs/>
        </w:rPr>
        <w:t xml:space="preserve"> Kopernika 4</w:t>
      </w:r>
      <w:r w:rsidRPr="00CC0679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CC0679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Podmiot</w:t>
      </w:r>
      <w:r w:rsidR="007936D6" w:rsidRPr="00CC0679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CC0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CC0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761727F3" w:rsidR="00804F07" w:rsidRPr="005D2E4F" w:rsidRDefault="00520174" w:rsidP="00CC06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CC0679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CC0679">
        <w:rPr>
          <w:rFonts w:ascii="Times New Roman" w:hAnsi="Times New Roman" w:cs="Times New Roman"/>
          <w:b/>
          <w:sz w:val="21"/>
          <w:szCs w:val="21"/>
        </w:rPr>
        <w:t>1320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3938E0B9" w14:textId="5E8E1711" w:rsidR="00003B53" w:rsidRPr="00CC0679" w:rsidRDefault="001F027E" w:rsidP="00910912">
      <w:pPr>
        <w:spacing w:after="120" w:line="276" w:lineRule="auto"/>
        <w:ind w:firstLine="708"/>
        <w:jc w:val="both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</w:rPr>
        <w:t>Na potrzeby postę</w:t>
      </w:r>
      <w:r w:rsidR="008D0487" w:rsidRPr="00CC0679">
        <w:rPr>
          <w:rFonts w:ascii="Times New Roman" w:hAnsi="Times New Roman" w:cs="Times New Roman"/>
        </w:rPr>
        <w:t xml:space="preserve">powania o udzielenie </w:t>
      </w:r>
      <w:r w:rsidR="007936D6" w:rsidRPr="00CC0679">
        <w:rPr>
          <w:rFonts w:ascii="Times New Roman" w:hAnsi="Times New Roman" w:cs="Times New Roman"/>
        </w:rPr>
        <w:t>zamówienia publicznego</w:t>
      </w:r>
      <w:r w:rsidR="005D2E4F" w:rsidRPr="00CC0679">
        <w:rPr>
          <w:rFonts w:ascii="Times New Roman" w:hAnsi="Times New Roman" w:cs="Times New Roman"/>
        </w:rPr>
        <w:t xml:space="preserve"> prowadzonego w trybie podstawowym</w:t>
      </w:r>
      <w:r w:rsidR="00160CBA" w:rsidRPr="00CC0679">
        <w:rPr>
          <w:rFonts w:ascii="Times New Roman" w:hAnsi="Times New Roman" w:cs="Times New Roman"/>
        </w:rPr>
        <w:t xml:space="preserve"> </w:t>
      </w:r>
      <w:r w:rsidR="00FA6932">
        <w:rPr>
          <w:rFonts w:ascii="Times New Roman" w:hAnsi="Times New Roman" w:cs="Times New Roman"/>
        </w:rPr>
        <w:t>z możliwością</w:t>
      </w:r>
      <w:r w:rsidR="00910912">
        <w:rPr>
          <w:rFonts w:ascii="Times New Roman" w:hAnsi="Times New Roman" w:cs="Times New Roman"/>
        </w:rPr>
        <w:t xml:space="preserve"> </w:t>
      </w:r>
      <w:r w:rsidR="0004280C" w:rsidRPr="00CC0679">
        <w:rPr>
          <w:rFonts w:ascii="Times New Roman" w:hAnsi="Times New Roman" w:cs="Times New Roman"/>
        </w:rPr>
        <w:t>negocjacji</w:t>
      </w:r>
      <w:r w:rsidR="00E24D5F" w:rsidRPr="00CC0679">
        <w:rPr>
          <w:rFonts w:ascii="Times New Roman" w:hAnsi="Times New Roman" w:cs="Times New Roman"/>
        </w:rPr>
        <w:t xml:space="preserve"> na podst</w:t>
      </w:r>
      <w:r w:rsidR="00851D3A" w:rsidRPr="00CC0679">
        <w:rPr>
          <w:rFonts w:ascii="Times New Roman" w:hAnsi="Times New Roman" w:cs="Times New Roman"/>
        </w:rPr>
        <w:t>.</w:t>
      </w:r>
      <w:r w:rsidR="00E24D5F" w:rsidRPr="00CC0679">
        <w:rPr>
          <w:rFonts w:ascii="Times New Roman" w:hAnsi="Times New Roman" w:cs="Times New Roman"/>
        </w:rPr>
        <w:t xml:space="preserve"> art. 275 pkt </w:t>
      </w:r>
      <w:r w:rsidR="00FA6932">
        <w:rPr>
          <w:rFonts w:ascii="Times New Roman" w:hAnsi="Times New Roman" w:cs="Times New Roman"/>
        </w:rPr>
        <w:t>2</w:t>
      </w:r>
      <w:r w:rsidR="00E24D5F" w:rsidRPr="00CC0679">
        <w:rPr>
          <w:rFonts w:ascii="Times New Roman" w:hAnsi="Times New Roman" w:cs="Times New Roman"/>
        </w:rPr>
        <w:t xml:space="preserve"> ustawy Pzp,</w:t>
      </w:r>
      <w:r w:rsidR="005D2E4F" w:rsidRPr="00CC0679">
        <w:rPr>
          <w:rFonts w:ascii="Times New Roman" w:hAnsi="Times New Roman" w:cs="Times New Roman"/>
        </w:rPr>
        <w:t xml:space="preserve"> na zadanie </w:t>
      </w:r>
      <w:r w:rsidR="002168A8" w:rsidRPr="00CC0679">
        <w:rPr>
          <w:rFonts w:ascii="Times New Roman" w:hAnsi="Times New Roman" w:cs="Times New Roman"/>
        </w:rPr>
        <w:t>pn.</w:t>
      </w:r>
      <w:r w:rsidR="00E24D5F" w:rsidRPr="00CC0679">
        <w:rPr>
          <w:rFonts w:ascii="Times New Roman" w:hAnsi="Times New Roman" w:cs="Times New Roman"/>
        </w:rPr>
        <w:t>:</w:t>
      </w:r>
      <w:r w:rsidR="00AA1D44" w:rsidRPr="00CC0679">
        <w:rPr>
          <w:rFonts w:ascii="Times New Roman" w:eastAsia="Arial" w:hAnsi="Times New Roman" w:cs="Times New Roman"/>
          <w:kern w:val="2"/>
          <w:lang w:eastAsia="zh-CN"/>
        </w:rPr>
        <w:t xml:space="preserve"> </w:t>
      </w:r>
      <w:r w:rsidR="00910912" w:rsidRPr="00910912">
        <w:rPr>
          <w:rFonts w:ascii="Times New Roman" w:hAnsi="Times New Roman" w:cs="Times New Roman"/>
          <w:b/>
          <w:bCs/>
        </w:rPr>
        <w:t>Rozbudowa drogi powiatowej nr 5478P Golina Wielka – Miejska Górka, od skrzyżowania z drogą wojewódzką nr 434 w m. Annopol do skrzyżowania z drogą krajową nr 36 w m. Miejska Górka</w:t>
      </w:r>
      <w:r w:rsidR="00AA1D44" w:rsidRPr="00CC0679">
        <w:rPr>
          <w:rFonts w:ascii="Times New Roman" w:hAnsi="Times New Roman" w:cs="Times New Roman"/>
          <w:b/>
        </w:rPr>
        <w:t>,</w:t>
      </w:r>
      <w:r w:rsidR="00160CBA" w:rsidRPr="00CC0679">
        <w:rPr>
          <w:rFonts w:ascii="Times New Roman" w:hAnsi="Times New Roman" w:cs="Times New Roman"/>
          <w:b/>
        </w:rPr>
        <w:t xml:space="preserve"> </w:t>
      </w:r>
      <w:r w:rsidR="008D0487" w:rsidRPr="00CC0679">
        <w:rPr>
          <w:rFonts w:ascii="Times New Roman" w:hAnsi="Times New Roman" w:cs="Times New Roman"/>
        </w:rPr>
        <w:t xml:space="preserve">prowadzonego przez </w:t>
      </w:r>
      <w:r w:rsidR="00811B3D" w:rsidRPr="00CC0679">
        <w:rPr>
          <w:rFonts w:ascii="Times New Roman" w:hAnsi="Times New Roman" w:cs="Times New Roman"/>
        </w:rPr>
        <w:t xml:space="preserve">Powiatowe Centrum Usług </w:t>
      </w:r>
      <w:r w:rsidR="005D2E4F" w:rsidRPr="00CC0679">
        <w:rPr>
          <w:rFonts w:ascii="Times New Roman" w:hAnsi="Times New Roman" w:cs="Times New Roman"/>
        </w:rPr>
        <w:t xml:space="preserve">Wspólnych w Rawiczu </w:t>
      </w:r>
      <w:r w:rsidR="00E65685" w:rsidRPr="00CC0679">
        <w:rPr>
          <w:rFonts w:ascii="Times New Roman" w:hAnsi="Times New Roman" w:cs="Times New Roman"/>
        </w:rPr>
        <w:t>oświa</w:t>
      </w:r>
      <w:r w:rsidR="00825A09" w:rsidRPr="00CC0679">
        <w:rPr>
          <w:rFonts w:ascii="Times New Roman" w:hAnsi="Times New Roman" w:cs="Times New Roman"/>
        </w:rPr>
        <w:t>dczam</w:t>
      </w:r>
      <w:r w:rsidR="00E65685" w:rsidRPr="00CC0679">
        <w:rPr>
          <w:rFonts w:ascii="Times New Roman" w:hAnsi="Times New Roman" w:cs="Times New Roman"/>
        </w:rPr>
        <w:t>,</w:t>
      </w:r>
      <w:r w:rsidR="00825A09" w:rsidRPr="00CC0679">
        <w:rPr>
          <w:rFonts w:ascii="Times New Roman" w:hAnsi="Times New Roman" w:cs="Times New Roman"/>
        </w:rPr>
        <w:t xml:space="preserve"> </w:t>
      </w:r>
      <w:r w:rsidR="00E65685" w:rsidRPr="00CC0679">
        <w:rPr>
          <w:rFonts w:ascii="Times New Roman" w:hAnsi="Times New Roman" w:cs="Times New Roman"/>
        </w:rPr>
        <w:t>co następuje</w:t>
      </w:r>
      <w:r w:rsidR="008D0487" w:rsidRPr="00CC0679">
        <w:rPr>
          <w:rFonts w:ascii="Times New Roman" w:hAnsi="Times New Roman" w:cs="Times New Roman"/>
        </w:rPr>
        <w:t>:</w:t>
      </w:r>
    </w:p>
    <w:p w14:paraId="72325388" w14:textId="0C502B51" w:rsidR="00B5040B" w:rsidRPr="00CC0679" w:rsidRDefault="00B5040B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line="360" w:lineRule="auto"/>
        <w:ind w:left="709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CC0679" w:rsidRDefault="00B5040B" w:rsidP="00CC0679">
      <w:pPr>
        <w:pStyle w:val="Akapitzlist"/>
        <w:numPr>
          <w:ilvl w:val="0"/>
          <w:numId w:val="7"/>
        </w:numPr>
        <w:spacing w:before="12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 xml:space="preserve">Oświadczam, że </w:t>
      </w:r>
      <w:r w:rsidR="00421562" w:rsidRPr="00CC0679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CC0679">
        <w:rPr>
          <w:rFonts w:ascii="Times New Roman" w:hAnsi="Times New Roman" w:cs="Times New Roman"/>
        </w:rPr>
        <w:br/>
      </w:r>
      <w:r w:rsidR="00421562" w:rsidRPr="00CC0679">
        <w:rPr>
          <w:rFonts w:ascii="Times New Roman" w:hAnsi="Times New Roman" w:cs="Times New Roman"/>
        </w:rPr>
        <w:t xml:space="preserve">na podstawie </w:t>
      </w:r>
      <w:r w:rsidR="004F6A9B" w:rsidRPr="00CC0679">
        <w:rPr>
          <w:rFonts w:ascii="Times New Roman" w:hAnsi="Times New Roman" w:cs="Times New Roman"/>
        </w:rPr>
        <w:t xml:space="preserve"> </w:t>
      </w:r>
      <w:r w:rsidRPr="00CC0679">
        <w:rPr>
          <w:rFonts w:ascii="Times New Roman" w:hAnsi="Times New Roman" w:cs="Times New Roman"/>
        </w:rPr>
        <w:t>art. 108 ust 1 ustawy Pzp.</w:t>
      </w:r>
    </w:p>
    <w:p w14:paraId="3FC80773" w14:textId="3553F974" w:rsidR="00177C2A" w:rsidRPr="00CC0679" w:rsidRDefault="00B5040B" w:rsidP="00CC0679">
      <w:pPr>
        <w:pStyle w:val="Akapitzlist"/>
        <w:numPr>
          <w:ilvl w:val="0"/>
          <w:numId w:val="7"/>
        </w:numPr>
        <w:spacing w:before="120" w:after="0" w:line="276" w:lineRule="auto"/>
        <w:ind w:left="426" w:hanging="426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 xml:space="preserve">Oświadczam, że </w:t>
      </w:r>
      <w:r w:rsidR="00421562" w:rsidRPr="00CC0679">
        <w:rPr>
          <w:rFonts w:ascii="Times New Roman" w:hAnsi="Times New Roman" w:cs="Times New Roman"/>
        </w:rPr>
        <w:t xml:space="preserve">nie </w:t>
      </w:r>
      <w:r w:rsidR="00421562" w:rsidRPr="008F66C0">
        <w:rPr>
          <w:rFonts w:ascii="Times New Roman" w:hAnsi="Times New Roman" w:cs="Times New Roman"/>
        </w:rPr>
        <w:t xml:space="preserve">zachodzą w stosunku do mnie przesłanki wykluczenia z postępowania </w:t>
      </w:r>
      <w:r w:rsidR="00D47718" w:rsidRPr="008F66C0">
        <w:rPr>
          <w:rFonts w:ascii="Times New Roman" w:hAnsi="Times New Roman" w:cs="Times New Roman"/>
        </w:rPr>
        <w:br/>
      </w:r>
      <w:r w:rsidR="00421562" w:rsidRPr="008F66C0">
        <w:rPr>
          <w:rFonts w:ascii="Times New Roman" w:hAnsi="Times New Roman" w:cs="Times New Roman"/>
        </w:rPr>
        <w:t xml:space="preserve">na podstawie </w:t>
      </w:r>
      <w:r w:rsidRPr="008F66C0">
        <w:rPr>
          <w:rFonts w:ascii="Times New Roman" w:hAnsi="Times New Roman" w:cs="Times New Roman"/>
        </w:rPr>
        <w:t xml:space="preserve">art. </w:t>
      </w:r>
      <w:r w:rsidR="00177C2A" w:rsidRPr="008F66C0">
        <w:rPr>
          <w:rFonts w:ascii="Times New Roman" w:hAnsi="Times New Roman" w:cs="Times New Roman"/>
        </w:rPr>
        <w:t>109</w:t>
      </w:r>
      <w:r w:rsidRPr="008F66C0">
        <w:rPr>
          <w:rFonts w:ascii="Times New Roman" w:hAnsi="Times New Roman" w:cs="Times New Roman"/>
        </w:rPr>
        <w:t xml:space="preserve"> ust. </w:t>
      </w:r>
      <w:r w:rsidR="00177C2A" w:rsidRPr="008F66C0">
        <w:rPr>
          <w:rFonts w:ascii="Times New Roman" w:hAnsi="Times New Roman" w:cs="Times New Roman"/>
        </w:rPr>
        <w:t>1</w:t>
      </w:r>
      <w:r w:rsidR="005D2E4F" w:rsidRPr="008F66C0">
        <w:rPr>
          <w:rFonts w:ascii="Times New Roman" w:hAnsi="Times New Roman" w:cs="Times New Roman"/>
        </w:rPr>
        <w:t xml:space="preserve"> pkt 4</w:t>
      </w:r>
      <w:r w:rsidR="00322275" w:rsidRPr="008F66C0">
        <w:rPr>
          <w:rFonts w:ascii="Times New Roman" w:hAnsi="Times New Roman" w:cs="Times New Roman"/>
        </w:rPr>
        <w:t xml:space="preserve">, </w:t>
      </w:r>
      <w:r w:rsidR="008F0F9C" w:rsidRPr="008F66C0">
        <w:rPr>
          <w:rFonts w:ascii="Times New Roman" w:hAnsi="Times New Roman" w:cs="Times New Roman"/>
        </w:rPr>
        <w:t xml:space="preserve">7, </w:t>
      </w:r>
      <w:r w:rsidR="00322275" w:rsidRPr="008F66C0">
        <w:rPr>
          <w:rFonts w:ascii="Times New Roman" w:hAnsi="Times New Roman" w:cs="Times New Roman"/>
        </w:rPr>
        <w:t>8</w:t>
      </w:r>
      <w:r w:rsidR="00D04DBA" w:rsidRPr="008F66C0">
        <w:rPr>
          <w:rFonts w:ascii="Times New Roman" w:hAnsi="Times New Roman" w:cs="Times New Roman"/>
        </w:rPr>
        <w:t xml:space="preserve"> i 10</w:t>
      </w:r>
      <w:r w:rsidR="00322275" w:rsidRPr="008F66C0">
        <w:rPr>
          <w:rFonts w:ascii="Times New Roman" w:hAnsi="Times New Roman" w:cs="Times New Roman"/>
        </w:rPr>
        <w:t xml:space="preserve"> </w:t>
      </w:r>
      <w:r w:rsidRPr="008F66C0">
        <w:rPr>
          <w:rFonts w:ascii="Times New Roman" w:hAnsi="Times New Roman" w:cs="Times New Roman"/>
        </w:rPr>
        <w:t>ustawy</w:t>
      </w:r>
      <w:r w:rsidRPr="00CC0679">
        <w:rPr>
          <w:rFonts w:ascii="Times New Roman" w:hAnsi="Times New Roman" w:cs="Times New Roman"/>
        </w:rPr>
        <w:t xml:space="preserve"> Pzp</w:t>
      </w:r>
      <w:r w:rsidR="00AA0E38" w:rsidRPr="00CC0679">
        <w:rPr>
          <w:rFonts w:ascii="Times New Roman" w:hAnsi="Times New Roman" w:cs="Times New Roman"/>
        </w:rPr>
        <w:t>.</w:t>
      </w:r>
    </w:p>
    <w:p w14:paraId="256E10A2" w14:textId="2EF840A7" w:rsidR="00421227" w:rsidRPr="00421227" w:rsidRDefault="009109BE" w:rsidP="00421227">
      <w:pPr>
        <w:pStyle w:val="NormalnyWeb"/>
        <w:numPr>
          <w:ilvl w:val="0"/>
          <w:numId w:val="7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CC0679">
        <w:rPr>
          <w:sz w:val="22"/>
          <w:szCs w:val="22"/>
        </w:rPr>
        <w:t xml:space="preserve">Oświadczam, że nie zachodzą w stosunku do mnie przesłanki wykluczenia z postępowania </w:t>
      </w:r>
      <w:r w:rsidR="00D47718" w:rsidRPr="00CC0679">
        <w:rPr>
          <w:sz w:val="22"/>
          <w:szCs w:val="22"/>
        </w:rPr>
        <w:br/>
      </w:r>
      <w:r w:rsidRPr="00CC0679">
        <w:rPr>
          <w:sz w:val="22"/>
          <w:szCs w:val="22"/>
        </w:rPr>
        <w:t xml:space="preserve">na podstawie art.  7 ust. 1 ustawy z dnia 13 kwietnia 2022 r. o szczególnych rozwiązaniach </w:t>
      </w:r>
      <w:r w:rsidR="00421227">
        <w:rPr>
          <w:sz w:val="22"/>
          <w:szCs w:val="22"/>
        </w:rPr>
        <w:br/>
      </w:r>
      <w:r w:rsidRPr="00CC0679">
        <w:rPr>
          <w:sz w:val="22"/>
          <w:szCs w:val="22"/>
        </w:rPr>
        <w:lastRenderedPageBreak/>
        <w:t>w zakresie</w:t>
      </w:r>
      <w:r w:rsidRPr="00CC0679">
        <w:rPr>
          <w:iCs/>
          <w:color w:val="000000" w:themeColor="text1"/>
          <w:sz w:val="22"/>
          <w:szCs w:val="22"/>
        </w:rPr>
        <w:t xml:space="preserve"> </w:t>
      </w:r>
      <w:r w:rsidRPr="00CC0679">
        <w:rPr>
          <w:sz w:val="22"/>
          <w:szCs w:val="22"/>
        </w:rPr>
        <w:t>przeciwdziałania wspieraniu agresji na Ukrainę oraz służących ochronie bezpieczeństwa narodowego</w:t>
      </w:r>
      <w:r w:rsidR="004E4730" w:rsidRPr="00CC0679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CC0679">
        <w:rPr>
          <w:i/>
          <w:iCs/>
          <w:sz w:val="22"/>
          <w:szCs w:val="22"/>
        </w:rPr>
        <w:t xml:space="preserve">U. </w:t>
      </w:r>
      <w:r w:rsidR="0000043B" w:rsidRPr="00CC0679">
        <w:rPr>
          <w:i/>
          <w:iCs/>
          <w:sz w:val="22"/>
          <w:szCs w:val="22"/>
        </w:rPr>
        <w:t>z 202</w:t>
      </w:r>
      <w:r w:rsidR="00CC0679">
        <w:rPr>
          <w:i/>
          <w:iCs/>
          <w:sz w:val="22"/>
          <w:szCs w:val="22"/>
        </w:rPr>
        <w:t>4</w:t>
      </w:r>
      <w:r w:rsidR="0000043B" w:rsidRPr="00CC0679">
        <w:rPr>
          <w:i/>
          <w:iCs/>
          <w:sz w:val="22"/>
          <w:szCs w:val="22"/>
        </w:rPr>
        <w:t xml:space="preserve"> r. </w:t>
      </w:r>
      <w:r w:rsidR="004E4730" w:rsidRPr="00CC0679">
        <w:rPr>
          <w:i/>
          <w:iCs/>
          <w:sz w:val="22"/>
          <w:szCs w:val="22"/>
        </w:rPr>
        <w:t xml:space="preserve">poz. </w:t>
      </w:r>
      <w:r w:rsidR="00CC0679">
        <w:rPr>
          <w:i/>
          <w:iCs/>
          <w:sz w:val="22"/>
          <w:szCs w:val="22"/>
        </w:rPr>
        <w:t>507</w:t>
      </w:r>
      <w:r w:rsidR="004E4730" w:rsidRPr="00CC0679">
        <w:rPr>
          <w:i/>
          <w:iCs/>
          <w:sz w:val="22"/>
          <w:szCs w:val="22"/>
        </w:rPr>
        <w:t>)</w:t>
      </w:r>
      <w:r w:rsidRPr="00CC0679">
        <w:rPr>
          <w:rStyle w:val="Odwoanieprzypisudolnego"/>
          <w:i/>
          <w:iCs/>
          <w:sz w:val="22"/>
          <w:szCs w:val="22"/>
        </w:rPr>
        <w:footnoteReference w:id="1"/>
      </w:r>
      <w:r w:rsidRPr="00CC0679">
        <w:rPr>
          <w:i/>
          <w:iCs/>
          <w:sz w:val="22"/>
          <w:szCs w:val="22"/>
        </w:rPr>
        <w:t>.</w:t>
      </w:r>
      <w:r w:rsidRPr="00CC0679">
        <w:rPr>
          <w:sz w:val="22"/>
          <w:szCs w:val="22"/>
        </w:rPr>
        <w:t xml:space="preserve"> </w:t>
      </w:r>
    </w:p>
    <w:p w14:paraId="6D96F668" w14:textId="77777777" w:rsidR="00421227" w:rsidRPr="00421227" w:rsidRDefault="00421227" w:rsidP="0042122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421227">
        <w:rPr>
          <w:rFonts w:ascii="Times New Roman" w:hAnsi="Times New Roman" w:cs="Times New Roman"/>
          <w:b/>
        </w:rPr>
        <w:t>OŚWIADCZENIE DOTYCZĄCE WARUNKÓW UDZIAŁU W POSTĘPOWANIU</w:t>
      </w:r>
    </w:p>
    <w:p w14:paraId="4365FFBD" w14:textId="146F07D5" w:rsidR="00421227" w:rsidRPr="00CC0679" w:rsidRDefault="00421227" w:rsidP="00421227">
      <w:pPr>
        <w:pStyle w:val="NormalnyWeb"/>
        <w:spacing w:line="276" w:lineRule="auto"/>
        <w:jc w:val="both"/>
        <w:rPr>
          <w:sz w:val="22"/>
          <w:szCs w:val="22"/>
        </w:rPr>
      </w:pPr>
      <w:r w:rsidRPr="00421227">
        <w:rPr>
          <w:sz w:val="22"/>
          <w:szCs w:val="22"/>
        </w:rPr>
        <w:t xml:space="preserve">Oświadczam, że spełniam warunki udziału w postępowaniu określone przez Zamawiającego </w:t>
      </w:r>
      <w:r>
        <w:rPr>
          <w:sz w:val="22"/>
          <w:szCs w:val="22"/>
        </w:rPr>
        <w:br/>
      </w:r>
      <w:r w:rsidRPr="00421227">
        <w:rPr>
          <w:sz w:val="22"/>
          <w:szCs w:val="22"/>
        </w:rPr>
        <w:t>w  Specyfikacji Warunków Zamówienia w  następującym zakresie:</w:t>
      </w:r>
      <w:r>
        <w:rPr>
          <w:sz w:val="22"/>
          <w:szCs w:val="22"/>
        </w:rPr>
        <w:t xml:space="preserve"> </w:t>
      </w:r>
      <w:r w:rsidRPr="00421227">
        <w:rPr>
          <w:sz w:val="22"/>
          <w:szCs w:val="22"/>
        </w:rPr>
        <w:t>…………………………………….</w:t>
      </w:r>
    </w:p>
    <w:p w14:paraId="519E0350" w14:textId="17E34A7A" w:rsidR="001902D2" w:rsidRPr="00CC0679" w:rsidRDefault="00634311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CC0679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CC0679" w:rsidRDefault="00D23F3D" w:rsidP="00CC0679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679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CC0679">
        <w:rPr>
          <w:rFonts w:ascii="Times New Roman" w:hAnsi="Times New Roman" w:cs="Times New Roman"/>
        </w:rPr>
        <w:br/>
      </w:r>
      <w:r w:rsidRPr="00CC0679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CC06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CC0679" w:rsidRDefault="00AA336E" w:rsidP="00CC067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CC0679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CC0679" w:rsidRDefault="00AA336E" w:rsidP="00CC0679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>Wskazuję</w:t>
      </w:r>
      <w:r w:rsidR="0095117C" w:rsidRPr="00CC0679">
        <w:rPr>
          <w:rFonts w:ascii="Times New Roman" w:hAnsi="Times New Roman" w:cs="Times New Roman"/>
        </w:rPr>
        <w:t xml:space="preserve"> </w:t>
      </w:r>
      <w:r w:rsidR="00A834D8" w:rsidRPr="00CC0679">
        <w:rPr>
          <w:rFonts w:ascii="Times New Roman" w:hAnsi="Times New Roman" w:cs="Times New Roman"/>
        </w:rPr>
        <w:t xml:space="preserve">następujące </w:t>
      </w:r>
      <w:r w:rsidRPr="00CC0679">
        <w:rPr>
          <w:rFonts w:ascii="Times New Roman" w:hAnsi="Times New Roman" w:cs="Times New Roman"/>
        </w:rPr>
        <w:t>podmiotow</w:t>
      </w:r>
      <w:r w:rsidR="00A834D8" w:rsidRPr="00CC0679">
        <w:rPr>
          <w:rFonts w:ascii="Times New Roman" w:hAnsi="Times New Roman" w:cs="Times New Roman"/>
        </w:rPr>
        <w:t>e</w:t>
      </w:r>
      <w:r w:rsidRPr="00CC0679">
        <w:rPr>
          <w:rFonts w:ascii="Times New Roman" w:hAnsi="Times New Roman" w:cs="Times New Roman"/>
        </w:rPr>
        <w:t xml:space="preserve"> środk</w:t>
      </w:r>
      <w:r w:rsidR="00A834D8" w:rsidRPr="00CC0679">
        <w:rPr>
          <w:rFonts w:ascii="Times New Roman" w:hAnsi="Times New Roman" w:cs="Times New Roman"/>
        </w:rPr>
        <w:t>i</w:t>
      </w:r>
      <w:r w:rsidRPr="00CC0679">
        <w:rPr>
          <w:rFonts w:ascii="Times New Roman" w:hAnsi="Times New Roman" w:cs="Times New Roman"/>
        </w:rPr>
        <w:t xml:space="preserve"> dowodow</w:t>
      </w:r>
      <w:r w:rsidR="00A834D8" w:rsidRPr="00CC0679">
        <w:rPr>
          <w:rFonts w:ascii="Times New Roman" w:hAnsi="Times New Roman" w:cs="Times New Roman"/>
        </w:rPr>
        <w:t>e</w:t>
      </w:r>
      <w:r w:rsidR="0095117C" w:rsidRPr="00CC0679">
        <w:rPr>
          <w:rFonts w:ascii="Times New Roman" w:hAnsi="Times New Roman" w:cs="Times New Roman"/>
        </w:rPr>
        <w:t xml:space="preserve">, które można uzyskać za pomocą </w:t>
      </w:r>
      <w:r w:rsidRPr="00CC0679">
        <w:rPr>
          <w:rFonts w:ascii="Times New Roman" w:hAnsi="Times New Roman" w:cs="Times New Roman"/>
        </w:rPr>
        <w:t xml:space="preserve">bezpłatnych </w:t>
      </w:r>
      <w:r w:rsidR="005D2E4F" w:rsidRPr="00CC0679">
        <w:rPr>
          <w:rFonts w:ascii="Times New Roman" w:hAnsi="Times New Roman" w:cs="Times New Roman"/>
        </w:rPr>
        <w:br/>
      </w:r>
      <w:r w:rsidRPr="00CC0679">
        <w:rPr>
          <w:rFonts w:ascii="Times New Roman" w:hAnsi="Times New Roman" w:cs="Times New Roman"/>
        </w:rPr>
        <w:t>i ogólnodostępnych baz danych</w:t>
      </w:r>
      <w:r w:rsidR="00A834D8" w:rsidRPr="00CC0679">
        <w:rPr>
          <w:rFonts w:ascii="Times New Roman" w:hAnsi="Times New Roman" w:cs="Times New Roman"/>
        </w:rPr>
        <w:t>, oraz</w:t>
      </w:r>
      <w:r w:rsidR="00A834D8" w:rsidRPr="00CC0679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CC0679">
        <w:rPr>
          <w:rFonts w:ascii="Times New Roman" w:hAnsi="Times New Roman" w:cs="Times New Roman"/>
        </w:rPr>
        <w:t>dane umożliwiające dostęp do tych środków</w:t>
      </w:r>
      <w:r w:rsidRPr="00CC0679">
        <w:rPr>
          <w:rFonts w:ascii="Times New Roman" w:hAnsi="Times New Roman" w:cs="Times New Roman"/>
        </w:rPr>
        <w:t>:</w:t>
      </w:r>
    </w:p>
    <w:p w14:paraId="66850930" w14:textId="1A4FC695" w:rsidR="00BE7370" w:rsidRPr="00CC0679" w:rsidRDefault="00BE7370" w:rsidP="00CC0679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CC0679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CC0679">
        <w:rPr>
          <w:rFonts w:ascii="Times New Roman" w:hAnsi="Times New Roman" w:cs="Times New Roman"/>
        </w:rPr>
        <w:t>.............</w:t>
      </w:r>
      <w:r w:rsidRPr="00CC0679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CC0679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EFD7A40" w:rsidR="00BE7370" w:rsidRPr="00CC0679" w:rsidRDefault="00BE7370" w:rsidP="00CC0679">
      <w:pPr>
        <w:pStyle w:val="Akapitzlist"/>
        <w:numPr>
          <w:ilvl w:val="0"/>
          <w:numId w:val="1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CC0679">
        <w:rPr>
          <w:rFonts w:ascii="Times New Roman" w:hAnsi="Times New Roman" w:cs="Times New Roman"/>
        </w:rPr>
        <w:t>...............</w:t>
      </w:r>
      <w:r w:rsidR="00CC0679">
        <w:rPr>
          <w:rFonts w:ascii="Times New Roman" w:hAnsi="Times New Roman" w:cs="Times New Roman"/>
        </w:rPr>
        <w:t>.</w:t>
      </w:r>
      <w:r w:rsidRPr="00CC0679">
        <w:rPr>
          <w:rFonts w:ascii="Times New Roman" w:hAnsi="Times New Roman" w:cs="Times New Roman"/>
        </w:rPr>
        <w:t>..............................................................</w:t>
      </w:r>
      <w:r w:rsidR="00160CBA" w:rsidRPr="00CC0679">
        <w:rPr>
          <w:rFonts w:ascii="Times New Roman" w:hAnsi="Times New Roman" w:cs="Times New Roman"/>
        </w:rPr>
        <w:t>...........</w:t>
      </w:r>
      <w:r w:rsidRPr="00CC0679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CC0679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F000E05" w14:textId="77777777" w:rsidR="00CC0679" w:rsidRDefault="00CC067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0DB3A84" w14:textId="77777777" w:rsidR="00CC0679" w:rsidRDefault="00CC067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820701">
      <w:footerReference w:type="default" r:id="rId8"/>
      <w:endnotePr>
        <w:numFmt w:val="decimal"/>
      </w:endnotePr>
      <w:pgSz w:w="11906" w:h="16838"/>
      <w:pgMar w:top="1417" w:right="1417" w:bottom="1417" w:left="1417" w:header="708" w:footer="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18"/>
        <w:szCs w:val="18"/>
      </w:rPr>
      <w:id w:val="1384061913"/>
      <w:docPartObj>
        <w:docPartGallery w:val="Page Numbers (Bottom of Page)"/>
        <w:docPartUnique/>
      </w:docPartObj>
    </w:sdtPr>
    <w:sdtEndPr/>
    <w:sdtContent>
      <w:p w14:paraId="3DC1F7A2" w14:textId="25D39389" w:rsidR="00820701" w:rsidRPr="00022552" w:rsidRDefault="00820701" w:rsidP="00910912">
        <w:pPr>
          <w:pStyle w:val="Stopka"/>
          <w:rPr>
            <w:rFonts w:eastAsia="Times New Roman"/>
            <w:sz w:val="16"/>
            <w:szCs w:val="16"/>
          </w:rPr>
        </w:pPr>
      </w:p>
      <w:p w14:paraId="09185B7F" w14:textId="5545E189" w:rsidR="00421227" w:rsidRPr="00421227" w:rsidRDefault="00421227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421227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421227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421227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421227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Pr="00421227">
          <w:rPr>
            <w:rFonts w:ascii="Times New Roman" w:eastAsiaTheme="majorEastAsia" w:hAnsi="Times New Roman" w:cs="Times New Roman"/>
            <w:sz w:val="18"/>
            <w:szCs w:val="18"/>
          </w:rPr>
          <w:t>2</w:t>
        </w:r>
        <w:r w:rsidRPr="00421227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D68945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C014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1222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49A9CD7B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CC0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="00D15CCC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C014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1863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184A3FBC"/>
    <w:lvl w:ilvl="0" w:tplc="62A24E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2C3F25"/>
    <w:multiLevelType w:val="hybridMultilevel"/>
    <w:tmpl w:val="C330B3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167D7"/>
    <w:multiLevelType w:val="hybridMultilevel"/>
    <w:tmpl w:val="E02EF3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7"/>
  </w:num>
  <w:num w:numId="2" w16cid:durableId="971062468">
    <w:abstractNumId w:val="0"/>
  </w:num>
  <w:num w:numId="3" w16cid:durableId="1550339235">
    <w:abstractNumId w:val="5"/>
  </w:num>
  <w:num w:numId="4" w16cid:durableId="559874800">
    <w:abstractNumId w:val="10"/>
  </w:num>
  <w:num w:numId="5" w16cid:durableId="337391792">
    <w:abstractNumId w:val="8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6"/>
  </w:num>
  <w:num w:numId="10" w16cid:durableId="2061860643">
    <w:abstractNumId w:val="3"/>
  </w:num>
  <w:num w:numId="11" w16cid:durableId="856432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2268"/>
    <w:rsid w:val="00025C8D"/>
    <w:rsid w:val="000303EE"/>
    <w:rsid w:val="0004280C"/>
    <w:rsid w:val="000457D7"/>
    <w:rsid w:val="000541BA"/>
    <w:rsid w:val="00064EB6"/>
    <w:rsid w:val="00066102"/>
    <w:rsid w:val="00073C3D"/>
    <w:rsid w:val="000764E5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C5FC1"/>
    <w:rsid w:val="000D435E"/>
    <w:rsid w:val="000D49FE"/>
    <w:rsid w:val="000D6F17"/>
    <w:rsid w:val="000D73C4"/>
    <w:rsid w:val="000E277B"/>
    <w:rsid w:val="000E4D37"/>
    <w:rsid w:val="000F0D16"/>
    <w:rsid w:val="00102A8E"/>
    <w:rsid w:val="001041C7"/>
    <w:rsid w:val="001067FC"/>
    <w:rsid w:val="0011408C"/>
    <w:rsid w:val="00121077"/>
    <w:rsid w:val="001542CB"/>
    <w:rsid w:val="001563C8"/>
    <w:rsid w:val="00160CBA"/>
    <w:rsid w:val="001636EC"/>
    <w:rsid w:val="00177C2A"/>
    <w:rsid w:val="001834EE"/>
    <w:rsid w:val="00184CFF"/>
    <w:rsid w:val="001902D2"/>
    <w:rsid w:val="0019469C"/>
    <w:rsid w:val="001A3DEE"/>
    <w:rsid w:val="001C6945"/>
    <w:rsid w:val="001E4212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0605"/>
    <w:rsid w:val="003411EE"/>
    <w:rsid w:val="00350CD9"/>
    <w:rsid w:val="00351F8A"/>
    <w:rsid w:val="00355720"/>
    <w:rsid w:val="00357784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174D7"/>
    <w:rsid w:val="00421227"/>
    <w:rsid w:val="00421562"/>
    <w:rsid w:val="004276AD"/>
    <w:rsid w:val="00430C8E"/>
    <w:rsid w:val="00431182"/>
    <w:rsid w:val="00431507"/>
    <w:rsid w:val="0043277A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A7259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675AD"/>
    <w:rsid w:val="005813F2"/>
    <w:rsid w:val="00584749"/>
    <w:rsid w:val="0059454A"/>
    <w:rsid w:val="005C39CA"/>
    <w:rsid w:val="005D2E4F"/>
    <w:rsid w:val="005D4835"/>
    <w:rsid w:val="005D7EE4"/>
    <w:rsid w:val="005E176A"/>
    <w:rsid w:val="00610EEF"/>
    <w:rsid w:val="00615A90"/>
    <w:rsid w:val="00631C7A"/>
    <w:rsid w:val="00634311"/>
    <w:rsid w:val="00666121"/>
    <w:rsid w:val="00667373"/>
    <w:rsid w:val="00674997"/>
    <w:rsid w:val="006828BF"/>
    <w:rsid w:val="00687BC4"/>
    <w:rsid w:val="006A3A1F"/>
    <w:rsid w:val="006A52B6"/>
    <w:rsid w:val="006B211C"/>
    <w:rsid w:val="006C1310"/>
    <w:rsid w:val="006C3B45"/>
    <w:rsid w:val="006F0034"/>
    <w:rsid w:val="006F2927"/>
    <w:rsid w:val="006F3D32"/>
    <w:rsid w:val="006F7BDC"/>
    <w:rsid w:val="007118F0"/>
    <w:rsid w:val="0072560B"/>
    <w:rsid w:val="00740918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070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0F9C"/>
    <w:rsid w:val="008F2C19"/>
    <w:rsid w:val="008F3B4E"/>
    <w:rsid w:val="008F66C0"/>
    <w:rsid w:val="009024CA"/>
    <w:rsid w:val="00910912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444C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D18A2"/>
    <w:rsid w:val="009F2EF7"/>
    <w:rsid w:val="009F4DFA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61787"/>
    <w:rsid w:val="00A71649"/>
    <w:rsid w:val="00A74165"/>
    <w:rsid w:val="00A82DC3"/>
    <w:rsid w:val="00A834D8"/>
    <w:rsid w:val="00A941F8"/>
    <w:rsid w:val="00AA0E38"/>
    <w:rsid w:val="00AA1D44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096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4D"/>
    <w:rsid w:val="00C014B5"/>
    <w:rsid w:val="00C02585"/>
    <w:rsid w:val="00C143B1"/>
    <w:rsid w:val="00C15CAF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0E12"/>
    <w:rsid w:val="00CB7698"/>
    <w:rsid w:val="00CC0679"/>
    <w:rsid w:val="00CC5C97"/>
    <w:rsid w:val="00CD5FC8"/>
    <w:rsid w:val="00D00D57"/>
    <w:rsid w:val="00D041D9"/>
    <w:rsid w:val="00D04DBA"/>
    <w:rsid w:val="00D05F9B"/>
    <w:rsid w:val="00D15CCC"/>
    <w:rsid w:val="00D23F3D"/>
    <w:rsid w:val="00D26E84"/>
    <w:rsid w:val="00D32672"/>
    <w:rsid w:val="00D33256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C0F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BCC"/>
    <w:rsid w:val="00E31C06"/>
    <w:rsid w:val="00E36531"/>
    <w:rsid w:val="00E44F37"/>
    <w:rsid w:val="00E44F7C"/>
    <w:rsid w:val="00E568FB"/>
    <w:rsid w:val="00E62428"/>
    <w:rsid w:val="00E64482"/>
    <w:rsid w:val="00E65685"/>
    <w:rsid w:val="00E73190"/>
    <w:rsid w:val="00E73CEB"/>
    <w:rsid w:val="00E74358"/>
    <w:rsid w:val="00E85AEF"/>
    <w:rsid w:val="00E862BD"/>
    <w:rsid w:val="00EA5001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1766D"/>
    <w:rsid w:val="00F259C4"/>
    <w:rsid w:val="00F26B60"/>
    <w:rsid w:val="00F365F2"/>
    <w:rsid w:val="00F43919"/>
    <w:rsid w:val="00F70CBC"/>
    <w:rsid w:val="00F76A8D"/>
    <w:rsid w:val="00F8526D"/>
    <w:rsid w:val="00FA2CE5"/>
    <w:rsid w:val="00FA6932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0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5</cp:revision>
  <cp:lastPrinted>2024-11-12T06:21:00Z</cp:lastPrinted>
  <dcterms:created xsi:type="dcterms:W3CDTF">2025-02-11T06:13:00Z</dcterms:created>
  <dcterms:modified xsi:type="dcterms:W3CDTF">2025-03-03T12:25:00Z</dcterms:modified>
</cp:coreProperties>
</file>