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6D6D72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 xml:space="preserve">Numer </w:t>
      </w:r>
      <w:r w:rsidRPr="006D6D72">
        <w:rPr>
          <w:rFonts w:ascii="Arial" w:hAnsi="Arial" w:cs="Arial"/>
          <w:sz w:val="22"/>
        </w:rPr>
        <w:t>referencyjny postępowania:</w:t>
      </w:r>
    </w:p>
    <w:p w14:paraId="2D47E621" w14:textId="5C843906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 w:rsidRPr="006D6D72">
        <w:rPr>
          <w:rFonts w:ascii="Arial" w:hAnsi="Arial" w:cs="Arial"/>
          <w:b/>
          <w:sz w:val="22"/>
        </w:rPr>
        <w:t>ADZP-381-</w:t>
      </w:r>
      <w:r w:rsidR="006D7D26">
        <w:rPr>
          <w:rFonts w:ascii="Arial" w:hAnsi="Arial" w:cs="Arial"/>
          <w:b/>
          <w:sz w:val="22"/>
        </w:rPr>
        <w:t>21/25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0195A896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6D7D26" w:rsidRPr="006D7D26">
        <w:rPr>
          <w:rFonts w:ascii="Arial" w:hAnsi="Arial" w:cs="Arial"/>
          <w:b/>
          <w:bCs/>
          <w:iCs/>
          <w:lang w:val="sq-AL"/>
        </w:rPr>
        <w:t>Sukcesywna dostawa preparatów do dezynfekcji/pielęgnacji skóry i błon śluzowych, małych i dużych powierzchni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E65BF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6B30"/>
    <w:rsid w:val="003D76A4"/>
    <w:rsid w:val="003E1518"/>
    <w:rsid w:val="003E2387"/>
    <w:rsid w:val="003E3B46"/>
    <w:rsid w:val="003F3619"/>
    <w:rsid w:val="00401C68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04AA"/>
    <w:rsid w:val="00667E25"/>
    <w:rsid w:val="00671EDD"/>
    <w:rsid w:val="00680B6D"/>
    <w:rsid w:val="006814BC"/>
    <w:rsid w:val="006951C6"/>
    <w:rsid w:val="006A3C35"/>
    <w:rsid w:val="006B00EB"/>
    <w:rsid w:val="006C034F"/>
    <w:rsid w:val="006D6D72"/>
    <w:rsid w:val="006D7D26"/>
    <w:rsid w:val="006E4D7B"/>
    <w:rsid w:val="006E7C46"/>
    <w:rsid w:val="006F004C"/>
    <w:rsid w:val="006F4E83"/>
    <w:rsid w:val="006F6E82"/>
    <w:rsid w:val="007045C6"/>
    <w:rsid w:val="00704AEF"/>
    <w:rsid w:val="00714909"/>
    <w:rsid w:val="00721668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74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15A02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50660"/>
    <w:rsid w:val="00A7348A"/>
    <w:rsid w:val="00A81BB8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0B9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28C4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05DF2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2022-06-19T16:11:00Z</dcterms:created>
  <dcterms:modified xsi:type="dcterms:W3CDTF">2025-02-26T11:19:00Z</dcterms:modified>
</cp:coreProperties>
</file>