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C791C" w14:textId="77777777" w:rsidR="00843A88" w:rsidRPr="00AD45A9" w:rsidRDefault="007302FF" w:rsidP="00682234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302FF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E5A02">
        <w:rPr>
          <w:rFonts w:ascii="Arial" w:hAnsi="Arial" w:cs="Arial"/>
          <w:sz w:val="24"/>
          <w:szCs w:val="24"/>
        </w:rPr>
        <w:t>2025-02-25</w:t>
      </w:r>
    </w:p>
    <w:p w14:paraId="4C8F0FD9" w14:textId="11A2888E" w:rsidR="00843A88" w:rsidRPr="00AD45A9" w:rsidRDefault="007302FF" w:rsidP="00F955E1">
      <w:pPr>
        <w:rPr>
          <w:rFonts w:ascii="Arial" w:hAnsi="Arial" w:cs="Arial"/>
          <w:b/>
          <w:bCs/>
          <w:sz w:val="24"/>
          <w:szCs w:val="24"/>
        </w:rPr>
      </w:pPr>
      <w:r w:rsidRPr="007302F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75FC83B" w14:textId="77777777" w:rsidR="00843A88" w:rsidRPr="00AD45A9" w:rsidRDefault="007302FF" w:rsidP="00F955E1">
      <w:pPr>
        <w:rPr>
          <w:rFonts w:ascii="Arial" w:hAnsi="Arial" w:cs="Arial"/>
          <w:sz w:val="24"/>
          <w:szCs w:val="24"/>
        </w:rPr>
      </w:pPr>
      <w:r w:rsidRPr="007302FF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302FF">
        <w:rPr>
          <w:rFonts w:ascii="Arial" w:hAnsi="Arial" w:cs="Arial"/>
          <w:sz w:val="24"/>
          <w:szCs w:val="24"/>
        </w:rPr>
        <w:t>66</w:t>
      </w:r>
    </w:p>
    <w:p w14:paraId="20915574" w14:textId="77777777" w:rsidR="00843A88" w:rsidRPr="00AD45A9" w:rsidRDefault="007302FF" w:rsidP="00F955E1">
      <w:pPr>
        <w:rPr>
          <w:rFonts w:ascii="Arial" w:hAnsi="Arial" w:cs="Arial"/>
          <w:sz w:val="24"/>
          <w:szCs w:val="24"/>
        </w:rPr>
      </w:pPr>
      <w:r w:rsidRPr="007302FF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302FF">
        <w:rPr>
          <w:rFonts w:ascii="Arial" w:hAnsi="Arial" w:cs="Arial"/>
          <w:sz w:val="24"/>
          <w:szCs w:val="24"/>
        </w:rPr>
        <w:t>Kraków</w:t>
      </w:r>
    </w:p>
    <w:p w14:paraId="02880AB4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0F3A69" w14:textId="235D714D" w:rsidR="00843A88" w:rsidRDefault="00843A88" w:rsidP="00F955E1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2D055E9" w14:textId="107A5634" w:rsidR="00D41EE1" w:rsidRPr="00AD45A9" w:rsidRDefault="00D41EE1" w:rsidP="00E040BF">
      <w:pPr>
        <w:jc w:val="both"/>
        <w:rPr>
          <w:bCs/>
          <w:sz w:val="18"/>
          <w:szCs w:val="18"/>
        </w:rPr>
      </w:pPr>
      <w:r w:rsidRPr="003E5A02">
        <w:rPr>
          <w:rFonts w:ascii="Arial" w:hAnsi="Arial" w:cs="Arial"/>
          <w:bCs/>
          <w:sz w:val="18"/>
          <w:szCs w:val="18"/>
        </w:rPr>
        <w:t xml:space="preserve">SZP-271-31/24 </w:t>
      </w:r>
      <w:r w:rsidR="003E5A02" w:rsidRPr="003E5A02">
        <w:rPr>
          <w:rFonts w:ascii="Arial" w:hAnsi="Arial" w:cs="Arial"/>
          <w:bCs/>
          <w:sz w:val="18"/>
          <w:szCs w:val="18"/>
        </w:rPr>
        <w:t>– 197.</w:t>
      </w:r>
      <w:r w:rsidR="009B28DD" w:rsidRPr="003E5A02">
        <w:rPr>
          <w:rFonts w:ascii="Arial" w:hAnsi="Arial" w:cs="Arial"/>
          <w:bCs/>
          <w:sz w:val="18"/>
          <w:szCs w:val="18"/>
        </w:rPr>
        <w:t>MM</w:t>
      </w:r>
    </w:p>
    <w:p w14:paraId="3B40AFA1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B9E8A08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C2226E1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87D780B" w14:textId="77777777" w:rsidTr="00FD4AEC">
        <w:tc>
          <w:tcPr>
            <w:tcW w:w="2269" w:type="dxa"/>
            <w:shd w:val="clear" w:color="auto" w:fill="auto"/>
          </w:tcPr>
          <w:p w14:paraId="553A54A3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CDD552" w14:textId="3142BBD5" w:rsidR="004E4B64" w:rsidRPr="004E4B64" w:rsidRDefault="007302F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02FF">
              <w:rPr>
                <w:rFonts w:ascii="Arial" w:hAnsi="Arial" w:cs="Arial"/>
                <w:bCs/>
                <w:sz w:val="24"/>
                <w:szCs w:val="24"/>
              </w:rPr>
              <w:t>Dzierżawa trzech myjni endoskopowych wraz z dostawą środków chemicznych na okres 36 miesięcy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302FF" w:rsidRPr="004E4B64" w14:paraId="62DCF8C1" w14:textId="77777777" w:rsidTr="002E6DE4">
        <w:tc>
          <w:tcPr>
            <w:tcW w:w="2269" w:type="dxa"/>
            <w:shd w:val="clear" w:color="auto" w:fill="auto"/>
          </w:tcPr>
          <w:p w14:paraId="7072FBE2" w14:textId="77777777" w:rsidR="007302FF" w:rsidRPr="004E4B64" w:rsidRDefault="007302FF" w:rsidP="002E6D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360EA8" w14:textId="77777777" w:rsidR="007302FF" w:rsidRPr="004E4B64" w:rsidRDefault="007302FF" w:rsidP="002E6D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02FF">
              <w:rPr>
                <w:rFonts w:ascii="Arial" w:hAnsi="Arial" w:cs="Arial"/>
                <w:bCs/>
                <w:sz w:val="24"/>
                <w:szCs w:val="24"/>
              </w:rPr>
              <w:t>SZP-271-4/25</w:t>
            </w:r>
          </w:p>
        </w:tc>
      </w:tr>
    </w:tbl>
    <w:p w14:paraId="523FE705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D2B023A" w14:textId="77777777" w:rsidTr="00C46732">
        <w:tc>
          <w:tcPr>
            <w:tcW w:w="9330" w:type="dxa"/>
            <w:shd w:val="clear" w:color="auto" w:fill="F2F2F2"/>
            <w:hideMark/>
          </w:tcPr>
          <w:p w14:paraId="788E7BA9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6011A0D" w14:textId="4BB769C6" w:rsidR="0012774F" w:rsidRDefault="00520165" w:rsidP="00F955E1">
      <w:pPr>
        <w:spacing w:before="48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302FF" w:rsidRPr="007302F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302FF" w:rsidRPr="007302FF">
        <w:rPr>
          <w:rFonts w:ascii="Arial" w:hAnsi="Arial" w:cs="Arial"/>
          <w:sz w:val="24"/>
          <w:szCs w:val="24"/>
        </w:rPr>
        <w:t>(</w:t>
      </w:r>
      <w:proofErr w:type="spellStart"/>
      <w:r w:rsidR="007302FF" w:rsidRPr="007302FF">
        <w:rPr>
          <w:rFonts w:ascii="Arial" w:hAnsi="Arial" w:cs="Arial"/>
          <w:sz w:val="24"/>
          <w:szCs w:val="24"/>
        </w:rPr>
        <w:t>t.j</w:t>
      </w:r>
      <w:proofErr w:type="spellEnd"/>
      <w:r w:rsidR="007302FF" w:rsidRPr="007302FF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08381B8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1 </w:t>
      </w:r>
    </w:p>
    <w:p w14:paraId="6B857ED5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załącznika nr 1a – pkt. I – myjnia dwustanowiskowa </w:t>
      </w:r>
    </w:p>
    <w:p w14:paraId="7B5F9B53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Prosimy o dopuszczenie możliwości zaoferowania własnego systemu rejestracji procesów mycia i dezynfekcji. </w:t>
      </w:r>
    </w:p>
    <w:p w14:paraId="1DD6B95D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Pozostałe parametry bez zmian. </w:t>
      </w:r>
    </w:p>
    <w:p w14:paraId="256D725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91370622"/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191E227" w14:textId="37A281FB" w:rsidR="009B28DD" w:rsidRPr="009B28DD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91373417"/>
      <w:r>
        <w:rPr>
          <w:rFonts w:ascii="Arial" w:hAnsi="Arial" w:cs="Arial"/>
          <w:sz w:val="24"/>
          <w:szCs w:val="24"/>
        </w:rPr>
        <w:t>Zamawiający nie wyraża zgody. Zgodnie z SWZ.</w:t>
      </w:r>
    </w:p>
    <w:bookmarkEnd w:id="0"/>
    <w:bookmarkEnd w:id="1"/>
    <w:p w14:paraId="2CF8833B" w14:textId="77777777" w:rsidR="00E040BF" w:rsidRDefault="00E040BF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49DC2F0" w14:textId="56EBBE83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2 </w:t>
      </w:r>
    </w:p>
    <w:p w14:paraId="134C6A0D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załącznika nr 1a – pkt. II – myjnia dwustanowiskowa </w:t>
      </w:r>
    </w:p>
    <w:p w14:paraId="758D27A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lastRenderedPageBreak/>
        <w:t xml:space="preserve">Prosimy o dopuszczenie możliwości zaoferowania własnego systemu rejestracji procesów mycia i dezynfekcji. </w:t>
      </w:r>
    </w:p>
    <w:p w14:paraId="4337DF1B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Pozostałe parametry bez zmian. </w:t>
      </w:r>
    </w:p>
    <w:p w14:paraId="1AE5CD9F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176DEC2" w14:textId="08C65659" w:rsidR="009B28DD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0107">
        <w:rPr>
          <w:rFonts w:ascii="Arial" w:hAnsi="Arial" w:cs="Arial"/>
          <w:sz w:val="24"/>
          <w:szCs w:val="24"/>
        </w:rPr>
        <w:t>Zamawiający nie wyraża zgody. Zgodnie z SWZ.</w:t>
      </w:r>
    </w:p>
    <w:p w14:paraId="3BEB5632" w14:textId="77777777" w:rsidR="008A0107" w:rsidRPr="009B28DD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4C8B0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3 </w:t>
      </w:r>
    </w:p>
    <w:p w14:paraId="0B7F2BA5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załącznika nr 1a – pkt. II – myjnia dwustanowiskowa – </w:t>
      </w:r>
      <w:proofErr w:type="spellStart"/>
      <w:r w:rsidRPr="009B28DD">
        <w:rPr>
          <w:rFonts w:ascii="Arial" w:hAnsi="Arial" w:cs="Arial"/>
          <w:sz w:val="24"/>
          <w:szCs w:val="24"/>
        </w:rPr>
        <w:t>ppkt</w:t>
      </w:r>
      <w:proofErr w:type="spellEnd"/>
      <w:r w:rsidRPr="009B28DD">
        <w:rPr>
          <w:rFonts w:ascii="Arial" w:hAnsi="Arial" w:cs="Arial"/>
          <w:sz w:val="24"/>
          <w:szCs w:val="24"/>
        </w:rPr>
        <w:t xml:space="preserve">. 2b </w:t>
      </w:r>
    </w:p>
    <w:p w14:paraId="28BA1C14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Prosimy o dopuszczenie środka dezynfekcyjnego opartego na kwasie nadoctowym przeznaczonym do </w:t>
      </w:r>
      <w:proofErr w:type="spellStart"/>
      <w:r w:rsidRPr="009B28DD">
        <w:rPr>
          <w:rFonts w:ascii="Arial" w:hAnsi="Arial" w:cs="Arial"/>
          <w:sz w:val="24"/>
          <w:szCs w:val="24"/>
        </w:rPr>
        <w:t>chemiczno</w:t>
      </w:r>
      <w:proofErr w:type="spellEnd"/>
      <w:r w:rsidRPr="009B28DD">
        <w:rPr>
          <w:rFonts w:ascii="Arial" w:hAnsi="Arial" w:cs="Arial"/>
          <w:sz w:val="24"/>
          <w:szCs w:val="24"/>
        </w:rPr>
        <w:t xml:space="preserve"> – termicznej dezynfekcji endoskopów w myjniach / dezynfektorach ? </w:t>
      </w:r>
    </w:p>
    <w:p w14:paraId="20E92AC5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C1A8370" w14:textId="635410CA" w:rsidR="009B28DD" w:rsidRPr="009B28DD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06D3FB85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64BF0A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4 </w:t>
      </w:r>
    </w:p>
    <w:p w14:paraId="6D018C11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załącznika nr 1a – pkt. III – myjnia jednostanowiskowa </w:t>
      </w:r>
    </w:p>
    <w:p w14:paraId="6F67532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Prosimy o dopuszczenie możliwości zaoferowania własnego systemu rejestracji procesów mycia i dezynfekcji. </w:t>
      </w:r>
    </w:p>
    <w:p w14:paraId="69EEA782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Pozostałe parametry bez zmian. </w:t>
      </w:r>
    </w:p>
    <w:p w14:paraId="42465186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B150D92" w14:textId="77777777" w:rsidR="008A0107" w:rsidRPr="009B28DD" w:rsidRDefault="008A0107" w:rsidP="008A01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zgody. Zgodnie z SWZ.</w:t>
      </w:r>
    </w:p>
    <w:p w14:paraId="46799B44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9D0F0E" w14:textId="10311830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5 </w:t>
      </w:r>
    </w:p>
    <w:p w14:paraId="3B5743F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zapisów umowy § 2 ust. 4 </w:t>
      </w:r>
    </w:p>
    <w:p w14:paraId="1DD7E15B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 związku z tym, że czynsz dzierżawny będzie płatny miesięcznie z dołu wyrazi zgodę na skrócenie terminu płatności odpowiednio do 30 dni ? </w:t>
      </w:r>
    </w:p>
    <w:p w14:paraId="44C28C53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6894E55" w14:textId="4952E969" w:rsidR="008A0107" w:rsidRPr="009B28DD" w:rsidRDefault="008A0107" w:rsidP="008A01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nie wyraża zgody. </w:t>
      </w:r>
    </w:p>
    <w:p w14:paraId="082D0D9F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ED2C7B" w14:textId="3D7337B6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6 </w:t>
      </w:r>
    </w:p>
    <w:p w14:paraId="0ED07561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zapisów umowy § 2 </w:t>
      </w:r>
    </w:p>
    <w:p w14:paraId="6E33C61A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wyrazi zgodę na dodanie do § 2 ustępu o poniższej treści: </w:t>
      </w:r>
    </w:p>
    <w:p w14:paraId="5343D8AB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„Zwłoka w płatności czynszu dzierżawnego powyżej 21 dni od terminu wskazanego na fakturze upoważnia / może stanowić podstawę do odbioru przedmiotu umowy.” ? </w:t>
      </w:r>
    </w:p>
    <w:p w14:paraId="7F8B9AB3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29BAC648" w14:textId="471F04EB" w:rsidR="009B28DD" w:rsidRPr="009B28DD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zgody.</w:t>
      </w:r>
    </w:p>
    <w:p w14:paraId="28311F54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DBF076" w14:textId="45855C42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7 </w:t>
      </w:r>
    </w:p>
    <w:p w14:paraId="4CA4BEA0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zapisów umowy § 6 ust. 2 </w:t>
      </w:r>
    </w:p>
    <w:p w14:paraId="6731DF5B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wyrazi zgodę na zmianę zapisu zgodnie z poniższym: </w:t>
      </w:r>
    </w:p>
    <w:p w14:paraId="7F52A116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„(…) nie dłuższy niż 7 dni roboczych od chwili przyjęcia zgłoszenia bądź 14 dni roboczych w przypadku konieczności wymiany części zamiennych.” ? </w:t>
      </w:r>
    </w:p>
    <w:p w14:paraId="00FCFA7C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C0C93C0" w14:textId="5EBA75F2" w:rsidR="008A0107" w:rsidRPr="009B28DD" w:rsidRDefault="008A0107" w:rsidP="008A01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nie wyraża zgody. </w:t>
      </w:r>
    </w:p>
    <w:p w14:paraId="52F7A18A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FAD2F0" w14:textId="7D55785E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8 </w:t>
      </w:r>
    </w:p>
    <w:p w14:paraId="747B0418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zapisów umowy § 6 ust. 5 </w:t>
      </w:r>
    </w:p>
    <w:p w14:paraId="2E5914CA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wyrazi zgodę na wstawienie urządzenia zastępczego w przypadku gdy naprawa trwała powyżej 7 dni roboczych ? </w:t>
      </w:r>
    </w:p>
    <w:p w14:paraId="1148D378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E800B92" w14:textId="0C2327C5" w:rsidR="009B28DD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191386129"/>
      <w:r w:rsidRPr="008A0107">
        <w:rPr>
          <w:rFonts w:ascii="Arial" w:hAnsi="Arial" w:cs="Arial"/>
          <w:sz w:val="24"/>
          <w:szCs w:val="24"/>
        </w:rPr>
        <w:t xml:space="preserve">Zamawiający nie wyraża zgody. </w:t>
      </w:r>
    </w:p>
    <w:bookmarkEnd w:id="2"/>
    <w:p w14:paraId="3BB96FA8" w14:textId="77777777" w:rsidR="008A0107" w:rsidRDefault="008A0107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7F5DD4" w14:textId="2D6E60B0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9 </w:t>
      </w:r>
    </w:p>
    <w:p w14:paraId="733F5CB0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zapisów umowy § 11 ust. 1 pkt. 1, 2 </w:t>
      </w:r>
    </w:p>
    <w:p w14:paraId="60D3C180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wyrazi zgodę na zmniejszenie wysokości kary umownej z 200 zł do 100 zł ? </w:t>
      </w:r>
    </w:p>
    <w:p w14:paraId="609F5B34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9FA4114" w14:textId="46956FEA" w:rsidR="009B28DD" w:rsidRDefault="003E5A02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5A02">
        <w:rPr>
          <w:rFonts w:ascii="Arial" w:hAnsi="Arial" w:cs="Arial"/>
          <w:sz w:val="24"/>
          <w:szCs w:val="24"/>
        </w:rPr>
        <w:t>Zamawiający nie wyraża zgody.</w:t>
      </w:r>
    </w:p>
    <w:p w14:paraId="6DF33A3F" w14:textId="77777777" w:rsidR="003E5A02" w:rsidRDefault="003E5A02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B32531" w14:textId="47FB2D00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10 </w:t>
      </w:r>
    </w:p>
    <w:p w14:paraId="11A68C8A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Dotyczy zapisów umowy § 11 ust. 1 pkt. 3, 4 </w:t>
      </w:r>
    </w:p>
    <w:p w14:paraId="49CC2956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wyrazi zgodę na zmniejszenie wysokości kary umownej z 0,5% do 0,2% ? </w:t>
      </w:r>
    </w:p>
    <w:p w14:paraId="385A9259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D48036F" w14:textId="1464E87A" w:rsidR="009B28DD" w:rsidRDefault="003E5A02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5A02">
        <w:rPr>
          <w:rFonts w:ascii="Arial" w:hAnsi="Arial" w:cs="Arial"/>
          <w:sz w:val="24"/>
          <w:szCs w:val="24"/>
        </w:rPr>
        <w:t>Zamawiający nie wyraża zgody.</w:t>
      </w:r>
    </w:p>
    <w:p w14:paraId="7E373F72" w14:textId="77777777" w:rsidR="003E5A02" w:rsidRDefault="003E5A02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BA1CFD" w14:textId="4A414BDC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Pytanie nr 11</w:t>
      </w:r>
    </w:p>
    <w:p w14:paraId="67363AA4" w14:textId="5FE4C326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dotyczy SWZ: </w:t>
      </w:r>
    </w:p>
    <w:p w14:paraId="2674894F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lastRenderedPageBreak/>
        <w:t xml:space="preserve">Czy Zamawiający w pkt. 5.1.3. wyrazi zgodę na modyfikację </w:t>
      </w:r>
    </w:p>
    <w:p w14:paraId="5FC46C78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zapisu z istniejącego: </w:t>
      </w:r>
    </w:p>
    <w:p w14:paraId="0D823075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„Wymagania dotyczące sprzętu medycznego: Sprzęt medyczny nie może być starszy niż wyprodukowany w 2022, być kompletny, gotowy do uruchomienia bez konieczności dokonywania dodatkowych zakupów lub inwestycji, oraz gwarantować bezpieczeństwo personelu medycznego. Sprzęt powinien zapewniać wymagany poziom świadczonych usług medycznych.” </w:t>
      </w:r>
    </w:p>
    <w:p w14:paraId="5689AB74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Na zapis następującej treści: </w:t>
      </w:r>
    </w:p>
    <w:p w14:paraId="7A836EC2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“Wymagania dotyczące sprzętu medycznego: Sprzęt medyczny musi być kompletny, gotowy do uruchomienia bez konieczności dokonywania dodatkowych zakupów lub inwestycji, oraz gwarantować bezpieczeństwo personelu medycznego. Sprzęt powinien zapewniać wymagany poziom świadczonych usług medycznych.”? </w:t>
      </w:r>
    </w:p>
    <w:p w14:paraId="3AC6E607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B736DC9" w14:textId="1D620C00" w:rsidR="009B28DD" w:rsidRPr="009B28DD" w:rsidRDefault="002F1D0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wyraża zgodę.</w:t>
      </w:r>
    </w:p>
    <w:p w14:paraId="5F8F1943" w14:textId="77777777" w:rsid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42B591D" w14:textId="77777777" w:rsid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>Pytani</w:t>
      </w:r>
      <w:r>
        <w:rPr>
          <w:rFonts w:ascii="Arial" w:hAnsi="Arial" w:cs="Arial"/>
          <w:b/>
          <w:bCs/>
          <w:color w:val="000000"/>
          <w:sz w:val="24"/>
          <w:szCs w:val="24"/>
        </w:rPr>
        <w:t>e nr</w:t>
      </w: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 xml:space="preserve">2 </w:t>
      </w:r>
    </w:p>
    <w:p w14:paraId="1F3CFEB7" w14:textId="25890256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dotyczy SWZ: </w:t>
      </w:r>
    </w:p>
    <w:p w14:paraId="02047E3D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Czy Zamawiający w pkt. 5.1.5. wyrazi zgodę na modyfikację </w:t>
      </w:r>
    </w:p>
    <w:p w14:paraId="016B8FC7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zapisu z istniejącego: </w:t>
      </w:r>
    </w:p>
    <w:p w14:paraId="16777FD1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„Koszty wszelkich części, elementów i materiałów niezbędnych do prawidłowej eksploatacji sprzętu.” </w:t>
      </w:r>
    </w:p>
    <w:p w14:paraId="016F3A15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Na zapis następującej treści: </w:t>
      </w:r>
    </w:p>
    <w:p w14:paraId="2313F115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„Koszty wszelkich części, elementów i materiałów niezbędnych do prawidłowej eksploatacji sprzętu z wyłączeniem środków chemicznych oraz soli tabletkowej.” </w:t>
      </w:r>
    </w:p>
    <w:p w14:paraId="495C8FEA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AC46F92" w14:textId="77777777" w:rsidR="002F1D04" w:rsidRPr="009B28DD" w:rsidRDefault="002F1D04" w:rsidP="002F1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wyraża zgodę.</w:t>
      </w:r>
    </w:p>
    <w:p w14:paraId="36851919" w14:textId="77777777" w:rsid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BBCFEFE" w14:textId="77777777" w:rsid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>Pytani</w:t>
      </w:r>
      <w:r>
        <w:rPr>
          <w:rFonts w:ascii="Arial" w:hAnsi="Arial" w:cs="Arial"/>
          <w:b/>
          <w:bCs/>
          <w:color w:val="000000"/>
          <w:sz w:val="24"/>
          <w:szCs w:val="24"/>
        </w:rPr>
        <w:t>e nr</w:t>
      </w: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 xml:space="preserve">3 </w:t>
      </w:r>
    </w:p>
    <w:p w14:paraId="4F147A2B" w14:textId="694373C3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dotyczy SWZ: </w:t>
      </w:r>
    </w:p>
    <w:p w14:paraId="5F9F9C56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Czy Zamawiający w pkt. 5.1.7. wyrazi zgodę na modyfikację </w:t>
      </w:r>
    </w:p>
    <w:p w14:paraId="093D6B7C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zapisu z istniejącego: </w:t>
      </w:r>
    </w:p>
    <w:p w14:paraId="1451182A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>„</w:t>
      </w:r>
      <w:bookmarkStart w:id="3" w:name="_Hlk191383495"/>
      <w:r w:rsidRPr="009B28DD">
        <w:rPr>
          <w:rFonts w:ascii="Arial" w:hAnsi="Arial" w:cs="Arial"/>
          <w:color w:val="000000"/>
          <w:sz w:val="24"/>
          <w:szCs w:val="24"/>
        </w:rPr>
        <w:t xml:space="preserve">Maksymalny czas naprawy nie może przekroczyć 48 godzin od chwili przyjęcia zgłoszenia.” </w:t>
      </w:r>
      <w:bookmarkEnd w:id="3"/>
    </w:p>
    <w:p w14:paraId="0618CBDE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Na zapis następującej treści: </w:t>
      </w:r>
    </w:p>
    <w:p w14:paraId="0051B781" w14:textId="599D5C1A" w:rsid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lastRenderedPageBreak/>
        <w:t xml:space="preserve">„Maksymalny czas naprawy nie może przekroczyć 14 dni roboczych od chwili przyjęcia zgłoszenia.” </w:t>
      </w:r>
    </w:p>
    <w:p w14:paraId="1BFD2A4E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A4CA4D6" w14:textId="6CF0B13D" w:rsidR="009B28DD" w:rsidRDefault="002F1D0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</w:t>
      </w:r>
      <w:r w:rsidR="001C199E">
        <w:rPr>
          <w:rFonts w:ascii="Arial" w:hAnsi="Arial" w:cs="Arial"/>
          <w:sz w:val="24"/>
          <w:szCs w:val="24"/>
        </w:rPr>
        <w:t xml:space="preserve">dokonuje modyfikacji w punkcie 5.1.7 </w:t>
      </w:r>
      <w:r w:rsidR="0015282D">
        <w:rPr>
          <w:rFonts w:ascii="Arial" w:hAnsi="Arial" w:cs="Arial"/>
          <w:sz w:val="24"/>
          <w:szCs w:val="24"/>
        </w:rPr>
        <w:t xml:space="preserve"> w zakresie ww. zdania. Obecne brzmienie, zgodne z postanowieniami </w:t>
      </w:r>
      <w:r w:rsidR="0015282D" w:rsidRPr="0015282D">
        <w:rPr>
          <w:rFonts w:ascii="Arial" w:hAnsi="Arial" w:cs="Arial"/>
          <w:sz w:val="24"/>
          <w:szCs w:val="24"/>
        </w:rPr>
        <w:t xml:space="preserve">§6 ust. 2 </w:t>
      </w:r>
      <w:r w:rsidR="0015282D">
        <w:rPr>
          <w:rFonts w:ascii="Arial" w:hAnsi="Arial" w:cs="Arial"/>
          <w:sz w:val="24"/>
          <w:szCs w:val="24"/>
        </w:rPr>
        <w:t>projektu umowy w zał. 4 do SWZ:</w:t>
      </w:r>
    </w:p>
    <w:p w14:paraId="7DDA56ED" w14:textId="1E19BB6C" w:rsidR="0015282D" w:rsidRPr="0015282D" w:rsidRDefault="0015282D" w:rsidP="009B28D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5282D">
        <w:rPr>
          <w:rFonts w:ascii="Arial" w:hAnsi="Arial" w:cs="Arial"/>
          <w:i/>
          <w:iCs/>
          <w:sz w:val="24"/>
          <w:szCs w:val="24"/>
        </w:rPr>
        <w:t>„Maksymalny czas naprawy nie może przekroczyć 7 dni roboczych od chwili przyjęcia zgłoszenia.”</w:t>
      </w:r>
    </w:p>
    <w:p w14:paraId="04E3388D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415C514" w14:textId="77777777" w:rsid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>Pytani</w:t>
      </w:r>
      <w:r>
        <w:rPr>
          <w:rFonts w:ascii="Arial" w:hAnsi="Arial" w:cs="Arial"/>
          <w:b/>
          <w:bCs/>
          <w:color w:val="000000"/>
          <w:sz w:val="24"/>
          <w:szCs w:val="24"/>
        </w:rPr>
        <w:t>e</w:t>
      </w: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nr 1</w:t>
      </w:r>
      <w:r w:rsidRPr="009B28DD">
        <w:rPr>
          <w:rFonts w:ascii="Arial" w:hAnsi="Arial" w:cs="Arial"/>
          <w:b/>
          <w:bCs/>
          <w:color w:val="000000"/>
          <w:sz w:val="24"/>
          <w:szCs w:val="24"/>
        </w:rPr>
        <w:t xml:space="preserve">4 </w:t>
      </w:r>
    </w:p>
    <w:p w14:paraId="59F977A6" w14:textId="67B9F5C0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dotyczy SWZ: </w:t>
      </w:r>
    </w:p>
    <w:p w14:paraId="52700674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Czy Zamawiający w pkt. 5.1.7. wyrazi zgodę na modyfikację </w:t>
      </w:r>
    </w:p>
    <w:p w14:paraId="2EB46EA0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zapisu z istniejącego: </w:t>
      </w:r>
    </w:p>
    <w:p w14:paraId="5B04CBD6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„Czas reakcji serwisu (od momentu zgłoszenia do podjęcia naprawy) nie może przekroczyć 24 godzin. </w:t>
      </w:r>
    </w:p>
    <w:p w14:paraId="620CB72B" w14:textId="77777777" w:rsidR="009B28DD" w:rsidRPr="009B28DD" w:rsidRDefault="009B28DD" w:rsidP="009B28D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Na zapis następującej treści: </w:t>
      </w:r>
    </w:p>
    <w:p w14:paraId="66C1F003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B28DD">
        <w:rPr>
          <w:rFonts w:ascii="Arial" w:hAnsi="Arial" w:cs="Arial"/>
          <w:color w:val="000000"/>
          <w:sz w:val="24"/>
          <w:szCs w:val="24"/>
        </w:rPr>
        <w:t xml:space="preserve">„„Czas reakcji serwisu (od momentu zgłoszenia do podjęcia naprawy) nie może przekroczyć 72 godziny w dni robocze.”? </w:t>
      </w:r>
    </w:p>
    <w:p w14:paraId="55B1DD6F" w14:textId="00876F35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388BCC6" w14:textId="1132A8B4" w:rsidR="009B28DD" w:rsidRPr="009B28DD" w:rsidRDefault="002F1D0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wyraża zgodę.</w:t>
      </w:r>
    </w:p>
    <w:p w14:paraId="432E5F2C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C36F87" w14:textId="459F366A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</w:t>
      </w:r>
      <w:r>
        <w:rPr>
          <w:rFonts w:ascii="Arial" w:hAnsi="Arial" w:cs="Arial"/>
          <w:b/>
          <w:bCs/>
          <w:sz w:val="24"/>
          <w:szCs w:val="24"/>
        </w:rPr>
        <w:t>nr 1</w:t>
      </w:r>
      <w:r w:rsidRPr="009B28DD">
        <w:rPr>
          <w:rFonts w:ascii="Arial" w:hAnsi="Arial" w:cs="Arial"/>
          <w:b/>
          <w:bCs/>
          <w:sz w:val="24"/>
          <w:szCs w:val="24"/>
        </w:rPr>
        <w:t xml:space="preserve">5 </w:t>
      </w:r>
    </w:p>
    <w:p w14:paraId="18D6DBFA" w14:textId="20EFC774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Dot. Załącznik nr 4 do SWZ</w:t>
      </w:r>
    </w:p>
    <w:p w14:paraId="05C1CE94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Czy Zamawiający w </w:t>
      </w:r>
      <w:bookmarkStart w:id="4" w:name="_Hlk191384078"/>
      <w:r w:rsidRPr="009B28DD">
        <w:rPr>
          <w:rFonts w:ascii="Arial" w:hAnsi="Arial" w:cs="Arial"/>
          <w:sz w:val="24"/>
          <w:szCs w:val="24"/>
        </w:rPr>
        <w:t xml:space="preserve">§6 ust. 2 </w:t>
      </w:r>
      <w:bookmarkEnd w:id="4"/>
      <w:r w:rsidRPr="009B28DD">
        <w:rPr>
          <w:rFonts w:ascii="Arial" w:hAnsi="Arial" w:cs="Arial"/>
          <w:sz w:val="24"/>
          <w:szCs w:val="24"/>
        </w:rPr>
        <w:t>wyrazi zgodę na modyfikację</w:t>
      </w:r>
    </w:p>
    <w:p w14:paraId="771EC58D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zapisu z istniejącego:</w:t>
      </w:r>
    </w:p>
    <w:p w14:paraId="728D9E7E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„Wydzierżawiający zobowiązany jest przystąpić do naprawy maksymalnie w ciągu 48 h w dni robocze od momentu zgłoszenia awarii sprzętu oraz wskazać telefonicznie pod numerem: …........... przewidywany termin ukończenia naprawy nie dłuższy niż 48 h od chwili przyjęcia zgłoszenia..”</w:t>
      </w:r>
    </w:p>
    <w:p w14:paraId="3E0633BF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Na zapis następującej treści:</w:t>
      </w:r>
    </w:p>
    <w:p w14:paraId="0EFBF67D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„„Wydzierżawiający zobowiązany jest przystąpić do naprawy maksymalnie w ciągu 72 h w dni robocze od momentu zgłoszenia awarii sprzętu oraz wskazać telefonicznie pod numerem: …........... przewidywany termin ukończenia naprawy nie dłuższy niż 14 dni roboczych od chwili przyjęcia zgłoszenia.”?</w:t>
      </w:r>
    </w:p>
    <w:p w14:paraId="6D37CFA1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12548D4" w14:textId="682E8144" w:rsidR="009B28DD" w:rsidRDefault="003A546A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Zamawiający wyraża zgodę na zmianę w</w:t>
      </w:r>
      <w:r w:rsidRPr="003A546A">
        <w:rPr>
          <w:rFonts w:ascii="Arial" w:hAnsi="Arial" w:cs="Arial"/>
          <w:sz w:val="24"/>
          <w:szCs w:val="24"/>
        </w:rPr>
        <w:t xml:space="preserve"> </w:t>
      </w:r>
      <w:bookmarkStart w:id="5" w:name="_Hlk191380630"/>
      <w:r w:rsidRPr="003A546A">
        <w:rPr>
          <w:rFonts w:ascii="Arial" w:hAnsi="Arial" w:cs="Arial"/>
          <w:sz w:val="24"/>
          <w:szCs w:val="24"/>
        </w:rPr>
        <w:t>§6 ust. 2</w:t>
      </w:r>
      <w:r>
        <w:rPr>
          <w:rFonts w:ascii="Arial" w:hAnsi="Arial" w:cs="Arial"/>
          <w:sz w:val="24"/>
          <w:szCs w:val="24"/>
        </w:rPr>
        <w:t xml:space="preserve"> </w:t>
      </w:r>
      <w:bookmarkEnd w:id="5"/>
      <w:r>
        <w:rPr>
          <w:rFonts w:ascii="Arial" w:hAnsi="Arial" w:cs="Arial"/>
          <w:sz w:val="24"/>
          <w:szCs w:val="24"/>
        </w:rPr>
        <w:t xml:space="preserve">w zakresie jak niżej. </w:t>
      </w:r>
      <w:r w:rsidR="00682234">
        <w:rPr>
          <w:rFonts w:ascii="Arial" w:hAnsi="Arial" w:cs="Arial"/>
          <w:sz w:val="24"/>
          <w:szCs w:val="24"/>
        </w:rPr>
        <w:t xml:space="preserve">Obecne brzmienie </w:t>
      </w:r>
      <w:r w:rsidRPr="003A546A">
        <w:rPr>
          <w:rFonts w:ascii="Arial" w:hAnsi="Arial" w:cs="Arial"/>
          <w:sz w:val="24"/>
          <w:szCs w:val="24"/>
        </w:rPr>
        <w:t xml:space="preserve">§6 ust. 2 </w:t>
      </w:r>
      <w:r>
        <w:rPr>
          <w:rFonts w:ascii="Arial" w:hAnsi="Arial" w:cs="Arial"/>
          <w:sz w:val="24"/>
          <w:szCs w:val="24"/>
        </w:rPr>
        <w:t>umowy (zał. 4 do SWZ):</w:t>
      </w:r>
    </w:p>
    <w:p w14:paraId="602E2EC0" w14:textId="216BD757" w:rsidR="003A546A" w:rsidRPr="003A546A" w:rsidRDefault="003A546A" w:rsidP="009B28D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3A546A">
        <w:rPr>
          <w:rFonts w:ascii="Arial" w:hAnsi="Arial" w:cs="Arial"/>
          <w:i/>
          <w:iCs/>
          <w:sz w:val="24"/>
          <w:szCs w:val="24"/>
        </w:rPr>
        <w:t>„Wydzierżawiający zobowiązany jest przystąpić do naprawy maksymalnie w ciągu 72 godzin  w dni robocze od momentu zgłoszenia awarii sprzętu przez Dzierżawcę oraz niezwłocznie podać Dzierżawcy przewidywany termin ukończenia naprawy na adres e-mail:………………………, nie dłuższy niż 7 dni roboczych od chwili przyjęcia zgłoszenia.”</w:t>
      </w:r>
    </w:p>
    <w:p w14:paraId="3494798F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AB3C78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nr 16 </w:t>
      </w:r>
    </w:p>
    <w:p w14:paraId="732BD38D" w14:textId="78D9053F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Dot. Załącznik nr 4 do SWZ</w:t>
      </w:r>
    </w:p>
    <w:p w14:paraId="735FC6A0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Czy Zamawiający w §6 ust. 5 wyrazi zgodę na modyfikację</w:t>
      </w:r>
    </w:p>
    <w:p w14:paraId="3C53D273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zapisu z istniejącego:</w:t>
      </w:r>
    </w:p>
    <w:p w14:paraId="76BD5606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„W przypadku, gdy przewidywany lub faktyczny czas naprawy sprzętu przekroczy 4 dni robocze od chwili przyjęcia zgłoszenia awarii, Wydzierżawiający zobowiązany jest w tym terminie dostarczyć na czas naprawy sprzęt zastępczy o parametrach nie gorszych i funkcjach do sprzętu wymienionego w § 1 umowy.”</w:t>
      </w:r>
    </w:p>
    <w:p w14:paraId="589A129F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Na zapis następującej treści:</w:t>
      </w:r>
    </w:p>
    <w:p w14:paraId="29C95413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„W przypadku gdy przewidywany lub faktyczny czas naprawy sprzętu przekroczy 5 dni robocze od chwili przyjęcia zgłoszenia awarii, Wydzierżawiający zobowiązany jest w tym terminie dostarczyć na czas naprawy sprzęt zastępczy o parametrach nie gorszych i funkcjach do sprzętu wymienionego w § 1 umowy.”?</w:t>
      </w:r>
    </w:p>
    <w:p w14:paraId="5E67B1E0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B1FB571" w14:textId="6471EF2D" w:rsidR="009B28DD" w:rsidRPr="009B28DD" w:rsidRDefault="0068223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Hlk191380894"/>
      <w:r>
        <w:rPr>
          <w:rFonts w:ascii="Arial" w:hAnsi="Arial" w:cs="Arial"/>
          <w:sz w:val="24"/>
          <w:szCs w:val="24"/>
        </w:rPr>
        <w:t>Zamawiający wyraża zgodę.</w:t>
      </w:r>
    </w:p>
    <w:bookmarkEnd w:id="6"/>
    <w:p w14:paraId="379E6622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0FD6BCD" w14:textId="314A6A21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nr 17 </w:t>
      </w:r>
    </w:p>
    <w:p w14:paraId="6149153D" w14:textId="52C0FED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dotyczące zapisów umowy paragraf 3 ustęp 1</w:t>
      </w:r>
    </w:p>
    <w:p w14:paraId="4BC0AEA9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Celem potwierdzenia zapisów umowy prosimy o potwierdzenie, że termin dostawy liczony jest w dniach roboczych zgodnie z kryterium oceny ofert </w:t>
      </w:r>
      <w:proofErr w:type="spellStart"/>
      <w:r w:rsidRPr="009B28DD">
        <w:rPr>
          <w:rFonts w:ascii="Arial" w:hAnsi="Arial" w:cs="Arial"/>
          <w:sz w:val="24"/>
          <w:szCs w:val="24"/>
        </w:rPr>
        <w:t>swz</w:t>
      </w:r>
      <w:proofErr w:type="spellEnd"/>
      <w:r w:rsidRPr="009B28DD">
        <w:rPr>
          <w:rFonts w:ascii="Arial" w:hAnsi="Arial" w:cs="Arial"/>
          <w:sz w:val="24"/>
          <w:szCs w:val="24"/>
        </w:rPr>
        <w:t>?</w:t>
      </w:r>
    </w:p>
    <w:p w14:paraId="1A808C71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B8091B3" w14:textId="3E03828F" w:rsidR="009B28DD" w:rsidRDefault="0068223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 (dni robocze).</w:t>
      </w:r>
    </w:p>
    <w:p w14:paraId="7147509C" w14:textId="77777777" w:rsidR="00682234" w:rsidRDefault="0068223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6E5504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nr 18 </w:t>
      </w:r>
    </w:p>
    <w:p w14:paraId="39F959A5" w14:textId="2ACF7954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dotyczące zapisów umowy paragraf 10 ustęp 2</w:t>
      </w:r>
    </w:p>
    <w:p w14:paraId="2DF0D706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lastRenderedPageBreak/>
        <w:t>Czy Zamawiający wyrazi zgodę, aby podany termin „3 dni „ liczony był w dniach roboczych?</w:t>
      </w:r>
    </w:p>
    <w:p w14:paraId="0504352D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D78B3F3" w14:textId="3265BE39" w:rsidR="009B28DD" w:rsidRPr="009B28DD" w:rsidRDefault="00682234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Tak.</w:t>
      </w:r>
    </w:p>
    <w:p w14:paraId="3F452429" w14:textId="77777777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6E72D2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nr 19 </w:t>
      </w:r>
    </w:p>
    <w:p w14:paraId="0B75D0FB" w14:textId="2D30BA79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dotyczące zapisów umowy paragraf 11 ustęp 1 pkt. 1), 2)</w:t>
      </w:r>
    </w:p>
    <w:p w14:paraId="6DFB8F2F" w14:textId="41DEF1D1" w:rsid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Czy Zamawiający wyrazi zgodę, na obniżenie wysokości podanej kary do 50,00 zł?</w:t>
      </w:r>
    </w:p>
    <w:p w14:paraId="75B9B627" w14:textId="77777777" w:rsidR="00AD6BF9" w:rsidRPr="009B28DD" w:rsidRDefault="00AD6BF9" w:rsidP="00AD6BF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8809569" w14:textId="2E533BB6" w:rsidR="009B28DD" w:rsidRDefault="003E5A02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5A02">
        <w:rPr>
          <w:rFonts w:ascii="Arial" w:hAnsi="Arial" w:cs="Arial"/>
          <w:sz w:val="24"/>
          <w:szCs w:val="24"/>
        </w:rPr>
        <w:t>Zamawiający nie wyraża zgody.</w:t>
      </w:r>
    </w:p>
    <w:p w14:paraId="4A269327" w14:textId="77777777" w:rsidR="003E5A02" w:rsidRDefault="003E5A02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0E9E27" w14:textId="77777777" w:rsidR="009B28DD" w:rsidRPr="009B28DD" w:rsidRDefault="009B28DD" w:rsidP="009B28D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 xml:space="preserve">Pytanie nr 20 </w:t>
      </w:r>
    </w:p>
    <w:p w14:paraId="634F0918" w14:textId="59BE56A3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 xml:space="preserve">dotyczące zapisów formularza ofertowego pkt. 3,4 </w:t>
      </w:r>
    </w:p>
    <w:p w14:paraId="6A1CCEB5" w14:textId="6CD5F0D4" w:rsidR="009B28DD" w:rsidRPr="009B28DD" w:rsidRDefault="009B28DD" w:rsidP="009B28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28DD">
        <w:rPr>
          <w:rFonts w:ascii="Arial" w:hAnsi="Arial" w:cs="Arial"/>
          <w:sz w:val="24"/>
          <w:szCs w:val="24"/>
        </w:rPr>
        <w:t>Czy nie nast</w:t>
      </w:r>
      <w:r w:rsidR="00AD6BF9">
        <w:rPr>
          <w:rFonts w:ascii="Arial" w:hAnsi="Arial" w:cs="Arial"/>
          <w:sz w:val="24"/>
          <w:szCs w:val="24"/>
        </w:rPr>
        <w:t>ą</w:t>
      </w:r>
      <w:r w:rsidRPr="009B28DD">
        <w:rPr>
          <w:rFonts w:ascii="Arial" w:hAnsi="Arial" w:cs="Arial"/>
          <w:sz w:val="24"/>
          <w:szCs w:val="24"/>
        </w:rPr>
        <w:t xml:space="preserve">piła omyłka pisarska w formularzu ofertowym w punkcie 3,4 termin dostawy sprzętu", ponieważ w </w:t>
      </w:r>
      <w:proofErr w:type="spellStart"/>
      <w:r w:rsidRPr="009B28DD">
        <w:rPr>
          <w:rFonts w:ascii="Arial" w:hAnsi="Arial" w:cs="Arial"/>
          <w:sz w:val="24"/>
          <w:szCs w:val="24"/>
        </w:rPr>
        <w:t>swz</w:t>
      </w:r>
      <w:proofErr w:type="spellEnd"/>
      <w:r w:rsidRPr="009B28DD">
        <w:rPr>
          <w:rFonts w:ascii="Arial" w:hAnsi="Arial" w:cs="Arial"/>
          <w:sz w:val="24"/>
          <w:szCs w:val="24"/>
        </w:rPr>
        <w:t xml:space="preserve"> termin ten jest punktowany i podane są terminy 7 i 10 dni roboczych</w:t>
      </w:r>
    </w:p>
    <w:p w14:paraId="532E2366" w14:textId="77777777" w:rsidR="00682234" w:rsidRDefault="00AD6BF9" w:rsidP="00C9428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28D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98EC5AF" w14:textId="2C10F16C" w:rsidR="00C94288" w:rsidRDefault="00682234" w:rsidP="00C9428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82234">
        <w:rPr>
          <w:rFonts w:ascii="Arial" w:hAnsi="Arial" w:cs="Arial"/>
          <w:sz w:val="24"/>
          <w:szCs w:val="24"/>
        </w:rPr>
        <w:t>O</w:t>
      </w:r>
      <w:r w:rsidR="00AD6BF9" w:rsidRPr="00682234">
        <w:rPr>
          <w:rFonts w:ascii="Arial" w:hAnsi="Arial" w:cs="Arial"/>
          <w:sz w:val="24"/>
          <w:szCs w:val="24"/>
        </w:rPr>
        <w:t xml:space="preserve">myłka </w:t>
      </w:r>
      <w:r w:rsidRPr="00682234">
        <w:rPr>
          <w:rFonts w:ascii="Arial" w:hAnsi="Arial" w:cs="Arial"/>
          <w:sz w:val="24"/>
          <w:szCs w:val="24"/>
        </w:rPr>
        <w:t xml:space="preserve">nastąpiła </w:t>
      </w:r>
      <w:r w:rsidR="00AD6BF9" w:rsidRPr="00682234">
        <w:rPr>
          <w:rFonts w:ascii="Arial" w:hAnsi="Arial" w:cs="Arial"/>
          <w:sz w:val="24"/>
          <w:szCs w:val="24"/>
        </w:rPr>
        <w:t>w punkcie 22.2 Specyfikacji warunków zamówienia, właściwe</w:t>
      </w:r>
      <w:r w:rsidR="00AD6BF9">
        <w:rPr>
          <w:rFonts w:ascii="Arial" w:hAnsi="Arial" w:cs="Arial"/>
          <w:sz w:val="24"/>
          <w:szCs w:val="24"/>
        </w:rPr>
        <w:t xml:space="preserve"> </w:t>
      </w:r>
      <w:r w:rsidR="00C94288">
        <w:rPr>
          <w:rFonts w:ascii="Arial" w:hAnsi="Arial" w:cs="Arial"/>
          <w:sz w:val="24"/>
          <w:szCs w:val="24"/>
        </w:rPr>
        <w:t>kryterium nr 3 „T</w:t>
      </w:r>
      <w:r w:rsidR="00AD6BF9">
        <w:rPr>
          <w:rFonts w:ascii="Arial" w:hAnsi="Arial" w:cs="Arial"/>
          <w:sz w:val="24"/>
          <w:szCs w:val="24"/>
        </w:rPr>
        <w:t>ermin dostawy sprzętu</w:t>
      </w:r>
      <w:r w:rsidR="00C94288">
        <w:rPr>
          <w:rFonts w:ascii="Arial" w:hAnsi="Arial" w:cs="Arial"/>
          <w:sz w:val="24"/>
          <w:szCs w:val="24"/>
        </w:rPr>
        <w:t>” to:</w:t>
      </w:r>
      <w:r w:rsidR="00C94288" w:rsidRPr="00C9428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8F57572" w14:textId="79E33DE4" w:rsidR="00C94288" w:rsidRPr="00C94288" w:rsidRDefault="00C94288" w:rsidP="00C94288">
      <w:pPr>
        <w:spacing w:before="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4288">
        <w:rPr>
          <w:rFonts w:ascii="Arial" w:hAnsi="Arial" w:cs="Arial"/>
          <w:sz w:val="24"/>
          <w:szCs w:val="24"/>
        </w:rPr>
        <w:t xml:space="preserve">-  20 punktów - termin dostawy sprzętu do </w:t>
      </w:r>
      <w:r w:rsidRPr="00C94288">
        <w:rPr>
          <w:rFonts w:ascii="Arial" w:hAnsi="Arial" w:cs="Arial"/>
          <w:b/>
          <w:bCs/>
          <w:sz w:val="24"/>
          <w:szCs w:val="24"/>
        </w:rPr>
        <w:t>5  dni</w:t>
      </w:r>
      <w:r w:rsidRPr="00C94288">
        <w:rPr>
          <w:rFonts w:ascii="Arial" w:hAnsi="Arial" w:cs="Arial"/>
          <w:sz w:val="24"/>
          <w:szCs w:val="24"/>
        </w:rPr>
        <w:t xml:space="preserve"> roboczych od zawarcia umowy.</w:t>
      </w:r>
    </w:p>
    <w:p w14:paraId="44E193C3" w14:textId="7BA77BF0" w:rsidR="00C94288" w:rsidRDefault="00C94288" w:rsidP="00C9428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4288">
        <w:rPr>
          <w:rFonts w:ascii="Arial" w:hAnsi="Arial" w:cs="Arial"/>
          <w:sz w:val="24"/>
          <w:szCs w:val="24"/>
        </w:rPr>
        <w:t xml:space="preserve">-    0 punktów - termin dostawy sprzętu do </w:t>
      </w:r>
      <w:r w:rsidRPr="00C94288">
        <w:rPr>
          <w:rFonts w:ascii="Arial" w:hAnsi="Arial" w:cs="Arial"/>
          <w:b/>
          <w:bCs/>
          <w:sz w:val="24"/>
          <w:szCs w:val="24"/>
        </w:rPr>
        <w:t>10 dni</w:t>
      </w:r>
      <w:r w:rsidRPr="00C94288">
        <w:rPr>
          <w:rFonts w:ascii="Arial" w:hAnsi="Arial" w:cs="Arial"/>
          <w:sz w:val="24"/>
          <w:szCs w:val="24"/>
        </w:rPr>
        <w:t xml:space="preserve"> roboczych od zawarcia umowy.</w:t>
      </w:r>
    </w:p>
    <w:p w14:paraId="4206BDF8" w14:textId="2C258360" w:rsidR="00C94288" w:rsidRDefault="00C94288" w:rsidP="00C942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(tak jak podano w formularzu ofertowym, tj. zał. nr 1 do SWZ).   </w:t>
      </w:r>
    </w:p>
    <w:p w14:paraId="7BC19B6E" w14:textId="728B142C" w:rsidR="008950DB" w:rsidRDefault="008950DB" w:rsidP="00C94288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C91E387" w14:textId="43255BCB" w:rsidR="008950DB" w:rsidRPr="00DD3DE6" w:rsidRDefault="008950DB" w:rsidP="00C94288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D3DE6">
        <w:rPr>
          <w:rFonts w:ascii="Arial" w:hAnsi="Arial" w:cs="Arial"/>
          <w:sz w:val="24"/>
          <w:szCs w:val="24"/>
          <w:u w:val="single"/>
        </w:rPr>
        <w:t xml:space="preserve">Ponadto zamawiający informuje, iż modyfikacji ulega SWZ w nw. zakresie: </w:t>
      </w:r>
    </w:p>
    <w:p w14:paraId="3E95E094" w14:textId="35E4F420" w:rsidR="008950DB" w:rsidRDefault="008950DB" w:rsidP="00F955E1">
      <w:pPr>
        <w:pStyle w:val="Akapitzlist"/>
        <w:numPr>
          <w:ilvl w:val="0"/>
          <w:numId w:val="8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punkcie 5.1</w:t>
      </w:r>
      <w:r w:rsidR="006C2701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opis przedmiotu zamówienia, zgodnie </w:t>
      </w:r>
      <w:r w:rsidR="002F1D04">
        <w:rPr>
          <w:rFonts w:ascii="Arial" w:hAnsi="Arial" w:cs="Arial"/>
          <w:sz w:val="24"/>
          <w:szCs w:val="24"/>
        </w:rPr>
        <w:t xml:space="preserve">z </w:t>
      </w:r>
      <w:r>
        <w:rPr>
          <w:rFonts w:ascii="Arial" w:hAnsi="Arial" w:cs="Arial"/>
          <w:sz w:val="24"/>
          <w:szCs w:val="24"/>
        </w:rPr>
        <w:t>udzielonymi powyżej odpowiedziami na pytania.</w:t>
      </w:r>
    </w:p>
    <w:p w14:paraId="7B9F60D6" w14:textId="672DC034" w:rsidR="008950DB" w:rsidRDefault="008950DB" w:rsidP="00F955E1">
      <w:pPr>
        <w:pStyle w:val="Akapitzlist"/>
        <w:numPr>
          <w:ilvl w:val="0"/>
          <w:numId w:val="8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</w:t>
      </w:r>
      <w:r w:rsidR="006C2701">
        <w:rPr>
          <w:rFonts w:ascii="Arial" w:hAnsi="Arial" w:cs="Arial"/>
          <w:sz w:val="24"/>
          <w:szCs w:val="24"/>
        </w:rPr>
        <w:t>16.2</w:t>
      </w:r>
      <w:r w:rsidR="00DD3DE6">
        <w:rPr>
          <w:rFonts w:ascii="Arial" w:hAnsi="Arial" w:cs="Arial"/>
          <w:sz w:val="24"/>
          <w:szCs w:val="24"/>
        </w:rPr>
        <w:t xml:space="preserve"> – </w:t>
      </w:r>
      <w:r w:rsidR="006C2701">
        <w:rPr>
          <w:rFonts w:ascii="Arial" w:hAnsi="Arial" w:cs="Arial"/>
          <w:sz w:val="24"/>
          <w:szCs w:val="24"/>
        </w:rPr>
        <w:t>termin wniesienia wadium</w:t>
      </w:r>
      <w:r w:rsidR="00DD3DE6">
        <w:rPr>
          <w:rFonts w:ascii="Arial" w:hAnsi="Arial" w:cs="Arial"/>
          <w:sz w:val="24"/>
          <w:szCs w:val="24"/>
        </w:rPr>
        <w:t>:</w:t>
      </w:r>
      <w:r w:rsidR="006C2701">
        <w:rPr>
          <w:rFonts w:ascii="Arial" w:hAnsi="Arial" w:cs="Arial"/>
          <w:sz w:val="24"/>
          <w:szCs w:val="24"/>
        </w:rPr>
        <w:t xml:space="preserve"> </w:t>
      </w:r>
      <w:r w:rsidR="006C2701" w:rsidRPr="006C2701">
        <w:rPr>
          <w:rFonts w:ascii="Arial" w:hAnsi="Arial" w:cs="Arial"/>
          <w:sz w:val="24"/>
          <w:szCs w:val="24"/>
        </w:rPr>
        <w:t xml:space="preserve">do dnia </w:t>
      </w:r>
      <w:r w:rsidR="006C2701" w:rsidRPr="006C2701">
        <w:rPr>
          <w:rFonts w:ascii="Arial" w:hAnsi="Arial" w:cs="Arial"/>
          <w:b/>
          <w:bCs/>
          <w:sz w:val="24"/>
          <w:szCs w:val="24"/>
        </w:rPr>
        <w:t>2025-03-04</w:t>
      </w:r>
      <w:r w:rsidR="006C2701" w:rsidRPr="006C2701">
        <w:rPr>
          <w:rFonts w:ascii="Arial" w:hAnsi="Arial" w:cs="Arial"/>
          <w:sz w:val="24"/>
          <w:szCs w:val="24"/>
        </w:rPr>
        <w:t xml:space="preserve"> do godz. </w:t>
      </w:r>
      <w:r w:rsidR="006C2701" w:rsidRPr="006C2701">
        <w:rPr>
          <w:rFonts w:ascii="Arial" w:hAnsi="Arial" w:cs="Arial"/>
          <w:b/>
          <w:bCs/>
          <w:sz w:val="24"/>
          <w:szCs w:val="24"/>
        </w:rPr>
        <w:t>09:00</w:t>
      </w:r>
    </w:p>
    <w:p w14:paraId="6050E530" w14:textId="55BCB4CD" w:rsidR="006C2701" w:rsidRPr="00DD3DE6" w:rsidRDefault="006C2701" w:rsidP="00F955E1">
      <w:pPr>
        <w:pStyle w:val="Akapitzlist"/>
        <w:numPr>
          <w:ilvl w:val="0"/>
          <w:numId w:val="8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</w:t>
      </w:r>
      <w:r w:rsidR="00DD3DE6">
        <w:rPr>
          <w:rFonts w:ascii="Arial" w:hAnsi="Arial" w:cs="Arial"/>
          <w:sz w:val="24"/>
          <w:szCs w:val="24"/>
        </w:rPr>
        <w:t xml:space="preserve">17.1 – termin związania ofertą: </w:t>
      </w:r>
      <w:r w:rsidR="00DD3DE6" w:rsidRPr="00DD3DE6">
        <w:rPr>
          <w:rFonts w:ascii="Arial" w:hAnsi="Arial" w:cs="Arial"/>
          <w:b/>
          <w:sz w:val="24"/>
          <w:szCs w:val="24"/>
        </w:rPr>
        <w:t>2025-</w:t>
      </w:r>
      <w:r w:rsidR="00DD3DE6" w:rsidRPr="00DD3DE6">
        <w:rPr>
          <w:rFonts w:ascii="Arial" w:hAnsi="Arial" w:cs="Arial"/>
          <w:b/>
          <w:bCs/>
          <w:sz w:val="24"/>
          <w:szCs w:val="24"/>
        </w:rPr>
        <w:t>04-02</w:t>
      </w:r>
    </w:p>
    <w:p w14:paraId="43710BD1" w14:textId="1293ED8F" w:rsidR="00DD3DE6" w:rsidRPr="00DD3DE6" w:rsidRDefault="00DD3DE6" w:rsidP="00F955E1">
      <w:pPr>
        <w:pStyle w:val="Akapitzlist"/>
        <w:numPr>
          <w:ilvl w:val="0"/>
          <w:numId w:val="8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19 – termin składania ofert: </w:t>
      </w:r>
      <w:r w:rsidRPr="00DD3DE6">
        <w:rPr>
          <w:rFonts w:ascii="Arial" w:hAnsi="Arial" w:cs="Arial"/>
          <w:sz w:val="24"/>
          <w:szCs w:val="24"/>
        </w:rPr>
        <w:t xml:space="preserve">do dnia </w:t>
      </w:r>
      <w:r w:rsidRPr="00DD3DE6">
        <w:rPr>
          <w:rFonts w:ascii="Arial" w:hAnsi="Arial" w:cs="Arial"/>
          <w:b/>
          <w:bCs/>
          <w:sz w:val="24"/>
          <w:szCs w:val="24"/>
        </w:rPr>
        <w:t>2025-03-04</w:t>
      </w:r>
      <w:r w:rsidRPr="00DD3DE6">
        <w:rPr>
          <w:rFonts w:ascii="Arial" w:hAnsi="Arial" w:cs="Arial"/>
          <w:sz w:val="24"/>
          <w:szCs w:val="24"/>
        </w:rPr>
        <w:t xml:space="preserve"> do godz. </w:t>
      </w:r>
      <w:r w:rsidRPr="00DD3DE6">
        <w:rPr>
          <w:rFonts w:ascii="Arial" w:hAnsi="Arial" w:cs="Arial"/>
          <w:b/>
          <w:bCs/>
          <w:sz w:val="24"/>
          <w:szCs w:val="24"/>
        </w:rPr>
        <w:t>09:00</w:t>
      </w:r>
    </w:p>
    <w:p w14:paraId="500D4032" w14:textId="61338B51" w:rsidR="00DD3DE6" w:rsidRPr="00DD3DE6" w:rsidRDefault="00DD3DE6" w:rsidP="00F955E1">
      <w:pPr>
        <w:pStyle w:val="Akapitzlist"/>
        <w:numPr>
          <w:ilvl w:val="0"/>
          <w:numId w:val="8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20.1 – termin otwarcia ofert: w dniu </w:t>
      </w:r>
      <w:r w:rsidRPr="00DD3DE6">
        <w:rPr>
          <w:rFonts w:ascii="Arial" w:hAnsi="Arial" w:cs="Arial"/>
          <w:b/>
          <w:bCs/>
          <w:sz w:val="24"/>
          <w:szCs w:val="24"/>
        </w:rPr>
        <w:t>2025-03-04</w:t>
      </w:r>
      <w:r w:rsidRPr="00DD3DE6">
        <w:rPr>
          <w:rFonts w:ascii="Arial" w:hAnsi="Arial" w:cs="Arial"/>
          <w:sz w:val="24"/>
          <w:szCs w:val="24"/>
        </w:rPr>
        <w:t xml:space="preserve"> o godz. </w:t>
      </w:r>
      <w:r w:rsidRPr="00DD3DE6">
        <w:rPr>
          <w:rFonts w:ascii="Arial" w:hAnsi="Arial" w:cs="Arial"/>
          <w:b/>
          <w:bCs/>
          <w:sz w:val="24"/>
          <w:szCs w:val="24"/>
        </w:rPr>
        <w:t>09: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DD3DE6">
        <w:rPr>
          <w:rFonts w:ascii="Arial" w:hAnsi="Arial" w:cs="Arial"/>
          <w:b/>
          <w:bCs/>
          <w:sz w:val="24"/>
          <w:szCs w:val="24"/>
        </w:rPr>
        <w:t>0</w:t>
      </w:r>
    </w:p>
    <w:p w14:paraId="4F4FC7D7" w14:textId="274AA9D2" w:rsidR="002F1D04" w:rsidRPr="002F1D04" w:rsidRDefault="00DD3DE6" w:rsidP="00F955E1">
      <w:pPr>
        <w:pStyle w:val="Akapitzlist"/>
        <w:numPr>
          <w:ilvl w:val="0"/>
          <w:numId w:val="8"/>
        </w:numPr>
        <w:spacing w:line="360" w:lineRule="auto"/>
        <w:ind w:left="56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</w:t>
      </w:r>
      <w:r w:rsidR="002F1D04">
        <w:rPr>
          <w:rFonts w:ascii="Arial" w:hAnsi="Arial" w:cs="Arial"/>
          <w:sz w:val="24"/>
          <w:szCs w:val="24"/>
        </w:rPr>
        <w:t xml:space="preserve">nr 4 do SWZ (projekt umowy) – zgodnie z udzielonymi powyżej odpowiedziami na pytania. </w:t>
      </w:r>
    </w:p>
    <w:p w14:paraId="606144DA" w14:textId="77777777" w:rsidR="006D4AB3" w:rsidRPr="00E935D6" w:rsidRDefault="006D4AB3" w:rsidP="00F955E1">
      <w:pPr>
        <w:pStyle w:val="Tekstpodstawowy"/>
        <w:spacing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57B7A" w14:textId="77777777" w:rsidR="0081656B" w:rsidRDefault="0081656B">
      <w:r>
        <w:separator/>
      </w:r>
    </w:p>
  </w:endnote>
  <w:endnote w:type="continuationSeparator" w:id="0">
    <w:p w14:paraId="3F57F94B" w14:textId="77777777" w:rsidR="0081656B" w:rsidRDefault="00816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6C5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DB29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8CD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BF9D8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A7A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2A0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12664B" w14:textId="77777777" w:rsidR="006D4AB3" w:rsidRDefault="006D4AB3">
    <w:pPr>
      <w:pStyle w:val="Stopka"/>
      <w:tabs>
        <w:tab w:val="clear" w:pos="4536"/>
        <w:tab w:val="left" w:pos="6237"/>
      </w:tabs>
    </w:pPr>
  </w:p>
  <w:p w14:paraId="43EB09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E97D3" w14:textId="77777777" w:rsidR="0081656B" w:rsidRDefault="0081656B">
      <w:r>
        <w:separator/>
      </w:r>
    </w:p>
  </w:footnote>
  <w:footnote w:type="continuationSeparator" w:id="0">
    <w:p w14:paraId="3A5C8FC9" w14:textId="77777777" w:rsidR="0081656B" w:rsidRDefault="00816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E977" w14:textId="77777777" w:rsidR="007302FF" w:rsidRDefault="00730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7318B" w14:textId="77777777" w:rsidR="007302FF" w:rsidRDefault="00730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A2FC8" w14:textId="77777777" w:rsidR="007302FF" w:rsidRDefault="007302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D5E51"/>
    <w:multiLevelType w:val="hybridMultilevel"/>
    <w:tmpl w:val="BD005908"/>
    <w:lvl w:ilvl="0" w:tplc="3AAC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0723273">
    <w:abstractNumId w:val="4"/>
  </w:num>
  <w:num w:numId="2" w16cid:durableId="1763256765">
    <w:abstractNumId w:val="7"/>
  </w:num>
  <w:num w:numId="3" w16cid:durableId="1859809933">
    <w:abstractNumId w:val="3"/>
  </w:num>
  <w:num w:numId="4" w16cid:durableId="1430003405">
    <w:abstractNumId w:val="6"/>
  </w:num>
  <w:num w:numId="5" w16cid:durableId="1470131525">
    <w:abstractNumId w:val="1"/>
  </w:num>
  <w:num w:numId="6" w16cid:durableId="971133513">
    <w:abstractNumId w:val="2"/>
  </w:num>
  <w:num w:numId="7" w16cid:durableId="2077052105">
    <w:abstractNumId w:val="5"/>
  </w:num>
  <w:num w:numId="8" w16cid:durableId="1502622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AA7"/>
    <w:rsid w:val="00031374"/>
    <w:rsid w:val="000A1097"/>
    <w:rsid w:val="000E2A8F"/>
    <w:rsid w:val="0012774F"/>
    <w:rsid w:val="00144B7A"/>
    <w:rsid w:val="0015282D"/>
    <w:rsid w:val="00180C6E"/>
    <w:rsid w:val="001C199E"/>
    <w:rsid w:val="0029606A"/>
    <w:rsid w:val="002F1D04"/>
    <w:rsid w:val="003A546A"/>
    <w:rsid w:val="003E5A02"/>
    <w:rsid w:val="004848F3"/>
    <w:rsid w:val="004A75F2"/>
    <w:rsid w:val="004B5E18"/>
    <w:rsid w:val="004E4B64"/>
    <w:rsid w:val="005144A9"/>
    <w:rsid w:val="00520165"/>
    <w:rsid w:val="005B1B08"/>
    <w:rsid w:val="006224E1"/>
    <w:rsid w:val="00632C3C"/>
    <w:rsid w:val="00662BDB"/>
    <w:rsid w:val="00666668"/>
    <w:rsid w:val="00682234"/>
    <w:rsid w:val="006A5DF1"/>
    <w:rsid w:val="006B7198"/>
    <w:rsid w:val="006C2701"/>
    <w:rsid w:val="006D4AB3"/>
    <w:rsid w:val="006F3B81"/>
    <w:rsid w:val="007302FF"/>
    <w:rsid w:val="00757FD7"/>
    <w:rsid w:val="007D7198"/>
    <w:rsid w:val="0081656B"/>
    <w:rsid w:val="00843A88"/>
    <w:rsid w:val="00847AA7"/>
    <w:rsid w:val="0086371C"/>
    <w:rsid w:val="00864A4B"/>
    <w:rsid w:val="00870F9F"/>
    <w:rsid w:val="008804B6"/>
    <w:rsid w:val="008950DB"/>
    <w:rsid w:val="00897AB0"/>
    <w:rsid w:val="008A0107"/>
    <w:rsid w:val="008A3553"/>
    <w:rsid w:val="009B28DD"/>
    <w:rsid w:val="00A905AC"/>
    <w:rsid w:val="00AD6BF9"/>
    <w:rsid w:val="00B6452B"/>
    <w:rsid w:val="00BA6584"/>
    <w:rsid w:val="00BE7BFD"/>
    <w:rsid w:val="00C370F2"/>
    <w:rsid w:val="00C44EEC"/>
    <w:rsid w:val="00C46732"/>
    <w:rsid w:val="00C52C03"/>
    <w:rsid w:val="00C94288"/>
    <w:rsid w:val="00D22FFA"/>
    <w:rsid w:val="00D41EE1"/>
    <w:rsid w:val="00D8461B"/>
    <w:rsid w:val="00D915F2"/>
    <w:rsid w:val="00DD3DE6"/>
    <w:rsid w:val="00DF32E8"/>
    <w:rsid w:val="00DF53CA"/>
    <w:rsid w:val="00E040BF"/>
    <w:rsid w:val="00E21B49"/>
    <w:rsid w:val="00E2789F"/>
    <w:rsid w:val="00E66DDA"/>
    <w:rsid w:val="00E72428"/>
    <w:rsid w:val="00E74BC3"/>
    <w:rsid w:val="00E935D6"/>
    <w:rsid w:val="00EA14B3"/>
    <w:rsid w:val="00EA416E"/>
    <w:rsid w:val="00F955E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65DF9"/>
  <w15:chartTrackingRefBased/>
  <w15:docId w15:val="{CC7C166D-BE5A-4E0B-8817-1CC018FB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010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B28DD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95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703E7-9AD5-417E-8C90-7BF0553D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144</TotalTime>
  <Pages>7</Pages>
  <Words>1409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12</cp:revision>
  <cp:lastPrinted>2001-02-10T14:28:00Z</cp:lastPrinted>
  <dcterms:created xsi:type="dcterms:W3CDTF">2025-02-25T09:04:00Z</dcterms:created>
  <dcterms:modified xsi:type="dcterms:W3CDTF">2025-02-25T13:29:00Z</dcterms:modified>
</cp:coreProperties>
</file>