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7A362" w14:textId="77777777" w:rsidR="00890B92" w:rsidRDefault="008F2D1B" w:rsidP="00890B92">
      <w:pPr>
        <w:spacing w:after="240"/>
        <w:jc w:val="right"/>
        <w:rPr>
          <w:sz w:val="22"/>
          <w:szCs w:val="22"/>
        </w:rPr>
      </w:pPr>
      <w:r w:rsidRPr="008F2D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2D1B">
        <w:rPr>
          <w:sz w:val="22"/>
          <w:szCs w:val="22"/>
        </w:rPr>
        <w:t>2025-02-21</w:t>
      </w:r>
    </w:p>
    <w:p w14:paraId="4D53C89B" w14:textId="77777777" w:rsidR="008F2D1B" w:rsidRPr="008F2D1B" w:rsidRDefault="008F2D1B" w:rsidP="00890B92">
      <w:pPr>
        <w:rPr>
          <w:b/>
          <w:bCs/>
          <w:sz w:val="22"/>
          <w:szCs w:val="22"/>
        </w:rPr>
      </w:pPr>
      <w:r w:rsidRPr="008F2D1B">
        <w:rPr>
          <w:b/>
          <w:bCs/>
          <w:sz w:val="22"/>
          <w:szCs w:val="22"/>
        </w:rPr>
        <w:t>Akademia Górniczo - Hutnicza</w:t>
      </w:r>
    </w:p>
    <w:p w14:paraId="2243D2A1" w14:textId="77777777" w:rsidR="008F2D1B" w:rsidRPr="008F2D1B" w:rsidRDefault="008F2D1B" w:rsidP="00890B92">
      <w:pPr>
        <w:rPr>
          <w:b/>
          <w:bCs/>
          <w:sz w:val="22"/>
          <w:szCs w:val="22"/>
        </w:rPr>
      </w:pPr>
      <w:r w:rsidRPr="008F2D1B">
        <w:rPr>
          <w:b/>
          <w:bCs/>
          <w:sz w:val="22"/>
          <w:szCs w:val="22"/>
        </w:rPr>
        <w:t>im. Stanisława Staszica w Krakowie</w:t>
      </w:r>
    </w:p>
    <w:p w14:paraId="1EF428AE" w14:textId="77777777" w:rsidR="00890B92" w:rsidRPr="00D91931" w:rsidRDefault="008F2D1B" w:rsidP="00890B92">
      <w:pPr>
        <w:rPr>
          <w:b/>
          <w:bCs/>
          <w:sz w:val="22"/>
          <w:szCs w:val="22"/>
        </w:rPr>
      </w:pPr>
      <w:r w:rsidRPr="008F2D1B">
        <w:rPr>
          <w:b/>
          <w:bCs/>
          <w:sz w:val="22"/>
          <w:szCs w:val="22"/>
        </w:rPr>
        <w:t>Dział Zamówień Publicznych</w:t>
      </w:r>
    </w:p>
    <w:p w14:paraId="17C96BE9" w14:textId="77777777" w:rsidR="00890B92" w:rsidRPr="00BD5546" w:rsidRDefault="008F2D1B" w:rsidP="00890B92">
      <w:pPr>
        <w:rPr>
          <w:sz w:val="22"/>
          <w:szCs w:val="22"/>
        </w:rPr>
      </w:pPr>
      <w:r w:rsidRPr="008F2D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2D1B">
        <w:rPr>
          <w:sz w:val="22"/>
          <w:szCs w:val="22"/>
        </w:rPr>
        <w:t>30</w:t>
      </w:r>
    </w:p>
    <w:p w14:paraId="253D952D" w14:textId="77777777" w:rsidR="00890B92" w:rsidRPr="00BD5546" w:rsidRDefault="008F2D1B" w:rsidP="00890B92">
      <w:pPr>
        <w:rPr>
          <w:sz w:val="22"/>
          <w:szCs w:val="22"/>
        </w:rPr>
      </w:pPr>
      <w:r w:rsidRPr="008F2D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2D1B">
        <w:rPr>
          <w:sz w:val="22"/>
          <w:szCs w:val="22"/>
        </w:rPr>
        <w:t>Kraków</w:t>
      </w:r>
    </w:p>
    <w:p w14:paraId="4690966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2D1B" w:rsidRPr="008F2D1B">
        <w:rPr>
          <w:b/>
          <w:sz w:val="22"/>
          <w:szCs w:val="22"/>
        </w:rPr>
        <w:t>DE-dzp.272-002/25</w:t>
      </w:r>
      <w:r w:rsidR="00A80738" w:rsidRPr="00890B92">
        <w:rPr>
          <w:sz w:val="22"/>
          <w:szCs w:val="22"/>
        </w:rPr>
        <w:tab/>
        <w:t xml:space="preserve"> </w:t>
      </w:r>
    </w:p>
    <w:p w14:paraId="33E774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5E76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ECFB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773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9D61D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6BFD64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F2D1B" w:rsidRPr="008F2D1B">
        <w:rPr>
          <w:sz w:val="22"/>
          <w:szCs w:val="22"/>
        </w:rPr>
        <w:t xml:space="preserve">Tryb podstawowy bez negocjacji - art. 275 pkt. 1 ustawy </w:t>
      </w:r>
      <w:proofErr w:type="spellStart"/>
      <w:r w:rsidR="008F2D1B" w:rsidRPr="008F2D1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88BC207" w14:textId="77777777" w:rsidR="00A80738" w:rsidRPr="00890B92" w:rsidRDefault="008F2D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2D1B">
        <w:rPr>
          <w:b/>
          <w:sz w:val="22"/>
          <w:szCs w:val="22"/>
        </w:rPr>
        <w:t>usługa mycia okien trudnodostępnych na terenie kampusu AGH - DE-dzp.272-002/25</w:t>
      </w:r>
    </w:p>
    <w:p w14:paraId="749F396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B6AA487" w14:textId="77777777" w:rsidR="0069085C" w:rsidRPr="00890B92" w:rsidRDefault="008F2D1B" w:rsidP="00A80738">
      <w:pPr>
        <w:spacing w:before="120" w:after="120"/>
        <w:jc w:val="both"/>
        <w:rPr>
          <w:sz w:val="22"/>
          <w:szCs w:val="22"/>
        </w:rPr>
      </w:pPr>
      <w:r w:rsidRPr="008F2D1B">
        <w:rPr>
          <w:b/>
          <w:sz w:val="22"/>
          <w:szCs w:val="22"/>
        </w:rPr>
        <w:t>645 750.00</w:t>
      </w:r>
      <w:r w:rsidR="00890B92" w:rsidRPr="00890B92">
        <w:rPr>
          <w:sz w:val="22"/>
          <w:szCs w:val="22"/>
        </w:rPr>
        <w:t xml:space="preserve"> zł brutto.</w:t>
      </w:r>
    </w:p>
    <w:p w14:paraId="65367C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5F83D0" w14:textId="57390543" w:rsidR="00890B92" w:rsidRDefault="00776FF5" w:rsidP="00776FF5">
      <w:pPr>
        <w:tabs>
          <w:tab w:val="left" w:pos="676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Sekretarz komisji przetargowej</w:t>
      </w:r>
    </w:p>
    <w:p w14:paraId="561855EB" w14:textId="0BCD91FF" w:rsidR="00776FF5" w:rsidRPr="00890B92" w:rsidRDefault="00776FF5" w:rsidP="00776FF5">
      <w:pPr>
        <w:tabs>
          <w:tab w:val="left" w:pos="676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Anna Trybus</w:t>
      </w:r>
    </w:p>
    <w:p w14:paraId="4950C8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B0C36" w14:textId="77777777" w:rsidR="007C5F04" w:rsidRDefault="007C5F04">
      <w:r>
        <w:separator/>
      </w:r>
    </w:p>
  </w:endnote>
  <w:endnote w:type="continuationSeparator" w:id="0">
    <w:p w14:paraId="633680DE" w14:textId="77777777" w:rsidR="007C5F04" w:rsidRDefault="007C5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F66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5C62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75E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9F110E">
        <v:line id="_x0000_s1025" style="position:absolute;left:0;text-align:left;z-index:251657728" from="-3.85pt,8.7pt" to="455.15pt,8.7pt"/>
      </w:pict>
    </w:r>
  </w:p>
  <w:p w14:paraId="322634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82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FEFE0" w14:textId="77777777" w:rsidR="009F189D" w:rsidRDefault="009F189D">
    <w:pPr>
      <w:pStyle w:val="Stopka"/>
      <w:tabs>
        <w:tab w:val="clear" w:pos="4536"/>
      </w:tabs>
      <w:jc w:val="center"/>
    </w:pPr>
  </w:p>
  <w:p w14:paraId="75522E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CE570" w14:textId="77777777" w:rsidR="007C5F04" w:rsidRDefault="007C5F04">
      <w:r>
        <w:separator/>
      </w:r>
    </w:p>
  </w:footnote>
  <w:footnote w:type="continuationSeparator" w:id="0">
    <w:p w14:paraId="313E12E7" w14:textId="77777777" w:rsidR="007C5F04" w:rsidRDefault="007C5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705C2" w14:textId="77777777" w:rsidR="008F2D1B" w:rsidRDefault="008F2D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F40EE" w14:textId="77777777" w:rsidR="008F2D1B" w:rsidRDefault="008F2D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EAA19" w14:textId="77777777" w:rsidR="008F2D1B" w:rsidRDefault="008F2D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F0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6FF5"/>
    <w:rsid w:val="007C5F04"/>
    <w:rsid w:val="00843263"/>
    <w:rsid w:val="00861E75"/>
    <w:rsid w:val="00890B92"/>
    <w:rsid w:val="008B5475"/>
    <w:rsid w:val="008F2D1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BE1F4"/>
  <w15:chartTrackingRefBased/>
  <w15:docId w15:val="{582094E8-B037-435D-B08C-CB1413B25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2025-02-21T08:02:00Z</cp:lastPrinted>
  <dcterms:created xsi:type="dcterms:W3CDTF">2025-02-21T08:02:00Z</dcterms:created>
  <dcterms:modified xsi:type="dcterms:W3CDTF">2025-02-21T08:02:00Z</dcterms:modified>
</cp:coreProperties>
</file>