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E7F8A" w:rsidP="004F079B">
      <w:pPr>
        <w:spacing w:after="240"/>
        <w:jc w:val="right"/>
        <w:rPr>
          <w:sz w:val="22"/>
          <w:szCs w:val="22"/>
        </w:rPr>
      </w:pPr>
      <w:r w:rsidRPr="00EE7F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E7F8A">
        <w:rPr>
          <w:sz w:val="22"/>
          <w:szCs w:val="22"/>
        </w:rPr>
        <w:t>2025-02-19</w:t>
      </w:r>
    </w:p>
    <w:p w:rsidR="00EE7F8A" w:rsidRPr="00EE7F8A" w:rsidRDefault="00EE7F8A">
      <w:pPr>
        <w:rPr>
          <w:b/>
          <w:bCs/>
          <w:sz w:val="22"/>
          <w:szCs w:val="22"/>
        </w:rPr>
      </w:pPr>
      <w:r w:rsidRPr="00EE7F8A">
        <w:rPr>
          <w:b/>
          <w:bCs/>
          <w:sz w:val="22"/>
          <w:szCs w:val="22"/>
        </w:rPr>
        <w:t>Akademia Górniczo - Hutnicza</w:t>
      </w:r>
    </w:p>
    <w:p w:rsidR="00EE7F8A" w:rsidRPr="00EE7F8A" w:rsidRDefault="00EE7F8A">
      <w:pPr>
        <w:rPr>
          <w:b/>
          <w:bCs/>
          <w:sz w:val="22"/>
          <w:szCs w:val="22"/>
        </w:rPr>
      </w:pPr>
      <w:r w:rsidRPr="00EE7F8A">
        <w:rPr>
          <w:b/>
          <w:bCs/>
          <w:sz w:val="22"/>
          <w:szCs w:val="22"/>
        </w:rPr>
        <w:t>im. Stanisława Staszica w Krakowie</w:t>
      </w:r>
    </w:p>
    <w:p w:rsidR="00F16C50" w:rsidRPr="00D91931" w:rsidRDefault="00EE7F8A">
      <w:pPr>
        <w:rPr>
          <w:b/>
          <w:bCs/>
          <w:sz w:val="22"/>
          <w:szCs w:val="22"/>
        </w:rPr>
      </w:pPr>
      <w:r w:rsidRPr="00EE7F8A">
        <w:rPr>
          <w:b/>
          <w:bCs/>
          <w:sz w:val="22"/>
          <w:szCs w:val="22"/>
        </w:rPr>
        <w:t>Dział Zamówień Publicznych</w:t>
      </w:r>
    </w:p>
    <w:p w:rsidR="00F16C50" w:rsidRPr="00BD5546" w:rsidRDefault="00EE7F8A">
      <w:pPr>
        <w:rPr>
          <w:sz w:val="22"/>
          <w:szCs w:val="22"/>
        </w:rPr>
      </w:pPr>
      <w:r w:rsidRPr="00EE7F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E7F8A">
        <w:rPr>
          <w:sz w:val="22"/>
          <w:szCs w:val="22"/>
        </w:rPr>
        <w:t>30</w:t>
      </w:r>
    </w:p>
    <w:p w:rsidR="00F16C50" w:rsidRPr="00BD5546" w:rsidRDefault="00EE7F8A">
      <w:pPr>
        <w:rPr>
          <w:sz w:val="22"/>
          <w:szCs w:val="22"/>
        </w:rPr>
      </w:pPr>
      <w:r w:rsidRPr="00EE7F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E7F8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E7F8A" w:rsidRPr="00EE7F8A">
        <w:rPr>
          <w:bCs/>
          <w:sz w:val="22"/>
          <w:szCs w:val="22"/>
        </w:rPr>
        <w:t>DE-dzp.272-026/25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43367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7F8A" w:rsidRPr="00607F9B" w:rsidTr="003C1D46">
        <w:trPr>
          <w:trHeight w:val="638"/>
        </w:trPr>
        <w:tc>
          <w:tcPr>
            <w:tcW w:w="959" w:type="dxa"/>
            <w:shd w:val="clear" w:color="auto" w:fill="auto"/>
          </w:tcPr>
          <w:p w:rsidR="00EE7F8A" w:rsidRPr="00607F9B" w:rsidRDefault="00EE7F8A" w:rsidP="003C1D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7F8A" w:rsidRPr="00607F9B" w:rsidRDefault="00EE7F8A" w:rsidP="003C1D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7F8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7F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7F8A">
              <w:rPr>
                <w:b/>
                <w:bCs/>
                <w:sz w:val="22"/>
                <w:szCs w:val="22"/>
              </w:rPr>
              <w:t>Dostawa próbnika do automatycznego poboru próbek powietrza atmosferycznego  (</w:t>
            </w:r>
            <w:proofErr w:type="spellStart"/>
            <w:r w:rsidRPr="00EE7F8A">
              <w:rPr>
                <w:b/>
                <w:bCs/>
                <w:sz w:val="22"/>
                <w:szCs w:val="22"/>
              </w:rPr>
              <w:t>autosampler</w:t>
            </w:r>
            <w:proofErr w:type="spellEnd"/>
            <w:r w:rsidRPr="00EE7F8A">
              <w:rPr>
                <w:b/>
                <w:bCs/>
                <w:sz w:val="22"/>
                <w:szCs w:val="22"/>
              </w:rPr>
              <w:t xml:space="preserve">)  dla </w:t>
            </w:r>
            <w:proofErr w:type="spellStart"/>
            <w:r w:rsidRPr="00EE7F8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EE7F8A">
              <w:rPr>
                <w:b/>
                <w:bCs/>
                <w:sz w:val="22"/>
                <w:szCs w:val="22"/>
              </w:rPr>
              <w:t xml:space="preserve"> - DE-dzp.272-026/25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7F8A">
              <w:rPr>
                <w:b/>
                <w:sz w:val="22"/>
                <w:szCs w:val="22"/>
              </w:rPr>
              <w:t>DE-dzp.272-026/25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9112C" w:rsidRDefault="00C9112C" w:rsidP="00C9112C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:rsidR="004F079B" w:rsidRPr="00C9112C" w:rsidRDefault="004F079B" w:rsidP="00C9112C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C9112C">
        <w:rPr>
          <w:rFonts w:ascii="Times New Roman" w:hAnsi="Times New Roman"/>
          <w:szCs w:val="22"/>
        </w:rPr>
        <w:t xml:space="preserve">Zamawiający, </w:t>
      </w:r>
      <w:r w:rsidR="00EE7F8A" w:rsidRPr="00C9112C">
        <w:rPr>
          <w:rFonts w:ascii="Times New Roman" w:hAnsi="Times New Roman"/>
          <w:b/>
          <w:szCs w:val="22"/>
        </w:rPr>
        <w:t xml:space="preserve">Akademia Górniczo </w:t>
      </w:r>
      <w:r w:rsidR="00343367" w:rsidRPr="00C9112C">
        <w:rPr>
          <w:rFonts w:ascii="Times New Roman" w:hAnsi="Times New Roman"/>
          <w:b/>
          <w:szCs w:val="22"/>
        </w:rPr>
        <w:t>–</w:t>
      </w:r>
      <w:r w:rsidR="00EE7F8A" w:rsidRPr="00C9112C">
        <w:rPr>
          <w:rFonts w:ascii="Times New Roman" w:hAnsi="Times New Roman"/>
          <w:b/>
          <w:szCs w:val="22"/>
        </w:rPr>
        <w:t xml:space="preserve"> Hutnicza</w:t>
      </w:r>
      <w:r w:rsidR="00343367" w:rsidRPr="00C9112C">
        <w:rPr>
          <w:rFonts w:ascii="Times New Roman" w:hAnsi="Times New Roman"/>
          <w:b/>
          <w:szCs w:val="22"/>
        </w:rPr>
        <w:t xml:space="preserve"> </w:t>
      </w:r>
      <w:r w:rsidR="00EE7F8A" w:rsidRPr="00C9112C">
        <w:rPr>
          <w:rFonts w:ascii="Times New Roman" w:hAnsi="Times New Roman"/>
          <w:b/>
          <w:szCs w:val="22"/>
        </w:rPr>
        <w:t>im. Stanisława Staszica w Krakowie</w:t>
      </w:r>
      <w:r w:rsidR="00343367" w:rsidRPr="00C9112C">
        <w:rPr>
          <w:rFonts w:ascii="Times New Roman" w:hAnsi="Times New Roman"/>
          <w:b/>
          <w:szCs w:val="22"/>
        </w:rPr>
        <w:t xml:space="preserve"> </w:t>
      </w:r>
      <w:r w:rsidR="00EE7F8A" w:rsidRPr="00C9112C">
        <w:rPr>
          <w:rFonts w:ascii="Times New Roman" w:hAnsi="Times New Roman"/>
          <w:b/>
          <w:szCs w:val="22"/>
        </w:rPr>
        <w:t>Dział Zamówień Publicznych</w:t>
      </w:r>
      <w:r w:rsidRPr="00C9112C">
        <w:rPr>
          <w:rFonts w:ascii="Times New Roman" w:hAnsi="Times New Roman"/>
          <w:szCs w:val="22"/>
        </w:rPr>
        <w:t xml:space="preserve">, działając na podstawie art. </w:t>
      </w:r>
      <w:r w:rsidR="00816FE0" w:rsidRPr="00C9112C">
        <w:rPr>
          <w:rFonts w:ascii="Times New Roman" w:hAnsi="Times New Roman"/>
          <w:szCs w:val="22"/>
        </w:rPr>
        <w:t>286</w:t>
      </w:r>
      <w:r w:rsidRPr="00C9112C">
        <w:rPr>
          <w:rFonts w:ascii="Times New Roman" w:hAnsi="Times New Roman"/>
          <w:szCs w:val="22"/>
        </w:rPr>
        <w:t xml:space="preserve"> ust</w:t>
      </w:r>
      <w:r w:rsidR="00816FE0" w:rsidRPr="00C9112C">
        <w:rPr>
          <w:rFonts w:ascii="Times New Roman" w:hAnsi="Times New Roman"/>
          <w:szCs w:val="22"/>
        </w:rPr>
        <w:t xml:space="preserve">. </w:t>
      </w:r>
      <w:r w:rsidR="00C34578" w:rsidRPr="00C9112C">
        <w:rPr>
          <w:rFonts w:ascii="Times New Roman" w:hAnsi="Times New Roman"/>
          <w:szCs w:val="22"/>
        </w:rPr>
        <w:t>1,</w:t>
      </w:r>
      <w:r w:rsidR="00816FE0" w:rsidRPr="00C9112C">
        <w:rPr>
          <w:rFonts w:ascii="Times New Roman" w:hAnsi="Times New Roman"/>
          <w:szCs w:val="22"/>
        </w:rPr>
        <w:t>3 i 5</w:t>
      </w:r>
      <w:r w:rsidRPr="00C9112C">
        <w:rPr>
          <w:rFonts w:ascii="Times New Roman" w:hAnsi="Times New Roman"/>
          <w:szCs w:val="22"/>
        </w:rPr>
        <w:t xml:space="preserve"> </w:t>
      </w:r>
      <w:r w:rsidR="00816FE0" w:rsidRPr="00C9112C">
        <w:rPr>
          <w:rFonts w:ascii="Times New Roman" w:hAnsi="Times New Roman"/>
          <w:szCs w:val="22"/>
        </w:rPr>
        <w:t>ustawy z dnia 11 września 2019r. Prawo zamówień publicznych</w:t>
      </w:r>
      <w:r w:rsidR="00D35755" w:rsidRPr="00C9112C">
        <w:rPr>
          <w:rFonts w:ascii="Times New Roman" w:hAnsi="Times New Roman"/>
          <w:szCs w:val="22"/>
        </w:rPr>
        <w:t xml:space="preserve"> (</w:t>
      </w:r>
      <w:r w:rsidR="007F01FF" w:rsidRPr="00C9112C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C9112C">
        <w:rPr>
          <w:rFonts w:ascii="Times New Roman" w:hAnsi="Times New Roman"/>
          <w:szCs w:val="22"/>
        </w:rPr>
        <w:t>t.j</w:t>
      </w:r>
      <w:proofErr w:type="spellEnd"/>
      <w:r w:rsidR="007F01FF" w:rsidRPr="00C9112C">
        <w:rPr>
          <w:rFonts w:ascii="Times New Roman" w:hAnsi="Times New Roman"/>
          <w:szCs w:val="22"/>
        </w:rPr>
        <w:t>. ze zm.)</w:t>
      </w:r>
      <w:r w:rsidRPr="00C9112C">
        <w:rPr>
          <w:rFonts w:ascii="Times New Roman" w:hAnsi="Times New Roman"/>
          <w:szCs w:val="22"/>
        </w:rPr>
        <w:t xml:space="preserve">, </w:t>
      </w:r>
      <w:r w:rsidR="00F16C50" w:rsidRPr="00C9112C">
        <w:rPr>
          <w:rFonts w:ascii="Times New Roman" w:hAnsi="Times New Roman"/>
          <w:szCs w:val="22"/>
        </w:rPr>
        <w:t xml:space="preserve">informuje, </w:t>
      </w:r>
      <w:r w:rsidRPr="00C9112C">
        <w:rPr>
          <w:rFonts w:ascii="Times New Roman" w:hAnsi="Times New Roman"/>
          <w:szCs w:val="22"/>
        </w:rPr>
        <w:t>że zmianie ulegają terminy:</w:t>
      </w:r>
    </w:p>
    <w:p w:rsidR="004F079B" w:rsidRPr="00C9112C" w:rsidRDefault="004F079B" w:rsidP="00C9112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C9112C">
        <w:rPr>
          <w:rFonts w:ascii="Times New Roman" w:hAnsi="Times New Roman"/>
          <w:szCs w:val="22"/>
        </w:rPr>
        <w:t xml:space="preserve">składania ofert, z dnia </w:t>
      </w:r>
      <w:r w:rsidR="00C9112C" w:rsidRPr="00C9112C">
        <w:rPr>
          <w:rFonts w:ascii="Times New Roman" w:hAnsi="Times New Roman"/>
          <w:b/>
          <w:szCs w:val="22"/>
        </w:rPr>
        <w:t>19/02/2025r</w:t>
      </w:r>
      <w:r w:rsidR="00C9112C" w:rsidRPr="00C9112C">
        <w:rPr>
          <w:rFonts w:ascii="Times New Roman" w:hAnsi="Times New Roman"/>
          <w:szCs w:val="22"/>
        </w:rPr>
        <w:t xml:space="preserve"> </w:t>
      </w:r>
      <w:r w:rsidR="008365E9" w:rsidRPr="00C9112C">
        <w:rPr>
          <w:rFonts w:ascii="Times New Roman" w:hAnsi="Times New Roman"/>
          <w:szCs w:val="22"/>
        </w:rPr>
        <w:t>godz.</w:t>
      </w:r>
      <w:r w:rsidR="00136AEA" w:rsidRPr="00C9112C">
        <w:rPr>
          <w:rFonts w:ascii="Times New Roman" w:hAnsi="Times New Roman"/>
          <w:szCs w:val="22"/>
        </w:rPr>
        <w:t xml:space="preserve"> </w:t>
      </w:r>
      <w:r w:rsidR="00EE7F8A" w:rsidRPr="00C9112C">
        <w:rPr>
          <w:rFonts w:ascii="Times New Roman" w:hAnsi="Times New Roman"/>
          <w:b/>
          <w:szCs w:val="22"/>
        </w:rPr>
        <w:t>10:00</w:t>
      </w:r>
      <w:r w:rsidR="00136AEA" w:rsidRPr="00C9112C">
        <w:rPr>
          <w:rFonts w:ascii="Times New Roman" w:hAnsi="Times New Roman"/>
          <w:szCs w:val="22"/>
        </w:rPr>
        <w:t xml:space="preserve"> </w:t>
      </w:r>
      <w:r w:rsidR="008365E9" w:rsidRPr="00C9112C">
        <w:rPr>
          <w:rFonts w:ascii="Times New Roman" w:hAnsi="Times New Roman"/>
          <w:szCs w:val="22"/>
        </w:rPr>
        <w:t xml:space="preserve">na dzień </w:t>
      </w:r>
      <w:r w:rsidR="00C9112C" w:rsidRPr="00C9112C">
        <w:rPr>
          <w:rFonts w:ascii="Times New Roman" w:hAnsi="Times New Roman"/>
          <w:b/>
          <w:szCs w:val="22"/>
        </w:rPr>
        <w:t>24</w:t>
      </w:r>
      <w:r w:rsidR="00C9112C" w:rsidRPr="00C9112C">
        <w:rPr>
          <w:rFonts w:ascii="Times New Roman" w:hAnsi="Times New Roman"/>
          <w:b/>
          <w:szCs w:val="22"/>
        </w:rPr>
        <w:t>/02/2025r</w:t>
      </w:r>
      <w:r w:rsidR="00C9112C" w:rsidRPr="00C9112C">
        <w:rPr>
          <w:rFonts w:ascii="Times New Roman" w:hAnsi="Times New Roman"/>
          <w:szCs w:val="22"/>
        </w:rPr>
        <w:t xml:space="preserve"> </w:t>
      </w:r>
      <w:r w:rsidR="008365E9" w:rsidRPr="00C9112C">
        <w:rPr>
          <w:rFonts w:ascii="Times New Roman" w:hAnsi="Times New Roman"/>
          <w:szCs w:val="22"/>
        </w:rPr>
        <w:t xml:space="preserve">godz. </w:t>
      </w:r>
      <w:r w:rsidR="00EE7F8A" w:rsidRPr="00C9112C">
        <w:rPr>
          <w:rFonts w:ascii="Times New Roman" w:hAnsi="Times New Roman"/>
          <w:b/>
          <w:szCs w:val="22"/>
        </w:rPr>
        <w:t>10:00</w:t>
      </w:r>
      <w:r w:rsidR="00DE0599" w:rsidRPr="00C9112C">
        <w:rPr>
          <w:rFonts w:ascii="Times New Roman" w:hAnsi="Times New Roman"/>
          <w:bCs/>
          <w:szCs w:val="22"/>
        </w:rPr>
        <w:t>.</w:t>
      </w:r>
    </w:p>
    <w:p w:rsidR="004F079B" w:rsidRPr="00C9112C" w:rsidRDefault="004F079B" w:rsidP="00C9112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C9112C">
        <w:rPr>
          <w:rFonts w:ascii="Times New Roman" w:hAnsi="Times New Roman"/>
          <w:szCs w:val="22"/>
        </w:rPr>
        <w:t>otwarcia ofert</w:t>
      </w:r>
      <w:r w:rsidR="008365E9" w:rsidRPr="00C9112C">
        <w:rPr>
          <w:rFonts w:ascii="Times New Roman" w:hAnsi="Times New Roman"/>
          <w:szCs w:val="22"/>
        </w:rPr>
        <w:t xml:space="preserve">, z dnia </w:t>
      </w:r>
      <w:r w:rsidRPr="00C9112C">
        <w:rPr>
          <w:rFonts w:ascii="Times New Roman" w:hAnsi="Times New Roman"/>
          <w:szCs w:val="22"/>
        </w:rPr>
        <w:t xml:space="preserve"> </w:t>
      </w:r>
      <w:r w:rsidR="00C9112C" w:rsidRPr="00C9112C">
        <w:rPr>
          <w:rFonts w:ascii="Times New Roman" w:hAnsi="Times New Roman"/>
          <w:b/>
          <w:szCs w:val="22"/>
        </w:rPr>
        <w:t>19/02/2025r</w:t>
      </w:r>
      <w:r w:rsidR="00C9112C" w:rsidRPr="00C9112C">
        <w:rPr>
          <w:rFonts w:ascii="Times New Roman" w:hAnsi="Times New Roman"/>
          <w:szCs w:val="22"/>
        </w:rPr>
        <w:t xml:space="preserve"> </w:t>
      </w:r>
      <w:r w:rsidR="008365E9" w:rsidRPr="00C9112C">
        <w:rPr>
          <w:rFonts w:ascii="Times New Roman" w:hAnsi="Times New Roman"/>
          <w:szCs w:val="22"/>
        </w:rPr>
        <w:t>godz.</w:t>
      </w:r>
      <w:r w:rsidR="00136AEA" w:rsidRPr="00C9112C">
        <w:rPr>
          <w:rFonts w:ascii="Times New Roman" w:hAnsi="Times New Roman"/>
          <w:szCs w:val="22"/>
        </w:rPr>
        <w:t xml:space="preserve"> </w:t>
      </w:r>
      <w:r w:rsidR="00EE7F8A" w:rsidRPr="00C9112C">
        <w:rPr>
          <w:rFonts w:ascii="Times New Roman" w:hAnsi="Times New Roman"/>
          <w:b/>
          <w:szCs w:val="22"/>
        </w:rPr>
        <w:t>11:00</w:t>
      </w:r>
      <w:r w:rsidR="008365E9" w:rsidRPr="00C9112C">
        <w:rPr>
          <w:rFonts w:ascii="Times New Roman" w:hAnsi="Times New Roman"/>
          <w:szCs w:val="22"/>
        </w:rPr>
        <w:t xml:space="preserve"> na dzień </w:t>
      </w:r>
      <w:r w:rsidR="00C9112C" w:rsidRPr="00C9112C">
        <w:rPr>
          <w:rFonts w:ascii="Times New Roman" w:hAnsi="Times New Roman"/>
          <w:b/>
          <w:szCs w:val="22"/>
        </w:rPr>
        <w:t>24</w:t>
      </w:r>
      <w:r w:rsidR="00C9112C" w:rsidRPr="00C9112C">
        <w:rPr>
          <w:rFonts w:ascii="Times New Roman" w:hAnsi="Times New Roman"/>
          <w:b/>
          <w:szCs w:val="22"/>
        </w:rPr>
        <w:t>/02/2025r</w:t>
      </w:r>
      <w:r w:rsidR="00C9112C" w:rsidRPr="00C9112C">
        <w:rPr>
          <w:rFonts w:ascii="Times New Roman" w:hAnsi="Times New Roman"/>
          <w:szCs w:val="22"/>
        </w:rPr>
        <w:t xml:space="preserve"> </w:t>
      </w:r>
      <w:r w:rsidR="008365E9" w:rsidRPr="00C9112C">
        <w:rPr>
          <w:rFonts w:ascii="Times New Roman" w:hAnsi="Times New Roman"/>
          <w:szCs w:val="22"/>
        </w:rPr>
        <w:t xml:space="preserve">godz. </w:t>
      </w:r>
      <w:r w:rsidR="00EE7F8A" w:rsidRPr="00C9112C">
        <w:rPr>
          <w:rFonts w:ascii="Times New Roman" w:hAnsi="Times New Roman"/>
          <w:b/>
          <w:szCs w:val="22"/>
        </w:rPr>
        <w:t>11:00</w:t>
      </w:r>
      <w:r w:rsidR="008365E9" w:rsidRPr="00C9112C">
        <w:rPr>
          <w:rFonts w:ascii="Times New Roman" w:hAnsi="Times New Roman"/>
          <w:bCs/>
          <w:szCs w:val="22"/>
        </w:rPr>
        <w:t>.</w:t>
      </w:r>
    </w:p>
    <w:p w:rsidR="00D35755" w:rsidRPr="00C9112C" w:rsidRDefault="00D35755" w:rsidP="00C9112C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9112C">
        <w:rPr>
          <w:sz w:val="22"/>
          <w:szCs w:val="22"/>
        </w:rPr>
        <w:t xml:space="preserve">termin związania ofertą z dnia: </w:t>
      </w:r>
      <w:r w:rsidR="00C9112C" w:rsidRPr="00C9112C">
        <w:rPr>
          <w:b/>
          <w:sz w:val="22"/>
          <w:szCs w:val="22"/>
        </w:rPr>
        <w:t>20/03/2025r</w:t>
      </w:r>
      <w:r w:rsidRPr="00C9112C">
        <w:rPr>
          <w:sz w:val="22"/>
          <w:szCs w:val="22"/>
        </w:rPr>
        <w:t xml:space="preserve"> na dzień:</w:t>
      </w:r>
      <w:r w:rsidR="00C9112C" w:rsidRPr="00C9112C">
        <w:rPr>
          <w:b/>
          <w:sz w:val="22"/>
          <w:szCs w:val="22"/>
        </w:rPr>
        <w:t xml:space="preserve"> </w:t>
      </w:r>
      <w:r w:rsidR="00C9112C" w:rsidRPr="00C9112C">
        <w:rPr>
          <w:b/>
          <w:sz w:val="22"/>
          <w:szCs w:val="22"/>
        </w:rPr>
        <w:t>2</w:t>
      </w:r>
      <w:r w:rsidR="00C9112C" w:rsidRPr="00C9112C">
        <w:rPr>
          <w:b/>
          <w:sz w:val="22"/>
          <w:szCs w:val="22"/>
        </w:rPr>
        <w:t>5</w:t>
      </w:r>
      <w:r w:rsidR="00C9112C" w:rsidRPr="00C9112C">
        <w:rPr>
          <w:b/>
          <w:sz w:val="22"/>
          <w:szCs w:val="22"/>
        </w:rPr>
        <w:t>/03/2025r</w:t>
      </w:r>
    </w:p>
    <w:p w:rsidR="00C9112C" w:rsidRDefault="00C9112C" w:rsidP="00C9112C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C9112C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C9112C" w:rsidRDefault="00C9112C" w:rsidP="00C9112C">
      <w:pPr>
        <w:ind w:left="567"/>
        <w:jc w:val="center"/>
        <w:rPr>
          <w:b/>
        </w:rPr>
      </w:pPr>
      <w:r>
        <w:rPr>
          <w:b/>
        </w:rPr>
        <w:t>NOTIFICATION</w:t>
      </w:r>
    </w:p>
    <w:p w:rsidR="00C9112C" w:rsidRDefault="00C9112C" w:rsidP="00C9112C">
      <w:pPr>
        <w:ind w:left="567"/>
        <w:jc w:val="center"/>
        <w:rPr>
          <w:b/>
        </w:rPr>
      </w:pPr>
      <w:r>
        <w:rPr>
          <w:b/>
        </w:rPr>
        <w:t>ON EXTENDING THE DEADLINE FOR SUBMITTING OFFERS</w:t>
      </w:r>
      <w:r>
        <w:rPr>
          <w:b/>
        </w:rPr>
        <w:t xml:space="preserve"> 2</w:t>
      </w:r>
    </w:p>
    <w:p w:rsidR="00C9112C" w:rsidRDefault="00C9112C" w:rsidP="00C9112C">
      <w:pPr>
        <w:spacing w:line="360" w:lineRule="auto"/>
        <w:ind w:left="567"/>
        <w:jc w:val="center"/>
        <w:rPr>
          <w:b/>
          <w:sz w:val="22"/>
          <w:szCs w:val="22"/>
        </w:rPr>
      </w:pPr>
    </w:p>
    <w:p w:rsidR="00C9112C" w:rsidRDefault="00C9112C" w:rsidP="00C9112C">
      <w:pPr>
        <w:ind w:left="993" w:hanging="993"/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Refers</w:t>
      </w:r>
      <w:proofErr w:type="spellEnd"/>
      <w:r>
        <w:rPr>
          <w:b/>
          <w:sz w:val="22"/>
          <w:szCs w:val="22"/>
        </w:rPr>
        <w:t xml:space="preserve"> to: </w:t>
      </w:r>
      <w:r>
        <w:rPr>
          <w:sz w:val="22"/>
          <w:szCs w:val="22"/>
        </w:rPr>
        <w:t xml:space="preserve">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procedure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conducted</w:t>
      </w:r>
      <w:proofErr w:type="spellEnd"/>
      <w:r>
        <w:rPr>
          <w:sz w:val="22"/>
          <w:szCs w:val="22"/>
        </w:rPr>
        <w:t xml:space="preserve"> in the Basic </w:t>
      </w:r>
      <w:proofErr w:type="spellStart"/>
      <w:r>
        <w:rPr>
          <w:sz w:val="22"/>
          <w:szCs w:val="22"/>
        </w:rPr>
        <w:t>mode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without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negotiations</w:t>
      </w:r>
      <w:proofErr w:type="spellEnd"/>
      <w:r>
        <w:rPr>
          <w:sz w:val="22"/>
          <w:szCs w:val="22"/>
        </w:rPr>
        <w:t xml:space="preserve"> - Art. 275 </w:t>
      </w:r>
      <w:proofErr w:type="spellStart"/>
      <w:r>
        <w:rPr>
          <w:sz w:val="22"/>
          <w:szCs w:val="22"/>
        </w:rPr>
        <w:t>points</w:t>
      </w:r>
      <w:proofErr w:type="spellEnd"/>
      <w:r>
        <w:rPr>
          <w:sz w:val="22"/>
          <w:szCs w:val="22"/>
        </w:rPr>
        <w:t xml:space="preserve"> 1 of the 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Law </w:t>
      </w:r>
      <w:proofErr w:type="spellStart"/>
      <w:r>
        <w:rPr>
          <w:sz w:val="22"/>
          <w:szCs w:val="22"/>
        </w:rPr>
        <w:t>entitled</w:t>
      </w:r>
      <w:proofErr w:type="spellEnd"/>
      <w:r>
        <w:rPr>
          <w:sz w:val="22"/>
          <w:szCs w:val="22"/>
        </w:rPr>
        <w:t xml:space="preserve"> "Delivery of a </w:t>
      </w:r>
      <w:proofErr w:type="spellStart"/>
      <w:r>
        <w:rPr>
          <w:sz w:val="22"/>
          <w:szCs w:val="22"/>
        </w:rPr>
        <w:t>sampler</w:t>
      </w:r>
      <w:proofErr w:type="spellEnd"/>
      <w:r>
        <w:rPr>
          <w:sz w:val="22"/>
          <w:szCs w:val="22"/>
        </w:rPr>
        <w:t xml:space="preserve"> for automatic </w:t>
      </w:r>
      <w:proofErr w:type="spellStart"/>
      <w:r>
        <w:rPr>
          <w:sz w:val="22"/>
          <w:szCs w:val="22"/>
        </w:rPr>
        <w:t>sampling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atmospheric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air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autosampler</w:t>
      </w:r>
      <w:proofErr w:type="spellEnd"/>
      <w:r>
        <w:rPr>
          <w:sz w:val="22"/>
          <w:szCs w:val="22"/>
        </w:rPr>
        <w:t xml:space="preserve">) for </w:t>
      </w:r>
      <w:proofErr w:type="spellStart"/>
      <w:r>
        <w:rPr>
          <w:sz w:val="22"/>
          <w:szCs w:val="22"/>
        </w:rPr>
        <w:t>WFiIS</w:t>
      </w:r>
      <w:proofErr w:type="spellEnd"/>
      <w:r>
        <w:rPr>
          <w:sz w:val="22"/>
          <w:szCs w:val="22"/>
        </w:rPr>
        <w:t xml:space="preserve"> - DE-dzp.272-026/25" - </w:t>
      </w:r>
      <w:proofErr w:type="spellStart"/>
      <w:r>
        <w:rPr>
          <w:sz w:val="22"/>
          <w:szCs w:val="22"/>
        </w:rPr>
        <w:t>case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reference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number</w:t>
      </w:r>
      <w:proofErr w:type="spellEnd"/>
      <w:r>
        <w:rPr>
          <w:sz w:val="22"/>
          <w:szCs w:val="22"/>
        </w:rPr>
        <w:t xml:space="preserve"> DE-dzp.272-026/25.</w:t>
      </w:r>
    </w:p>
    <w:p w:rsidR="00C9112C" w:rsidRDefault="00C9112C" w:rsidP="00C9112C">
      <w:pPr>
        <w:spacing w:line="360" w:lineRule="auto"/>
        <w:ind w:left="567"/>
        <w:jc w:val="both"/>
        <w:rPr>
          <w:sz w:val="22"/>
          <w:szCs w:val="22"/>
        </w:rPr>
      </w:pPr>
    </w:p>
    <w:p w:rsidR="00C9112C" w:rsidRDefault="00C9112C" w:rsidP="00C9112C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Ordering</w:t>
      </w:r>
      <w:proofErr w:type="spellEnd"/>
      <w:r>
        <w:rPr>
          <w:sz w:val="22"/>
          <w:szCs w:val="22"/>
        </w:rPr>
        <w:t xml:space="preserve"> Party, AGH University of Science and Technology Stanisław Staszic in </w:t>
      </w:r>
      <w:proofErr w:type="spellStart"/>
      <w:r>
        <w:rPr>
          <w:sz w:val="22"/>
          <w:szCs w:val="22"/>
        </w:rPr>
        <w:t>Krakow</w:t>
      </w:r>
      <w:proofErr w:type="spellEnd"/>
      <w:r>
        <w:rPr>
          <w:sz w:val="22"/>
          <w:szCs w:val="22"/>
        </w:rPr>
        <w:t xml:space="preserve"> 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Department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acting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pursuant</w:t>
      </w:r>
      <w:proofErr w:type="spellEnd"/>
      <w:r>
        <w:rPr>
          <w:sz w:val="22"/>
          <w:szCs w:val="22"/>
        </w:rPr>
        <w:t xml:space="preserve"> to Art. 286 </w:t>
      </w:r>
      <w:proofErr w:type="spellStart"/>
      <w:r>
        <w:rPr>
          <w:sz w:val="22"/>
          <w:szCs w:val="22"/>
        </w:rPr>
        <w:t>section</w:t>
      </w:r>
      <w:proofErr w:type="spellEnd"/>
      <w:r>
        <w:rPr>
          <w:sz w:val="22"/>
          <w:szCs w:val="22"/>
        </w:rPr>
        <w:t xml:space="preserve"> 1, 3 and 5 of the </w:t>
      </w:r>
      <w:proofErr w:type="spellStart"/>
      <w:r>
        <w:rPr>
          <w:sz w:val="22"/>
          <w:szCs w:val="22"/>
        </w:rPr>
        <w:t>Act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September</w:t>
      </w:r>
      <w:proofErr w:type="spellEnd"/>
      <w:r>
        <w:rPr>
          <w:sz w:val="22"/>
          <w:szCs w:val="22"/>
        </w:rPr>
        <w:t xml:space="preserve"> 11, 2019. Public </w:t>
      </w:r>
      <w:proofErr w:type="spellStart"/>
      <w:r>
        <w:rPr>
          <w:sz w:val="22"/>
          <w:szCs w:val="22"/>
        </w:rPr>
        <w:t>Procurement</w:t>
      </w:r>
      <w:proofErr w:type="spellEnd"/>
      <w:r>
        <w:rPr>
          <w:sz w:val="22"/>
          <w:szCs w:val="22"/>
        </w:rPr>
        <w:t xml:space="preserve"> Law (</w:t>
      </w:r>
      <w:proofErr w:type="spellStart"/>
      <w:r>
        <w:rPr>
          <w:sz w:val="22"/>
          <w:szCs w:val="22"/>
        </w:rPr>
        <w:t>Journal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Laws</w:t>
      </w:r>
      <w:proofErr w:type="spellEnd"/>
      <w:r>
        <w:rPr>
          <w:sz w:val="22"/>
          <w:szCs w:val="22"/>
        </w:rPr>
        <w:t xml:space="preserve"> 2024.1320, as </w:t>
      </w:r>
      <w:proofErr w:type="spellStart"/>
      <w:r>
        <w:rPr>
          <w:sz w:val="22"/>
          <w:szCs w:val="22"/>
        </w:rPr>
        <w:t>amended</w:t>
      </w:r>
      <w:proofErr w:type="spellEnd"/>
      <w:r>
        <w:rPr>
          <w:sz w:val="22"/>
          <w:szCs w:val="22"/>
        </w:rPr>
        <w:t xml:space="preserve">) </w:t>
      </w:r>
      <w:proofErr w:type="spellStart"/>
      <w:r>
        <w:rPr>
          <w:sz w:val="22"/>
          <w:szCs w:val="22"/>
        </w:rPr>
        <w:t>informs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the </w:t>
      </w:r>
      <w:proofErr w:type="spellStart"/>
      <w:r>
        <w:rPr>
          <w:sz w:val="22"/>
          <w:szCs w:val="22"/>
        </w:rPr>
        <w:t>deadlines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changing</w:t>
      </w:r>
      <w:proofErr w:type="spellEnd"/>
      <w:r>
        <w:rPr>
          <w:sz w:val="22"/>
          <w:szCs w:val="22"/>
        </w:rPr>
        <w:t>:</w:t>
      </w:r>
    </w:p>
    <w:p w:rsidR="00C9112C" w:rsidRDefault="00C9112C" w:rsidP="00C9112C">
      <w:pPr>
        <w:jc w:val="both"/>
        <w:rPr>
          <w:sz w:val="22"/>
          <w:szCs w:val="22"/>
        </w:rPr>
      </w:pPr>
    </w:p>
    <w:p w:rsidR="00C9112C" w:rsidRDefault="00C9112C" w:rsidP="00C9112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proofErr w:type="spellStart"/>
      <w:r>
        <w:rPr>
          <w:sz w:val="22"/>
          <w:szCs w:val="22"/>
        </w:rPr>
        <w:t>submitting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offers</w:t>
      </w:r>
      <w:proofErr w:type="spellEnd"/>
      <w:r>
        <w:rPr>
          <w:sz w:val="22"/>
          <w:szCs w:val="22"/>
        </w:rPr>
        <w:t xml:space="preserve">, </w:t>
      </w:r>
      <w:proofErr w:type="spellStart"/>
      <w:r w:rsidRPr="00C9112C">
        <w:rPr>
          <w:b/>
          <w:sz w:val="22"/>
          <w:szCs w:val="22"/>
        </w:rPr>
        <w:t>dated</w:t>
      </w:r>
      <w:proofErr w:type="spellEnd"/>
      <w:r w:rsidRPr="00C9112C">
        <w:rPr>
          <w:b/>
          <w:sz w:val="22"/>
          <w:szCs w:val="22"/>
        </w:rPr>
        <w:t xml:space="preserve"> </w:t>
      </w:r>
      <w:proofErr w:type="spellStart"/>
      <w:r w:rsidRPr="00C9112C">
        <w:rPr>
          <w:b/>
          <w:sz w:val="22"/>
          <w:szCs w:val="22"/>
        </w:rPr>
        <w:t>February</w:t>
      </w:r>
      <w:proofErr w:type="spellEnd"/>
      <w:r w:rsidRPr="00C9112C">
        <w:rPr>
          <w:b/>
          <w:sz w:val="22"/>
          <w:szCs w:val="22"/>
        </w:rPr>
        <w:t xml:space="preserve"> 1</w:t>
      </w:r>
      <w:r w:rsidRPr="00C9112C">
        <w:rPr>
          <w:b/>
          <w:sz w:val="22"/>
          <w:szCs w:val="22"/>
        </w:rPr>
        <w:t>9</w:t>
      </w:r>
      <w:r w:rsidRPr="00C9112C">
        <w:rPr>
          <w:b/>
          <w:sz w:val="22"/>
          <w:szCs w:val="22"/>
        </w:rPr>
        <w:t>, 2025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at</w:t>
      </w:r>
      <w:proofErr w:type="spellEnd"/>
      <w:r w:rsidRPr="00C9112C">
        <w:rPr>
          <w:b/>
          <w:sz w:val="22"/>
          <w:szCs w:val="22"/>
        </w:rPr>
        <w:t xml:space="preserve"> 10:00 on </w:t>
      </w:r>
      <w:proofErr w:type="spellStart"/>
      <w:r w:rsidRPr="00C9112C">
        <w:rPr>
          <w:b/>
          <w:sz w:val="22"/>
          <w:szCs w:val="22"/>
        </w:rPr>
        <w:t>February</w:t>
      </w:r>
      <w:proofErr w:type="spellEnd"/>
      <w:r w:rsidRPr="00C9112C">
        <w:rPr>
          <w:b/>
          <w:sz w:val="22"/>
          <w:szCs w:val="22"/>
        </w:rPr>
        <w:t xml:space="preserve"> </w:t>
      </w:r>
      <w:r w:rsidRPr="00C9112C">
        <w:rPr>
          <w:b/>
          <w:sz w:val="22"/>
          <w:szCs w:val="22"/>
        </w:rPr>
        <w:t>24</w:t>
      </w:r>
      <w:r w:rsidRPr="00C9112C">
        <w:rPr>
          <w:b/>
          <w:sz w:val="22"/>
          <w:szCs w:val="22"/>
        </w:rPr>
        <w:t>, 2025 10:00.</w:t>
      </w:r>
    </w:p>
    <w:p w:rsidR="00C9112C" w:rsidRDefault="00C9112C" w:rsidP="00C9112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proofErr w:type="spellStart"/>
      <w:r>
        <w:rPr>
          <w:sz w:val="22"/>
          <w:szCs w:val="22"/>
        </w:rPr>
        <w:t>opening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offers</w:t>
      </w:r>
      <w:proofErr w:type="spellEnd"/>
      <w:r>
        <w:rPr>
          <w:sz w:val="22"/>
          <w:szCs w:val="22"/>
        </w:rPr>
        <w:t xml:space="preserve"> on </w:t>
      </w:r>
      <w:proofErr w:type="spellStart"/>
      <w:r w:rsidRPr="00C9112C">
        <w:rPr>
          <w:b/>
          <w:sz w:val="22"/>
          <w:szCs w:val="22"/>
        </w:rPr>
        <w:t>February</w:t>
      </w:r>
      <w:proofErr w:type="spellEnd"/>
      <w:r w:rsidRPr="00C9112C">
        <w:rPr>
          <w:b/>
          <w:sz w:val="22"/>
          <w:szCs w:val="22"/>
        </w:rPr>
        <w:t xml:space="preserve"> 1</w:t>
      </w:r>
      <w:r w:rsidRPr="00C9112C">
        <w:rPr>
          <w:b/>
          <w:sz w:val="22"/>
          <w:szCs w:val="22"/>
        </w:rPr>
        <w:t>9</w:t>
      </w:r>
      <w:r w:rsidRPr="00C9112C">
        <w:rPr>
          <w:b/>
          <w:sz w:val="22"/>
          <w:szCs w:val="22"/>
        </w:rPr>
        <w:t>, 2025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at</w:t>
      </w:r>
      <w:proofErr w:type="spellEnd"/>
      <w:r w:rsidRPr="00C9112C">
        <w:rPr>
          <w:b/>
          <w:sz w:val="22"/>
          <w:szCs w:val="22"/>
        </w:rPr>
        <w:t xml:space="preserve"> 11:00 on </w:t>
      </w:r>
      <w:proofErr w:type="spellStart"/>
      <w:r w:rsidRPr="00C9112C">
        <w:rPr>
          <w:b/>
          <w:sz w:val="22"/>
          <w:szCs w:val="22"/>
        </w:rPr>
        <w:t>February</w:t>
      </w:r>
      <w:proofErr w:type="spellEnd"/>
      <w:r w:rsidRPr="00C9112C">
        <w:rPr>
          <w:b/>
          <w:sz w:val="22"/>
          <w:szCs w:val="22"/>
        </w:rPr>
        <w:t xml:space="preserve"> </w:t>
      </w:r>
      <w:r w:rsidRPr="00C9112C">
        <w:rPr>
          <w:b/>
          <w:sz w:val="22"/>
          <w:szCs w:val="22"/>
        </w:rPr>
        <w:t>24</w:t>
      </w:r>
      <w:r w:rsidRPr="00C9112C">
        <w:rPr>
          <w:b/>
          <w:sz w:val="22"/>
          <w:szCs w:val="22"/>
        </w:rPr>
        <w:t>, 2025 11:00</w:t>
      </w:r>
    </w:p>
    <w:p w:rsidR="00C9112C" w:rsidRDefault="00C9112C" w:rsidP="00C9112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proofErr w:type="spellStart"/>
      <w:r w:rsidRPr="00C9112C">
        <w:rPr>
          <w:sz w:val="22"/>
          <w:szCs w:val="22"/>
        </w:rPr>
        <w:t>validity</w:t>
      </w:r>
      <w:proofErr w:type="spellEnd"/>
      <w:r w:rsidRPr="00C9112C">
        <w:rPr>
          <w:sz w:val="22"/>
          <w:szCs w:val="22"/>
        </w:rPr>
        <w:t xml:space="preserve"> period of the </w:t>
      </w:r>
      <w:proofErr w:type="spellStart"/>
      <w:r w:rsidRPr="00C9112C">
        <w:rPr>
          <w:sz w:val="22"/>
          <w:szCs w:val="22"/>
        </w:rPr>
        <w:t>offer</w:t>
      </w:r>
      <w:proofErr w:type="spellEnd"/>
      <w:r w:rsidRPr="00C9112C">
        <w:rPr>
          <w:sz w:val="22"/>
          <w:szCs w:val="22"/>
        </w:rPr>
        <w:t xml:space="preserve"> from</w:t>
      </w:r>
      <w:r w:rsidRPr="00C9112C">
        <w:rPr>
          <w:b/>
          <w:sz w:val="22"/>
          <w:szCs w:val="22"/>
        </w:rPr>
        <w:t>: 20/03/2025 to: 25/03/2025</w:t>
      </w:r>
    </w:p>
    <w:p w:rsidR="00C9112C" w:rsidRDefault="00C9112C" w:rsidP="00C9112C">
      <w:pPr>
        <w:jc w:val="both"/>
        <w:rPr>
          <w:sz w:val="22"/>
          <w:szCs w:val="22"/>
        </w:rPr>
      </w:pPr>
    </w:p>
    <w:p w:rsidR="00C9112C" w:rsidRDefault="00C9112C" w:rsidP="00C9112C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At the same </w:t>
      </w:r>
      <w:proofErr w:type="spellStart"/>
      <w:r>
        <w:rPr>
          <w:sz w:val="22"/>
          <w:szCs w:val="22"/>
        </w:rPr>
        <w:t>time</w:t>
      </w:r>
      <w:proofErr w:type="spellEnd"/>
      <w:r>
        <w:rPr>
          <w:sz w:val="22"/>
          <w:szCs w:val="22"/>
        </w:rPr>
        <w:t xml:space="preserve">, the </w:t>
      </w:r>
      <w:proofErr w:type="spellStart"/>
      <w:r>
        <w:rPr>
          <w:sz w:val="22"/>
          <w:szCs w:val="22"/>
        </w:rPr>
        <w:t>Ordering</w:t>
      </w:r>
      <w:proofErr w:type="spellEnd"/>
      <w:r>
        <w:rPr>
          <w:sz w:val="22"/>
          <w:szCs w:val="22"/>
        </w:rPr>
        <w:t xml:space="preserve"> Party </w:t>
      </w:r>
      <w:proofErr w:type="spellStart"/>
      <w:r>
        <w:rPr>
          <w:sz w:val="22"/>
          <w:szCs w:val="22"/>
        </w:rPr>
        <w:t>informs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that</w:t>
      </w:r>
      <w:proofErr w:type="spellEnd"/>
      <w:r>
        <w:rPr>
          <w:sz w:val="22"/>
          <w:szCs w:val="22"/>
        </w:rPr>
        <w:t xml:space="preserve"> the place of </w:t>
      </w:r>
      <w:proofErr w:type="spellStart"/>
      <w:r>
        <w:rPr>
          <w:sz w:val="22"/>
          <w:szCs w:val="22"/>
        </w:rPr>
        <w:t>submission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opening</w:t>
      </w:r>
      <w:proofErr w:type="spellEnd"/>
      <w:r>
        <w:rPr>
          <w:sz w:val="22"/>
          <w:szCs w:val="22"/>
        </w:rPr>
        <w:t xml:space="preserve"> of </w:t>
      </w:r>
      <w:proofErr w:type="spellStart"/>
      <w:r>
        <w:rPr>
          <w:sz w:val="22"/>
          <w:szCs w:val="22"/>
        </w:rPr>
        <w:t>offers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has</w:t>
      </w:r>
      <w:proofErr w:type="spellEnd"/>
      <w:r>
        <w:rPr>
          <w:sz w:val="22"/>
          <w:szCs w:val="22"/>
        </w:rPr>
        <w:t xml:space="preserve"> not </w:t>
      </w:r>
      <w:proofErr w:type="spellStart"/>
      <w:r>
        <w:rPr>
          <w:sz w:val="22"/>
          <w:szCs w:val="22"/>
        </w:rPr>
        <w:t>changed</w:t>
      </w:r>
      <w:proofErr w:type="spellEnd"/>
      <w:r>
        <w:rPr>
          <w:sz w:val="22"/>
          <w:szCs w:val="22"/>
        </w:rPr>
        <w:t>.</w:t>
      </w: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E50" w:rsidRDefault="002A3E50">
      <w:r>
        <w:separator/>
      </w:r>
    </w:p>
  </w:endnote>
  <w:endnote w:type="continuationSeparator" w:id="0">
    <w:p w:rsidR="002A3E50" w:rsidRDefault="002A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E50" w:rsidRDefault="002A3E50">
      <w:r>
        <w:separator/>
      </w:r>
    </w:p>
  </w:footnote>
  <w:footnote w:type="continuationSeparator" w:id="0">
    <w:p w:rsidR="002A3E50" w:rsidRDefault="002A3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E50"/>
    <w:rsid w:val="00136AEA"/>
    <w:rsid w:val="00137D2A"/>
    <w:rsid w:val="0015679F"/>
    <w:rsid w:val="002A3E50"/>
    <w:rsid w:val="002F480A"/>
    <w:rsid w:val="0033399E"/>
    <w:rsid w:val="00343367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9112C"/>
    <w:rsid w:val="00CF0F4C"/>
    <w:rsid w:val="00D35755"/>
    <w:rsid w:val="00D63C6E"/>
    <w:rsid w:val="00D91931"/>
    <w:rsid w:val="00DC6C1B"/>
    <w:rsid w:val="00DE0599"/>
    <w:rsid w:val="00EC7BE6"/>
    <w:rsid w:val="00EE7F8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0499"/>
  <w15:chartTrackingRefBased/>
  <w15:docId w15:val="{C0CD103B-B7AC-444A-AE76-C701838B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323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2025-02-19T06:59:00Z</dcterms:created>
  <dcterms:modified xsi:type="dcterms:W3CDTF">2025-02-19T07:08:00Z</dcterms:modified>
</cp:coreProperties>
</file>