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EB02CDD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DB419D" w:rsidRPr="00DB419D">
        <w:rPr>
          <w:rFonts w:eastAsia="Times New Roman" w:cs="Calibri"/>
          <w:b/>
          <w:lang w:eastAsia="pl-PL"/>
        </w:rPr>
        <w:t xml:space="preserve">Dostawa i montaż mebli laboratoryjnych dla </w:t>
      </w:r>
      <w:proofErr w:type="spellStart"/>
      <w:r w:rsidR="00DB419D" w:rsidRPr="00DB419D">
        <w:rPr>
          <w:rFonts w:eastAsia="Times New Roman" w:cs="Calibri"/>
          <w:b/>
          <w:lang w:eastAsia="pl-PL"/>
        </w:rPr>
        <w:t>WIMiR</w:t>
      </w:r>
      <w:proofErr w:type="spellEnd"/>
      <w:r w:rsidR="00DB419D" w:rsidRPr="00DB419D">
        <w:rPr>
          <w:rFonts w:eastAsia="Times New Roman" w:cs="Calibri"/>
          <w:b/>
          <w:lang w:eastAsia="pl-PL"/>
        </w:rPr>
        <w:t>, lab.04(B-2) DE-dzp.272-072/25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50A52" w14:textId="77777777" w:rsidR="00F4460E" w:rsidRDefault="00F4460E" w:rsidP="0038231F">
      <w:pPr>
        <w:spacing w:after="0" w:line="240" w:lineRule="auto"/>
      </w:pPr>
      <w:r>
        <w:separator/>
      </w:r>
    </w:p>
  </w:endnote>
  <w:endnote w:type="continuationSeparator" w:id="0">
    <w:p w14:paraId="6C50BC3B" w14:textId="77777777" w:rsidR="00F4460E" w:rsidRDefault="00F446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2B028" w14:textId="77777777" w:rsidR="00F4460E" w:rsidRDefault="00F4460E" w:rsidP="0038231F">
      <w:pPr>
        <w:spacing w:after="0" w:line="240" w:lineRule="auto"/>
      </w:pPr>
      <w:r>
        <w:separator/>
      </w:r>
    </w:p>
  </w:footnote>
  <w:footnote w:type="continuationSeparator" w:id="0">
    <w:p w14:paraId="7C6E6C8E" w14:textId="77777777" w:rsidR="00F4460E" w:rsidRDefault="00F4460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3A1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05921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96F9B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06F4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4DD6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B419D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63A4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4460E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2025-02-10T10:19:00Z</dcterms:created>
  <dcterms:modified xsi:type="dcterms:W3CDTF">2025-02-10T10:19:00Z</dcterms:modified>
</cp:coreProperties>
</file>