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7653DF" w:rsidRDefault="009763A7" w:rsidP="00035DEC">
      <w:pPr>
        <w:spacing w:after="480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7653DF">
        <w:rPr>
          <w:rFonts w:ascii="Arial" w:hAnsi="Arial" w:cs="Arial"/>
          <w:color w:val="000000" w:themeColor="text1"/>
          <w:sz w:val="24"/>
          <w:szCs w:val="24"/>
        </w:rPr>
        <w:t>Częstochowa</w:t>
      </w:r>
      <w:r w:rsidR="00035DEC" w:rsidRPr="007653DF">
        <w:rPr>
          <w:rFonts w:ascii="Arial" w:hAnsi="Arial" w:cs="Arial"/>
          <w:color w:val="000000" w:themeColor="text1"/>
          <w:sz w:val="24"/>
          <w:szCs w:val="24"/>
        </w:rPr>
        <w:t xml:space="preserve"> dnia: </w:t>
      </w:r>
      <w:r w:rsidR="007653DF" w:rsidRPr="007653DF">
        <w:rPr>
          <w:rFonts w:ascii="Arial" w:hAnsi="Arial" w:cs="Arial"/>
          <w:color w:val="000000" w:themeColor="text1"/>
          <w:sz w:val="24"/>
          <w:szCs w:val="24"/>
        </w:rPr>
        <w:t>2025-02-11</w:t>
      </w:r>
    </w:p>
    <w:p w:rsidR="00035DEC" w:rsidRPr="00AD45A9" w:rsidRDefault="009763A7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763A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9763A7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9763A7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9763A7">
        <w:rPr>
          <w:rFonts w:ascii="Arial" w:hAnsi="Arial" w:cs="Arial"/>
          <w:sz w:val="24"/>
          <w:szCs w:val="24"/>
        </w:rPr>
        <w:t>69</w:t>
      </w:r>
    </w:p>
    <w:p w:rsidR="00035DEC" w:rsidRDefault="009763A7" w:rsidP="00053A1D">
      <w:pPr>
        <w:spacing w:line="360" w:lineRule="auto"/>
        <w:rPr>
          <w:rFonts w:ascii="Arial" w:hAnsi="Arial" w:cs="Arial"/>
          <w:sz w:val="24"/>
          <w:szCs w:val="24"/>
        </w:rPr>
      </w:pPr>
      <w:r w:rsidRPr="009763A7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9763A7">
        <w:rPr>
          <w:rFonts w:ascii="Arial" w:hAnsi="Arial" w:cs="Arial"/>
          <w:sz w:val="24"/>
          <w:szCs w:val="24"/>
        </w:rPr>
        <w:t>Częstochowa</w:t>
      </w:r>
    </w:p>
    <w:p w:rsidR="00053A1D" w:rsidRPr="00AD45A9" w:rsidRDefault="00053A1D" w:rsidP="00053A1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Pismo: RK - </w:t>
      </w:r>
      <w:r w:rsidR="000E3853">
        <w:rPr>
          <w:rFonts w:ascii="Arial" w:hAnsi="Arial" w:cs="Arial"/>
          <w:sz w:val="24"/>
          <w:szCs w:val="24"/>
        </w:rPr>
        <w:t>61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/25 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9763A7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763A7">
              <w:rPr>
                <w:rFonts w:ascii="Arial" w:hAnsi="Arial" w:cs="Arial"/>
                <w:bCs/>
                <w:sz w:val="24"/>
                <w:szCs w:val="24"/>
              </w:rPr>
              <w:t>Dostawa sprzętu komputerowego dla Katedry Maszyn Cieplnych Politechniki Częstochowskiej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763A7" w:rsidRPr="004E4B64" w:rsidTr="001A3983">
        <w:tc>
          <w:tcPr>
            <w:tcW w:w="2269" w:type="dxa"/>
            <w:shd w:val="clear" w:color="auto" w:fill="auto"/>
          </w:tcPr>
          <w:p w:rsidR="009763A7" w:rsidRPr="004E4B64" w:rsidRDefault="009763A7" w:rsidP="001A398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763A7" w:rsidRPr="004E4B64" w:rsidRDefault="009763A7" w:rsidP="001A398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763A7">
              <w:rPr>
                <w:rFonts w:ascii="Arial" w:hAnsi="Arial" w:cs="Arial"/>
                <w:bCs/>
                <w:sz w:val="24"/>
                <w:szCs w:val="24"/>
              </w:rPr>
              <w:t>RK-NZ.262.1.2025.MM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2D363C" w:rsidP="002D363C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Z, POWIADOMIENIE O ZMIANACH W SWZ ORAZ POWIADOMIENIE O PRZEDŁUŻENIU TERMINU SKŁADANIA OFERT 2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9763A7" w:rsidRPr="009763A7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9763A7" w:rsidRPr="009763A7">
        <w:rPr>
          <w:rFonts w:ascii="Arial" w:hAnsi="Arial" w:cs="Arial"/>
          <w:sz w:val="24"/>
          <w:szCs w:val="24"/>
        </w:rPr>
        <w:t>(</w:t>
      </w:r>
      <w:proofErr w:type="spellStart"/>
      <w:r w:rsidR="009763A7" w:rsidRPr="009763A7">
        <w:rPr>
          <w:rFonts w:ascii="Arial" w:hAnsi="Arial" w:cs="Arial"/>
          <w:sz w:val="24"/>
          <w:szCs w:val="24"/>
        </w:rPr>
        <w:t>t.j</w:t>
      </w:r>
      <w:proofErr w:type="spellEnd"/>
      <w:r w:rsidR="009763A7" w:rsidRPr="009763A7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763A7" w:rsidRPr="009003D1" w:rsidTr="001A3983">
        <w:tc>
          <w:tcPr>
            <w:tcW w:w="9356" w:type="dxa"/>
            <w:shd w:val="clear" w:color="auto" w:fill="auto"/>
          </w:tcPr>
          <w:p w:rsidR="002D363C" w:rsidRDefault="002D363C" w:rsidP="001A3983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2D363C" w:rsidRDefault="002D363C" w:rsidP="001A3983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9763A7" w:rsidRDefault="009763A7" w:rsidP="002D363C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053A1D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 w:rsidR="002D36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dot. zadania częściowego nr 2</w:t>
            </w:r>
          </w:p>
          <w:p w:rsidR="002D363C" w:rsidRPr="002D363C" w:rsidRDefault="002D363C" w:rsidP="002D363C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2D363C">
              <w:rPr>
                <w:rFonts w:ascii="Arial" w:hAnsi="Arial" w:cs="Arial"/>
                <w:bCs/>
                <w:sz w:val="24"/>
                <w:szCs w:val="24"/>
              </w:rPr>
              <w:t>Proszę o dopuszczenie laptopa o poniższych parametrach:</w:t>
            </w:r>
          </w:p>
          <w:p w:rsidR="002D363C" w:rsidRPr="002D363C" w:rsidRDefault="002D363C" w:rsidP="002D363C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2D363C">
              <w:rPr>
                <w:rFonts w:ascii="Arial" w:hAnsi="Arial" w:cs="Arial"/>
                <w:bCs/>
                <w:sz w:val="24"/>
                <w:szCs w:val="24"/>
              </w:rPr>
              <w:t>- waga max 2,64kg</w:t>
            </w:r>
          </w:p>
          <w:p w:rsidR="002D363C" w:rsidRPr="002D363C" w:rsidRDefault="002D363C" w:rsidP="002D363C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2D363C">
              <w:rPr>
                <w:rFonts w:ascii="Arial" w:hAnsi="Arial" w:cs="Arial"/>
                <w:bCs/>
                <w:sz w:val="24"/>
                <w:szCs w:val="24"/>
              </w:rPr>
              <w:t>laptopa posiadający</w:t>
            </w:r>
          </w:p>
          <w:p w:rsidR="002D363C" w:rsidRPr="002D363C" w:rsidRDefault="002D363C" w:rsidP="002D363C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2D363C">
              <w:rPr>
                <w:rFonts w:ascii="Arial" w:hAnsi="Arial" w:cs="Arial"/>
                <w:bCs/>
                <w:sz w:val="24"/>
                <w:szCs w:val="24"/>
              </w:rPr>
              <w:t xml:space="preserve">- 1x USB-C® (USB 10Gbps / USB 3.2 Gen 2), with Lenovo® PD 140W and </w:t>
            </w:r>
            <w:proofErr w:type="spellStart"/>
            <w:r w:rsidRPr="002D363C">
              <w:rPr>
                <w:rFonts w:ascii="Arial" w:hAnsi="Arial" w:cs="Arial"/>
                <w:bCs/>
                <w:sz w:val="24"/>
                <w:szCs w:val="24"/>
              </w:rPr>
              <w:t>DisplayPort</w:t>
            </w:r>
            <w:proofErr w:type="spellEnd"/>
            <w:r w:rsidRPr="002D363C">
              <w:rPr>
                <w:rFonts w:ascii="Arial" w:hAnsi="Arial" w:cs="Arial"/>
                <w:bCs/>
                <w:sz w:val="24"/>
                <w:szCs w:val="24"/>
              </w:rPr>
              <w:t>™ 1.4</w:t>
            </w:r>
          </w:p>
          <w:p w:rsidR="002D363C" w:rsidRPr="002D363C" w:rsidRDefault="002D363C" w:rsidP="002D363C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2D363C">
              <w:rPr>
                <w:rFonts w:ascii="Arial" w:hAnsi="Arial" w:cs="Arial"/>
                <w:bCs/>
                <w:sz w:val="24"/>
                <w:szCs w:val="24"/>
              </w:rPr>
              <w:t>- 1x USB-C® (</w:t>
            </w:r>
            <w:proofErr w:type="spellStart"/>
            <w:r w:rsidRPr="002D363C">
              <w:rPr>
                <w:rFonts w:ascii="Arial" w:hAnsi="Arial" w:cs="Arial"/>
                <w:bCs/>
                <w:sz w:val="24"/>
                <w:szCs w:val="24"/>
              </w:rPr>
              <w:t>Thunderbolt</w:t>
            </w:r>
            <w:proofErr w:type="spellEnd"/>
            <w:r w:rsidRPr="002D363C">
              <w:rPr>
                <w:rFonts w:ascii="Arial" w:hAnsi="Arial" w:cs="Arial"/>
                <w:bCs/>
                <w:sz w:val="24"/>
                <w:szCs w:val="24"/>
              </w:rPr>
              <w:t xml:space="preserve">™ 4 / USB4® 40Gbps), with </w:t>
            </w:r>
            <w:proofErr w:type="spellStart"/>
            <w:r w:rsidRPr="002D363C">
              <w:rPr>
                <w:rFonts w:ascii="Arial" w:hAnsi="Arial" w:cs="Arial"/>
                <w:bCs/>
                <w:sz w:val="24"/>
                <w:szCs w:val="24"/>
              </w:rPr>
              <w:t>DisplayPort</w:t>
            </w:r>
            <w:proofErr w:type="spellEnd"/>
            <w:r w:rsidRPr="002D363C">
              <w:rPr>
                <w:rFonts w:ascii="Arial" w:hAnsi="Arial" w:cs="Arial"/>
                <w:bCs/>
                <w:sz w:val="24"/>
                <w:szCs w:val="24"/>
              </w:rPr>
              <w:t>™ 1.4</w:t>
            </w:r>
          </w:p>
          <w:p w:rsidR="002D363C" w:rsidRPr="002D363C" w:rsidRDefault="002D363C" w:rsidP="002D363C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2D363C">
              <w:rPr>
                <w:rFonts w:ascii="Arial" w:hAnsi="Arial" w:cs="Arial"/>
                <w:bCs/>
                <w:sz w:val="24"/>
                <w:szCs w:val="24"/>
              </w:rPr>
              <w:t>Procesor</w:t>
            </w:r>
          </w:p>
          <w:p w:rsidR="002D363C" w:rsidRPr="002D363C" w:rsidRDefault="002D363C" w:rsidP="002D363C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2D363C">
              <w:rPr>
                <w:rFonts w:ascii="Arial" w:hAnsi="Arial" w:cs="Arial"/>
                <w:bCs/>
                <w:sz w:val="24"/>
                <w:szCs w:val="24"/>
              </w:rPr>
              <w:t>AI Chip: LA2-Q</w:t>
            </w:r>
          </w:p>
          <w:p w:rsidR="002D363C" w:rsidRPr="002D363C" w:rsidRDefault="002D363C" w:rsidP="002D363C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2D363C">
              <w:rPr>
                <w:rFonts w:ascii="Arial" w:hAnsi="Arial" w:cs="Arial"/>
                <w:bCs/>
                <w:sz w:val="24"/>
                <w:szCs w:val="24"/>
              </w:rPr>
              <w:t>Pozwoli to na złożenie oferty na laptopa spełniającego wymagania zamawiającego - w przeciwnym razie nie ma możliwości złożenia oferty by laptop spełniała wymagania.</w:t>
            </w:r>
          </w:p>
          <w:p w:rsidR="009763A7" w:rsidRDefault="00053A1D" w:rsidP="002D363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 nr 1</w:t>
            </w:r>
            <w:r w:rsidR="009763A7"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:rsidR="00053A1D" w:rsidRDefault="00084C9C" w:rsidP="002D363C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084C9C">
              <w:rPr>
                <w:rFonts w:ascii="Arial" w:hAnsi="Arial" w:cs="Arial"/>
                <w:bCs/>
                <w:sz w:val="24"/>
                <w:szCs w:val="24"/>
              </w:rPr>
              <w:t>Zamawiający nie dopuszcza laptopa o powyższych parametrach. Jednocześnie Zamawiający dokonuje zmiany w Opisie przedmiotu zamówienia w następujący sposób:</w:t>
            </w:r>
          </w:p>
          <w:p w:rsidR="007A6277" w:rsidRPr="00084C9C" w:rsidRDefault="007A6277" w:rsidP="002D363C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084C9C" w:rsidRPr="007A6277" w:rsidRDefault="007A6277" w:rsidP="007A6277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Cs/>
                <w:sz w:val="24"/>
                <w:szCs w:val="24"/>
                <w:u w:val="single"/>
              </w:rPr>
              <w:t>BYŁO:</w:t>
            </w:r>
          </w:p>
          <w:p w:rsidR="00084C9C" w:rsidRPr="007A6277" w:rsidRDefault="007A6277" w:rsidP="007A6277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084C9C" w:rsidRPr="007A6277">
              <w:rPr>
                <w:rFonts w:ascii="Arial" w:hAnsi="Arial" w:cs="Arial"/>
                <w:sz w:val="24"/>
                <w:szCs w:val="24"/>
              </w:rPr>
              <w:t>Przekątna ekranu - 16" WQXGA (2560 x 1600)</w:t>
            </w:r>
          </w:p>
          <w:p w:rsidR="00084C9C" w:rsidRPr="007A6277" w:rsidRDefault="007A6277" w:rsidP="007A6277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7A6277">
              <w:rPr>
                <w:rFonts w:ascii="Arial" w:hAnsi="Arial" w:cs="Arial"/>
                <w:sz w:val="24"/>
                <w:szCs w:val="24"/>
                <w:lang w:val="en-US"/>
              </w:rPr>
              <w:t>Pamięć</w:t>
            </w:r>
            <w:proofErr w:type="spellEnd"/>
            <w:r w:rsidRPr="007A6277">
              <w:rPr>
                <w:rFonts w:ascii="Arial" w:hAnsi="Arial" w:cs="Arial"/>
                <w:sz w:val="24"/>
                <w:szCs w:val="24"/>
                <w:lang w:val="en-US"/>
              </w:rPr>
              <w:t xml:space="preserve"> RAM: 32 GB min. DDR5, 5600 MHz</w:t>
            </w:r>
          </w:p>
          <w:p w:rsidR="004D2DCA" w:rsidRDefault="007A6277" w:rsidP="007A62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7A6277">
              <w:rPr>
                <w:rFonts w:ascii="Arial" w:hAnsi="Arial" w:cs="Arial"/>
                <w:sz w:val="24"/>
                <w:szCs w:val="24"/>
              </w:rPr>
              <w:t xml:space="preserve">Parametry pamięci masowej: </w:t>
            </w:r>
            <w:r w:rsidR="004D2DCA" w:rsidRPr="004D2DCA">
              <w:rPr>
                <w:rFonts w:ascii="Arial" w:hAnsi="Arial" w:cs="Arial"/>
                <w:sz w:val="24"/>
                <w:szCs w:val="24"/>
              </w:rPr>
              <w:t xml:space="preserve">Pojedynczy dysk półprzewodnikowy 1 TB </w:t>
            </w:r>
            <w:proofErr w:type="spellStart"/>
            <w:r w:rsidR="004D2DCA" w:rsidRPr="004D2DCA">
              <w:rPr>
                <w:rFonts w:ascii="Arial" w:hAnsi="Arial" w:cs="Arial"/>
                <w:sz w:val="24"/>
                <w:szCs w:val="24"/>
              </w:rPr>
              <w:t>NVMe</w:t>
            </w:r>
            <w:proofErr w:type="spellEnd"/>
            <w:r w:rsidR="004D2DCA" w:rsidRPr="004D2DCA">
              <w:rPr>
                <w:rFonts w:ascii="Arial" w:hAnsi="Arial" w:cs="Arial"/>
                <w:sz w:val="24"/>
                <w:szCs w:val="24"/>
              </w:rPr>
              <w:t xml:space="preserve"> M.2 2280 </w:t>
            </w:r>
            <w:proofErr w:type="spellStart"/>
            <w:r w:rsidR="004D2DCA" w:rsidRPr="004D2DCA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="004D2DCA" w:rsidRPr="004D2DCA">
              <w:rPr>
                <w:rFonts w:ascii="Arial" w:hAnsi="Arial" w:cs="Arial"/>
                <w:sz w:val="24"/>
                <w:szCs w:val="24"/>
              </w:rPr>
              <w:t xml:space="preserve"> Gen4 TLC </w:t>
            </w:r>
          </w:p>
          <w:p w:rsidR="007A6277" w:rsidRPr="007A6277" w:rsidRDefault="007A6277" w:rsidP="007A62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Pr="007A6277">
              <w:rPr>
                <w:rFonts w:ascii="Arial" w:hAnsi="Arial" w:cs="Arial"/>
                <w:sz w:val="24"/>
                <w:szCs w:val="24"/>
              </w:rPr>
              <w:t>Waga: 2.24kg (z baterią)</w:t>
            </w:r>
          </w:p>
          <w:p w:rsidR="007A6277" w:rsidRDefault="007A6277" w:rsidP="007A62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W</w:t>
            </w:r>
            <w:r w:rsidRPr="007A6277">
              <w:rPr>
                <w:rFonts w:ascii="Arial" w:hAnsi="Arial" w:cs="Arial"/>
                <w:sz w:val="24"/>
                <w:szCs w:val="24"/>
              </w:rPr>
              <w:t>ysokość - 20 mm</w:t>
            </w:r>
          </w:p>
          <w:p w:rsidR="007A6277" w:rsidRPr="007A6277" w:rsidRDefault="007A6277" w:rsidP="007A62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84C9C" w:rsidRPr="007A6277" w:rsidRDefault="00084C9C" w:rsidP="002D363C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7A6277">
              <w:rPr>
                <w:rFonts w:ascii="Arial" w:hAnsi="Arial" w:cs="Arial"/>
                <w:sz w:val="24"/>
                <w:szCs w:val="24"/>
                <w:u w:val="single"/>
              </w:rPr>
              <w:t xml:space="preserve">JEST: </w:t>
            </w:r>
          </w:p>
          <w:p w:rsidR="00084C9C" w:rsidRPr="007A6277" w:rsidRDefault="007A6277" w:rsidP="00084C9C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084C9C" w:rsidRPr="007A6277">
              <w:rPr>
                <w:rFonts w:ascii="Arial" w:hAnsi="Arial" w:cs="Arial"/>
                <w:sz w:val="24"/>
                <w:szCs w:val="24"/>
              </w:rPr>
              <w:t>Przekątna ekranu - 16" min. 2560 x 1600</w:t>
            </w:r>
          </w:p>
          <w:p w:rsidR="007A6277" w:rsidRPr="007A6277" w:rsidRDefault="007A6277" w:rsidP="007A6277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 xml:space="preserve">- </w:t>
            </w:r>
            <w:proofErr w:type="spellStart"/>
            <w:r w:rsidRPr="007A6277">
              <w:rPr>
                <w:rFonts w:ascii="Arial" w:hAnsi="Arial" w:cs="Arial"/>
                <w:sz w:val="24"/>
                <w:szCs w:val="24"/>
                <w:lang w:val="en-US"/>
              </w:rPr>
              <w:t>Pamięć</w:t>
            </w:r>
            <w:proofErr w:type="spellEnd"/>
            <w:r w:rsidRPr="007A6277">
              <w:rPr>
                <w:rFonts w:ascii="Arial" w:hAnsi="Arial" w:cs="Arial"/>
                <w:sz w:val="24"/>
                <w:szCs w:val="24"/>
                <w:lang w:val="en-US"/>
              </w:rPr>
              <w:t xml:space="preserve"> RAM: min. 32 GB min. DDR5, 5600 MHz</w:t>
            </w:r>
          </w:p>
          <w:p w:rsidR="00046EE9" w:rsidRDefault="007A6277" w:rsidP="007A62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6EE9">
              <w:rPr>
                <w:rFonts w:ascii="Arial" w:hAnsi="Arial" w:cs="Arial"/>
                <w:sz w:val="24"/>
                <w:szCs w:val="24"/>
              </w:rPr>
              <w:t xml:space="preserve">- Parametry pamięci masowej: min. </w:t>
            </w:r>
            <w:r w:rsidR="00046EE9">
              <w:rPr>
                <w:rFonts w:ascii="Arial" w:hAnsi="Arial" w:cs="Arial"/>
                <w:sz w:val="24"/>
                <w:szCs w:val="24"/>
              </w:rPr>
              <w:t>1 szt.</w:t>
            </w:r>
            <w:r w:rsidR="00046EE9" w:rsidRPr="00046EE9">
              <w:rPr>
                <w:rFonts w:ascii="Arial" w:hAnsi="Arial" w:cs="Arial"/>
                <w:sz w:val="24"/>
                <w:szCs w:val="24"/>
              </w:rPr>
              <w:t xml:space="preserve"> dysk</w:t>
            </w:r>
            <w:r w:rsidR="00046EE9">
              <w:rPr>
                <w:rFonts w:ascii="Arial" w:hAnsi="Arial" w:cs="Arial"/>
                <w:sz w:val="24"/>
                <w:szCs w:val="24"/>
              </w:rPr>
              <w:t>u półprzewodnikowego</w:t>
            </w:r>
            <w:r w:rsidR="00046EE9" w:rsidRPr="00046EE9">
              <w:rPr>
                <w:rFonts w:ascii="Arial" w:hAnsi="Arial" w:cs="Arial"/>
                <w:sz w:val="24"/>
                <w:szCs w:val="24"/>
              </w:rPr>
              <w:t xml:space="preserve"> 1 TB </w:t>
            </w:r>
            <w:proofErr w:type="spellStart"/>
            <w:r w:rsidR="00046EE9" w:rsidRPr="00046EE9">
              <w:rPr>
                <w:rFonts w:ascii="Arial" w:hAnsi="Arial" w:cs="Arial"/>
                <w:sz w:val="24"/>
                <w:szCs w:val="24"/>
              </w:rPr>
              <w:t>NVMe</w:t>
            </w:r>
            <w:proofErr w:type="spellEnd"/>
            <w:r w:rsidR="00046EE9" w:rsidRPr="00046EE9">
              <w:rPr>
                <w:rFonts w:ascii="Arial" w:hAnsi="Arial" w:cs="Arial"/>
                <w:sz w:val="24"/>
                <w:szCs w:val="24"/>
              </w:rPr>
              <w:t xml:space="preserve"> M.2 2280 </w:t>
            </w:r>
            <w:proofErr w:type="spellStart"/>
            <w:r w:rsidR="00046EE9" w:rsidRPr="00046EE9">
              <w:rPr>
                <w:rFonts w:ascii="Arial" w:hAnsi="Arial" w:cs="Arial"/>
                <w:sz w:val="24"/>
                <w:szCs w:val="24"/>
              </w:rPr>
              <w:t>PCIe</w:t>
            </w:r>
            <w:proofErr w:type="spellEnd"/>
            <w:r w:rsidR="00046EE9" w:rsidRPr="00046EE9">
              <w:rPr>
                <w:rFonts w:ascii="Arial" w:hAnsi="Arial" w:cs="Arial"/>
                <w:sz w:val="24"/>
                <w:szCs w:val="24"/>
              </w:rPr>
              <w:t xml:space="preserve"> Gen4 TLC </w:t>
            </w:r>
          </w:p>
          <w:p w:rsidR="007A6277" w:rsidRPr="00046EE9" w:rsidRDefault="007A6277" w:rsidP="007A62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6EE9">
              <w:rPr>
                <w:rFonts w:ascii="Arial" w:hAnsi="Arial" w:cs="Arial"/>
                <w:sz w:val="24"/>
                <w:szCs w:val="24"/>
              </w:rPr>
              <w:t>- Waga: max 2.6 kg (z baterią)</w:t>
            </w:r>
          </w:p>
          <w:p w:rsidR="007A6277" w:rsidRPr="00046EE9" w:rsidRDefault="007A6277" w:rsidP="007A627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6EE9">
              <w:rPr>
                <w:rFonts w:ascii="Arial" w:hAnsi="Arial" w:cs="Arial"/>
                <w:sz w:val="24"/>
                <w:szCs w:val="24"/>
              </w:rPr>
              <w:t xml:space="preserve">- Wysokość – </w:t>
            </w:r>
            <w:r w:rsidR="007653DF">
              <w:rPr>
                <w:rFonts w:ascii="Arial" w:hAnsi="Arial" w:cs="Arial"/>
                <w:sz w:val="24"/>
                <w:szCs w:val="24"/>
              </w:rPr>
              <w:t>max 30.4</w:t>
            </w:r>
            <w:r w:rsidR="005E79ED">
              <w:rPr>
                <w:rFonts w:ascii="Arial" w:hAnsi="Arial" w:cs="Arial"/>
                <w:sz w:val="24"/>
                <w:szCs w:val="24"/>
              </w:rPr>
              <w:t xml:space="preserve"> mm</w:t>
            </w:r>
          </w:p>
          <w:p w:rsidR="007A6277" w:rsidRPr="008E390F" w:rsidRDefault="007A6277" w:rsidP="007A627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7A6277" w:rsidRPr="007A6277" w:rsidRDefault="007A6277" w:rsidP="007A6277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7A6277">
              <w:rPr>
                <w:rFonts w:ascii="Arial" w:hAnsi="Arial" w:cs="Arial"/>
                <w:sz w:val="24"/>
                <w:szCs w:val="24"/>
              </w:rPr>
              <w:t>Pozostałe parametry pozostają bez zmian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7A6277" w:rsidRDefault="007A6277" w:rsidP="00084C9C">
            <w:pPr>
              <w:spacing w:after="40" w:line="360" w:lineRule="auto"/>
              <w:ind w:left="30" w:right="-72"/>
              <w:rPr>
                <w:rFonts w:ascii="Arial" w:hAnsi="Arial" w:cs="Arial"/>
              </w:rPr>
            </w:pPr>
          </w:p>
          <w:p w:rsidR="00084C9C" w:rsidRDefault="00084C9C" w:rsidP="002D363C">
            <w:pPr>
              <w:spacing w:after="40" w:line="360" w:lineRule="auto"/>
              <w:ind w:left="30" w:right="-72"/>
              <w:rPr>
                <w:rFonts w:ascii="Arial" w:hAnsi="Arial" w:cs="Arial"/>
              </w:rPr>
            </w:pPr>
          </w:p>
          <w:p w:rsidR="00053A1D" w:rsidRDefault="00053A1D" w:rsidP="002D363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053A1D" w:rsidRDefault="00053A1D" w:rsidP="002D363C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 w:rsidR="002D363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dot. zadania częściowego nr 3</w:t>
            </w:r>
          </w:p>
          <w:p w:rsidR="002D363C" w:rsidRPr="002D363C" w:rsidRDefault="002D363C" w:rsidP="002D363C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2D363C">
              <w:rPr>
                <w:rFonts w:ascii="Arial" w:hAnsi="Arial" w:cs="Arial"/>
                <w:bCs/>
                <w:sz w:val="24"/>
                <w:szCs w:val="24"/>
              </w:rPr>
              <w:t>Czy zamawiający dopuści komputer posiadający</w:t>
            </w:r>
          </w:p>
          <w:p w:rsidR="002D363C" w:rsidRPr="002D363C" w:rsidRDefault="002D363C" w:rsidP="002D363C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2D363C">
              <w:rPr>
                <w:rFonts w:ascii="Arial" w:hAnsi="Arial" w:cs="Arial"/>
                <w:bCs/>
                <w:sz w:val="24"/>
                <w:szCs w:val="24"/>
              </w:rPr>
              <w:t>Gniazdo USB Typu-C 3.2 – min. 2 szt.</w:t>
            </w:r>
          </w:p>
          <w:p w:rsidR="002D363C" w:rsidRPr="002D363C" w:rsidRDefault="002D363C" w:rsidP="002D363C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2D363C">
              <w:rPr>
                <w:rFonts w:ascii="Arial" w:hAnsi="Arial" w:cs="Arial"/>
                <w:bCs/>
                <w:sz w:val="24"/>
                <w:szCs w:val="24"/>
              </w:rPr>
              <w:t>Z naszych informacji na dzień dzisiejszy nie ma komputera spełniającego wymagania Zamawiającego, dopuszczenie takiego rozwiązania pozwoli na zaoferowanie komputera spełniającego wymagania Zamawiającego</w:t>
            </w:r>
          </w:p>
          <w:p w:rsidR="00053A1D" w:rsidRDefault="00053A1D" w:rsidP="002D363C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 nr 2</w:t>
            </w: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:rsidR="00084C9C" w:rsidRPr="002D363C" w:rsidRDefault="00084C9C" w:rsidP="00084C9C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Zamawiający</w:t>
            </w:r>
            <w:r w:rsidRPr="002D363C">
              <w:rPr>
                <w:rFonts w:ascii="Arial" w:hAnsi="Arial" w:cs="Arial"/>
                <w:bCs/>
                <w:sz w:val="24"/>
                <w:szCs w:val="24"/>
              </w:rPr>
              <w:t xml:space="preserve"> dopuści komputer posiadający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g</w:t>
            </w:r>
            <w:r w:rsidRPr="002D363C">
              <w:rPr>
                <w:rFonts w:ascii="Arial" w:hAnsi="Arial" w:cs="Arial"/>
                <w:bCs/>
                <w:sz w:val="24"/>
                <w:szCs w:val="24"/>
              </w:rPr>
              <w:t>niazdo USB Typu-C 3.2 – min. 2 szt.</w:t>
            </w:r>
          </w:p>
          <w:p w:rsidR="003E193E" w:rsidRDefault="003E193E" w:rsidP="00053A1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7A6277" w:rsidRDefault="007A6277" w:rsidP="003E193E">
            <w:pPr>
              <w:pStyle w:val="Tekstpodstawowywcity3"/>
              <w:spacing w:before="12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3E193E" w:rsidRDefault="003E193E" w:rsidP="003E193E">
            <w:pPr>
              <w:pStyle w:val="Tekstpodstawowywcity3"/>
              <w:spacing w:before="12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3E193E" w:rsidRPr="00B92B9A" w:rsidRDefault="003E193E" w:rsidP="003E193E">
            <w:pPr>
              <w:pStyle w:val="Tekstpodstawowywcity3"/>
              <w:spacing w:before="12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Z uwagi na powyższe 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>Zamawiający na podstawie art. 137 ust. 6 przedłuża t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ermin składania ofert do dnia 04.03.2025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r. do godz. 10:00.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B92B9A">
                <w:rPr>
                  <w:rStyle w:val="Hipercze"/>
                  <w:rFonts w:ascii="Arial" w:eastAsia="Calibri" w:hAnsi="Arial" w:cs="Arial"/>
                  <w:color w:val="000000"/>
                  <w:sz w:val="24"/>
                  <w:szCs w:val="24"/>
                  <w:lang w:eastAsia="en-US"/>
                </w:rPr>
                <w:t>https://e-ProPublico.pl/</w:t>
              </w:r>
            </w:hyperlink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18 SWZ)</w:t>
            </w:r>
          </w:p>
          <w:p w:rsidR="003E193E" w:rsidRPr="00B92B9A" w:rsidRDefault="003E193E" w:rsidP="003E193E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Otwarcie ofert nastąpi tego samego dnia tj.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04.03.2025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r. o godz. 11:00 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za pośrednictwem Platformy.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(zmiana dotyczy pkt. 19.1 SWZ) </w:t>
            </w:r>
          </w:p>
          <w:p w:rsidR="003E193E" w:rsidRPr="00B92B9A" w:rsidRDefault="003E193E" w:rsidP="003E193E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Wykonawca pozostaje związany ofertą do dnia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2025-06-01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16.1 SWZ).</w:t>
            </w:r>
          </w:p>
          <w:p w:rsidR="00053A1D" w:rsidRPr="00053A1D" w:rsidRDefault="00053A1D" w:rsidP="00053A1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053A1D" w:rsidRDefault="00053A1D" w:rsidP="00053A1D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053A1D">
        <w:rPr>
          <w:rFonts w:ascii="Arial" w:hAnsi="Arial" w:cs="Arial"/>
          <w:sz w:val="24"/>
          <w:szCs w:val="24"/>
        </w:rPr>
        <w:t>dr inż. Arkadiusz Kociszewski</w:t>
      </w:r>
    </w:p>
    <w:p w:rsidR="00053A1D" w:rsidRPr="00053A1D" w:rsidRDefault="00053A1D" w:rsidP="00053A1D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053A1D">
        <w:rPr>
          <w:rFonts w:ascii="Arial" w:hAnsi="Arial" w:cs="Arial"/>
          <w:sz w:val="24"/>
          <w:szCs w:val="24"/>
        </w:rPr>
        <w:t xml:space="preserve">Kanclerz Politechniki </w:t>
      </w:r>
    </w:p>
    <w:p w:rsidR="00053A1D" w:rsidRPr="00053A1D" w:rsidRDefault="00053A1D" w:rsidP="00053A1D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053A1D">
        <w:rPr>
          <w:rFonts w:ascii="Arial" w:hAnsi="Arial" w:cs="Arial"/>
          <w:sz w:val="24"/>
          <w:szCs w:val="24"/>
        </w:rPr>
        <w:t>Częstochowskiej</w:t>
      </w:r>
    </w:p>
    <w:sectPr w:rsidR="00053A1D" w:rsidRPr="00053A1D" w:rsidSect="002D36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388" w:rsidRDefault="00836388">
      <w:r>
        <w:separator/>
      </w:r>
    </w:p>
  </w:endnote>
  <w:endnote w:type="continuationSeparator" w:id="0">
    <w:p w:rsidR="00836388" w:rsidRDefault="00836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A1D" w:rsidRDefault="000E3853" w:rsidP="00053A1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53A1D" w:rsidTr="001A3983">
      <w:tc>
        <w:tcPr>
          <w:tcW w:w="0" w:type="auto"/>
          <w:shd w:val="clear" w:color="auto" w:fill="auto"/>
          <w:vAlign w:val="center"/>
        </w:tcPr>
        <w:p w:rsidR="00053A1D" w:rsidRPr="00B44D15" w:rsidRDefault="00053A1D" w:rsidP="00053A1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53A1D" w:rsidRPr="00B7388A" w:rsidRDefault="00053A1D" w:rsidP="00053A1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053A1D" w:rsidRPr="00AB1BF2" w:rsidRDefault="00053A1D" w:rsidP="00053A1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53A1D" w:rsidRPr="0099535B" w:rsidRDefault="00053A1D" w:rsidP="00053A1D">
          <w:pPr>
            <w:pStyle w:val="Bezodstpw"/>
            <w:jc w:val="center"/>
            <w:rPr>
              <w:noProof/>
            </w:rPr>
          </w:pPr>
        </w:p>
      </w:tc>
    </w:tr>
  </w:tbl>
  <w:p w:rsidR="00053A1D" w:rsidRPr="008F758E" w:rsidRDefault="00053A1D" w:rsidP="00053A1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053A1D" w:rsidRPr="008F758E" w:rsidRDefault="000E3853" w:rsidP="00053A1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053A1D" w:rsidRPr="008F758E">
      <w:rPr>
        <w:rFonts w:ascii="Roboto" w:hAnsi="Roboto"/>
        <w:sz w:val="24"/>
        <w:szCs w:val="24"/>
      </w:rPr>
      <w:t xml:space="preserve">ul. </w:t>
    </w:r>
    <w:r w:rsidR="00053A1D">
      <w:rPr>
        <w:rFonts w:ascii="Roboto" w:hAnsi="Roboto"/>
        <w:sz w:val="24"/>
        <w:szCs w:val="24"/>
      </w:rPr>
      <w:t>Gen. J.H. Dąbrowskiego 69</w:t>
    </w:r>
    <w:r w:rsidR="00053A1D" w:rsidRPr="008F758E">
      <w:rPr>
        <w:rFonts w:ascii="Roboto" w:hAnsi="Roboto"/>
        <w:sz w:val="24"/>
        <w:szCs w:val="24"/>
      </w:rPr>
      <w:t>, 42-201 Częstochowa</w:t>
    </w:r>
  </w:p>
  <w:p w:rsidR="00053A1D" w:rsidRPr="00D57C24" w:rsidRDefault="00053A1D" w:rsidP="00053A1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53A1D" w:rsidRPr="00B7388A" w:rsidRDefault="00053A1D" w:rsidP="00053A1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Pr="00035DEC" w:rsidRDefault="006B7198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E79ED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388" w:rsidRDefault="00836388">
      <w:r>
        <w:separator/>
      </w:r>
    </w:p>
  </w:footnote>
  <w:footnote w:type="continuationSeparator" w:id="0">
    <w:p w:rsidR="00836388" w:rsidRDefault="00836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63A7" w:rsidRDefault="009763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3A1D" w:rsidRPr="0062295F" w:rsidRDefault="000E3853" w:rsidP="00053A1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9763A7" w:rsidRDefault="009763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63A7" w:rsidRDefault="009763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6388"/>
    <w:rsid w:val="00031374"/>
    <w:rsid w:val="00035DEC"/>
    <w:rsid w:val="00046EE9"/>
    <w:rsid w:val="00053A1D"/>
    <w:rsid w:val="00084C9C"/>
    <w:rsid w:val="000A1097"/>
    <w:rsid w:val="000E2A8F"/>
    <w:rsid w:val="000E3853"/>
    <w:rsid w:val="0012774F"/>
    <w:rsid w:val="00144B7A"/>
    <w:rsid w:val="00180C6E"/>
    <w:rsid w:val="0029606A"/>
    <w:rsid w:val="002D363C"/>
    <w:rsid w:val="003E193E"/>
    <w:rsid w:val="004848F3"/>
    <w:rsid w:val="004A75F2"/>
    <w:rsid w:val="004D2DCA"/>
    <w:rsid w:val="005144A9"/>
    <w:rsid w:val="00520165"/>
    <w:rsid w:val="005B1B08"/>
    <w:rsid w:val="005E79ED"/>
    <w:rsid w:val="00632C3C"/>
    <w:rsid w:val="00662BDB"/>
    <w:rsid w:val="006A5DF1"/>
    <w:rsid w:val="006B7198"/>
    <w:rsid w:val="006D4AB3"/>
    <w:rsid w:val="006F3B81"/>
    <w:rsid w:val="007653DF"/>
    <w:rsid w:val="007A6277"/>
    <w:rsid w:val="007D7198"/>
    <w:rsid w:val="00836388"/>
    <w:rsid w:val="00870F9F"/>
    <w:rsid w:val="008804B6"/>
    <w:rsid w:val="00897AB0"/>
    <w:rsid w:val="008A3553"/>
    <w:rsid w:val="009003D1"/>
    <w:rsid w:val="00947A50"/>
    <w:rsid w:val="009763A7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1B84119"/>
  <w15:chartTrackingRefBased/>
  <w15:docId w15:val="{ED15DF9A-D6B0-47B6-AC40-DEB6F65FB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053A1D"/>
  </w:style>
  <w:style w:type="character" w:customStyle="1" w:styleId="NagwekZnak">
    <w:name w:val="Nagłówek Znak"/>
    <w:link w:val="Nagwek"/>
    <w:uiPriority w:val="99"/>
    <w:locked/>
    <w:rsid w:val="00053A1D"/>
  </w:style>
  <w:style w:type="character" w:customStyle="1" w:styleId="Tekstpodstawowywcity3Znak">
    <w:name w:val="Tekst podstawowy wcięty 3 Znak"/>
    <w:link w:val="Tekstpodstawowywcity3"/>
    <w:rsid w:val="003E193E"/>
    <w:rPr>
      <w:sz w:val="26"/>
    </w:rPr>
  </w:style>
  <w:style w:type="character" w:styleId="Hipercze">
    <w:name w:val="Hyperlink"/>
    <w:uiPriority w:val="99"/>
    <w:unhideWhenUsed/>
    <w:rsid w:val="003E19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419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2025-02-11T10:09:00Z</cp:lastPrinted>
  <dcterms:created xsi:type="dcterms:W3CDTF">2025-02-13T12:26:00Z</dcterms:created>
  <dcterms:modified xsi:type="dcterms:W3CDTF">2025-02-13T12:26:00Z</dcterms:modified>
</cp:coreProperties>
</file>