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C64B5D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C64B5D">
        <w:rPr>
          <w:b/>
          <w:color w:val="FF0000"/>
          <w:sz w:val="28"/>
          <w:szCs w:val="30"/>
        </w:rPr>
        <w:t xml:space="preserve">NOWY </w:t>
      </w:r>
      <w:r w:rsidR="008D2AB8" w:rsidRPr="00C64B5D">
        <w:rPr>
          <w:b/>
          <w:color w:val="FF0000"/>
          <w:sz w:val="28"/>
          <w:szCs w:val="30"/>
        </w:rPr>
        <w:t>FORMULARZ OFERTY</w:t>
      </w:r>
    </w:p>
    <w:p w:rsidR="00766423" w:rsidRPr="00C64B5D" w:rsidRDefault="00766423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>
        <w:rPr>
          <w:b/>
          <w:color w:val="FF0000"/>
          <w:sz w:val="28"/>
          <w:szCs w:val="30"/>
        </w:rPr>
        <w:t>obowiązujący na dzień 12/03/2025r.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Akademia Górniczo - Hutnicza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im. Stanisława Staszica w Krakowie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Al. Mickiewicza</w:t>
      </w:r>
      <w:r w:rsidR="008D2AB8">
        <w:rPr>
          <w:b/>
        </w:rPr>
        <w:t xml:space="preserve"> </w:t>
      </w:r>
      <w:r w:rsidRPr="000275D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75DC" w:rsidP="008D2AB8">
      <w:pPr>
        <w:rPr>
          <w:b/>
        </w:rPr>
      </w:pPr>
      <w:r w:rsidRPr="000275DC">
        <w:rPr>
          <w:b/>
        </w:rPr>
        <w:t>30-059</w:t>
      </w:r>
      <w:r w:rsidR="008D2AB8">
        <w:rPr>
          <w:b/>
        </w:rPr>
        <w:t xml:space="preserve"> </w:t>
      </w:r>
      <w:r w:rsidRPr="000275D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75DC" w:rsidRPr="000275DC">
        <w:rPr>
          <w:b/>
        </w:rPr>
        <w:t xml:space="preserve">dostawa samochodu terenowego typu pick-up z napędem 4x4 z wyposażeniem w ramach realizowanego projektu </w:t>
      </w:r>
      <w:proofErr w:type="spellStart"/>
      <w:r w:rsidR="000275DC" w:rsidRPr="000275DC">
        <w:rPr>
          <w:b/>
        </w:rPr>
        <w:t>pt</w:t>
      </w:r>
      <w:proofErr w:type="spellEnd"/>
      <w:r w:rsidR="000275DC" w:rsidRPr="000275DC">
        <w:rPr>
          <w:b/>
        </w:rPr>
        <w:t xml:space="preserve">: "Mobilne laboratorium geochemii powierzchniowej" dla </w:t>
      </w:r>
      <w:proofErr w:type="spellStart"/>
      <w:r w:rsidR="000275DC" w:rsidRPr="000275DC">
        <w:rPr>
          <w:b/>
        </w:rPr>
        <w:t>WGGiOŚ</w:t>
      </w:r>
      <w:proofErr w:type="spellEnd"/>
      <w:r w:rsidR="000275DC" w:rsidRPr="000275DC">
        <w:rPr>
          <w:b/>
        </w:rPr>
        <w:t xml:space="preserve"> - DE-dzp.272-</w:t>
      </w:r>
      <w:r w:rsidR="003F2C1C">
        <w:rPr>
          <w:b/>
        </w:rPr>
        <w:t>056/25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26847" w:rsidRDefault="00E26847" w:rsidP="00E26847">
      <w:pPr>
        <w:pStyle w:val="Tekstpodstawowy"/>
      </w:pPr>
      <w:r>
        <w:t>Powyższa cena zawiera podatek VAT w wysokości .......... % tj.…………………….PLN</w:t>
      </w:r>
    </w:p>
    <w:p w:rsidR="00E26847" w:rsidRDefault="00E26847" w:rsidP="00E26847">
      <w:pPr>
        <w:pStyle w:val="Tekstpodstawowy"/>
      </w:pPr>
      <w:r>
        <w:t xml:space="preserve">Producent/model zaoferowanego </w:t>
      </w:r>
      <w:r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C64B5D">
        <w:rPr>
          <w:color w:val="FF0000"/>
        </w:rPr>
        <w:t xml:space="preserve">do </w:t>
      </w:r>
      <w:r w:rsidR="00C64B5D" w:rsidRPr="00C64B5D">
        <w:rPr>
          <w:color w:val="FF0000"/>
        </w:rPr>
        <w:t>1</w:t>
      </w:r>
      <w:r w:rsidR="00766423">
        <w:rPr>
          <w:color w:val="FF0000"/>
        </w:rPr>
        <w:t>9</w:t>
      </w:r>
      <w:bookmarkStart w:id="0" w:name="_GoBack"/>
      <w:bookmarkEnd w:id="0"/>
      <w:r w:rsidRPr="00C64B5D">
        <w:rPr>
          <w:color w:val="FF0000"/>
        </w:rPr>
        <w:t xml:space="preserve"> tygodni od daty podpisania umowy.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F479B3" w:rsidRDefault="00F479B3" w:rsidP="00F479B3">
      <w:pPr>
        <w:widowControl w:val="0"/>
        <w:spacing w:line="360" w:lineRule="auto"/>
        <w:ind w:right="1"/>
        <w:jc w:val="both"/>
      </w:pPr>
      <w:r>
        <w:t>1.</w:t>
      </w:r>
      <w:r w:rsidRPr="00F479B3">
        <w:rPr>
          <w:rFonts w:eastAsia="Calibri"/>
          <w:bCs/>
          <w:sz w:val="22"/>
        </w:rPr>
        <w:t xml:space="preserve"> </w:t>
      </w:r>
      <w:r w:rsidRPr="00F479B3">
        <w:rPr>
          <w:rFonts w:eastAsia="Calibri"/>
          <w:b/>
          <w:bCs/>
          <w:sz w:val="22"/>
        </w:rPr>
        <w:t>SILNIK wysokoprężny diesel</w:t>
      </w:r>
      <w:r>
        <w:rPr>
          <w:rFonts w:eastAsia="Calibri"/>
          <w:bCs/>
          <w:sz w:val="22"/>
        </w:rPr>
        <w:t xml:space="preserve"> spełniający co najmniej normę emisji spalin Euro 6 lub równoważną</w:t>
      </w:r>
      <w:r w:rsidRPr="00F479B3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 </w:t>
      </w:r>
      <w:r w:rsidRPr="00F479B3">
        <w:rPr>
          <w:rFonts w:eastAsia="Calibri"/>
          <w:b/>
          <w:bCs/>
          <w:sz w:val="22"/>
        </w:rPr>
        <w:t>SILNIK wysokoprężny diesel/hybryda z wtryskiem bezpośrednim</w:t>
      </w:r>
      <w:r w:rsidRPr="00461CA2">
        <w:rPr>
          <w:rFonts w:eastAsia="Calibri"/>
          <w:bCs/>
          <w:sz w:val="22"/>
        </w:rPr>
        <w:t xml:space="preserve"> spełniający co najmniej normę emisji spalin Euro 6d</w:t>
      </w:r>
      <w:r>
        <w:rPr>
          <w:rFonts w:eastAsia="Calibri"/>
          <w:bCs/>
          <w:sz w:val="22"/>
        </w:rPr>
        <w:t xml:space="preserve"> lub równoważną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461CA2" w:rsidRDefault="00F479B3" w:rsidP="00F479B3">
      <w:pPr>
        <w:widowControl w:val="0"/>
        <w:spacing w:line="360" w:lineRule="auto"/>
        <w:ind w:right="1"/>
        <w:jc w:val="both"/>
      </w:pPr>
      <w:r>
        <w:lastRenderedPageBreak/>
        <w:t xml:space="preserve">2. </w:t>
      </w:r>
      <w:r w:rsidRPr="00461CA2">
        <w:t xml:space="preserve"> </w:t>
      </w:r>
      <w:r w:rsidRPr="00F479B3">
        <w:rPr>
          <w:b/>
        </w:rPr>
        <w:t>Moc silnika</w:t>
      </w:r>
      <w:r w:rsidRPr="00461CA2">
        <w:t xml:space="preserve"> ……... kW</w:t>
      </w:r>
    </w:p>
    <w:p w:rsidR="00F479B3" w:rsidRPr="00461CA2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3. </w:t>
      </w:r>
      <w:r w:rsidRPr="00F479B3">
        <w:rPr>
          <w:rFonts w:eastAsia="Calibri"/>
          <w:b/>
          <w:bCs/>
          <w:sz w:val="22"/>
        </w:rPr>
        <w:t>Nawigacja fabryczna</w:t>
      </w:r>
      <w:r>
        <w:rPr>
          <w:rFonts w:eastAsia="Calibri"/>
          <w:bCs/>
          <w:sz w:val="22"/>
        </w:rPr>
        <w:t xml:space="preserve"> sterowana głosowo w języku polskim, wyświetlacz powyżej 9”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 xml:space="preserve">4. </w:t>
      </w:r>
      <w:r w:rsidRPr="00F479B3">
        <w:rPr>
          <w:rFonts w:eastAsia="Calibri"/>
          <w:b/>
          <w:bCs/>
          <w:sz w:val="22"/>
        </w:rPr>
        <w:t>Tempomat aktywny z funkcją półautonomiczną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F479B3" w:rsidRDefault="00F479B3" w:rsidP="00E26847">
      <w:pPr>
        <w:widowControl w:val="0"/>
        <w:spacing w:line="360" w:lineRule="auto"/>
        <w:ind w:right="1"/>
        <w:jc w:val="both"/>
        <w:rPr>
          <w:b/>
        </w:rPr>
      </w:pPr>
      <w:r w:rsidRPr="00F479B3">
        <w:rPr>
          <w:b/>
        </w:rPr>
        <w:t xml:space="preserve">5. Wyciągarka o sile uciągu min 6T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47" w:rsidRDefault="00E26847" w:rsidP="00E268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47" w:rsidTr="00236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26847" w:rsidRDefault="00E26847" w:rsidP="00E268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6847" w:rsidRDefault="00E26847" w:rsidP="00E268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E26847" w:rsidRDefault="00E26847" w:rsidP="00E26847">
      <w:pPr>
        <w:spacing w:line="360" w:lineRule="auto"/>
        <w:ind w:left="1440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77C" w:rsidRDefault="0055577C">
      <w:r>
        <w:separator/>
      </w:r>
    </w:p>
  </w:endnote>
  <w:endnote w:type="continuationSeparator" w:id="0">
    <w:p w:rsidR="0055577C" w:rsidRDefault="0055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77C" w:rsidRDefault="0055577C">
      <w:r>
        <w:separator/>
      </w:r>
    </w:p>
  </w:footnote>
  <w:footnote w:type="continuationSeparator" w:id="0">
    <w:p w:rsidR="0055577C" w:rsidRDefault="00555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5E"/>
    <w:rsid w:val="00012286"/>
    <w:rsid w:val="000275DC"/>
    <w:rsid w:val="0005634D"/>
    <w:rsid w:val="000704FC"/>
    <w:rsid w:val="00071CCC"/>
    <w:rsid w:val="000B731D"/>
    <w:rsid w:val="000D6134"/>
    <w:rsid w:val="000E09C7"/>
    <w:rsid w:val="000F6589"/>
    <w:rsid w:val="00106636"/>
    <w:rsid w:val="00116EC6"/>
    <w:rsid w:val="00121BAE"/>
    <w:rsid w:val="001801DD"/>
    <w:rsid w:val="001D4612"/>
    <w:rsid w:val="00207E98"/>
    <w:rsid w:val="002723B0"/>
    <w:rsid w:val="00315A4A"/>
    <w:rsid w:val="003A34A5"/>
    <w:rsid w:val="003F2C1C"/>
    <w:rsid w:val="004B7300"/>
    <w:rsid w:val="004C6753"/>
    <w:rsid w:val="004E415E"/>
    <w:rsid w:val="0055577C"/>
    <w:rsid w:val="00595C87"/>
    <w:rsid w:val="005D2C65"/>
    <w:rsid w:val="005E6D94"/>
    <w:rsid w:val="0063384F"/>
    <w:rsid w:val="00643C6F"/>
    <w:rsid w:val="00646202"/>
    <w:rsid w:val="0065290F"/>
    <w:rsid w:val="006815F6"/>
    <w:rsid w:val="00766423"/>
    <w:rsid w:val="007748F0"/>
    <w:rsid w:val="007A4321"/>
    <w:rsid w:val="00833933"/>
    <w:rsid w:val="00853083"/>
    <w:rsid w:val="008B2F0C"/>
    <w:rsid w:val="008B4928"/>
    <w:rsid w:val="008D2AB8"/>
    <w:rsid w:val="008F1C66"/>
    <w:rsid w:val="00951E2C"/>
    <w:rsid w:val="00970FE4"/>
    <w:rsid w:val="00A0022B"/>
    <w:rsid w:val="00A346FE"/>
    <w:rsid w:val="00A47B4D"/>
    <w:rsid w:val="00A83018"/>
    <w:rsid w:val="00B30AC4"/>
    <w:rsid w:val="00B45DB1"/>
    <w:rsid w:val="00B774DC"/>
    <w:rsid w:val="00C64B5D"/>
    <w:rsid w:val="00C969A6"/>
    <w:rsid w:val="00CA7D36"/>
    <w:rsid w:val="00D24208"/>
    <w:rsid w:val="00D60C38"/>
    <w:rsid w:val="00D66893"/>
    <w:rsid w:val="00D90ACB"/>
    <w:rsid w:val="00DC1500"/>
    <w:rsid w:val="00E26847"/>
    <w:rsid w:val="00E44371"/>
    <w:rsid w:val="00E949B0"/>
    <w:rsid w:val="00EC0BEA"/>
    <w:rsid w:val="00F00591"/>
    <w:rsid w:val="00F479B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718F9"/>
  <w15:chartTrackingRefBased/>
  <w15:docId w15:val="{0ED161FE-0BCC-4B4A-BDDD-3E0E6F72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378FA-2AF4-4F46-9E4D-543B5CD7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2025-02-12T13:45:00Z</dcterms:created>
  <dcterms:modified xsi:type="dcterms:W3CDTF">2025-02-12T13:46:00Z</dcterms:modified>
</cp:coreProperties>
</file>