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DE5F5" w14:textId="714AF093" w:rsidR="00843A88" w:rsidRPr="00AD45A9" w:rsidRDefault="008F04C5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F04C5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F04C5">
        <w:rPr>
          <w:rFonts w:ascii="Arial" w:hAnsi="Arial" w:cs="Arial"/>
          <w:sz w:val="24"/>
          <w:szCs w:val="24"/>
        </w:rPr>
        <w:t>2025-02-11</w:t>
      </w:r>
    </w:p>
    <w:p w14:paraId="40ABDBEB" w14:textId="09DDA22C" w:rsidR="00843A88" w:rsidRPr="00AD45A9" w:rsidRDefault="008F04C5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04C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C20A036" w14:textId="414C02AD" w:rsidR="00843A88" w:rsidRPr="00AD45A9" w:rsidRDefault="008F04C5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8F04C5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F04C5">
        <w:rPr>
          <w:rFonts w:ascii="Arial" w:hAnsi="Arial" w:cs="Arial"/>
          <w:sz w:val="24"/>
          <w:szCs w:val="24"/>
        </w:rPr>
        <w:t>66</w:t>
      </w:r>
    </w:p>
    <w:p w14:paraId="2AAF094A" w14:textId="0B9D1B5B" w:rsidR="00843A88" w:rsidRPr="00AD45A9" w:rsidRDefault="008F04C5" w:rsidP="00843A88">
      <w:pPr>
        <w:rPr>
          <w:rFonts w:ascii="Arial" w:hAnsi="Arial" w:cs="Arial"/>
          <w:sz w:val="24"/>
          <w:szCs w:val="24"/>
        </w:rPr>
      </w:pPr>
      <w:r w:rsidRPr="008F04C5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F04C5">
        <w:rPr>
          <w:rFonts w:ascii="Arial" w:hAnsi="Arial" w:cs="Arial"/>
          <w:sz w:val="24"/>
          <w:szCs w:val="24"/>
        </w:rPr>
        <w:t>Kraków</w:t>
      </w:r>
    </w:p>
    <w:p w14:paraId="18043546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7C8CA7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9102705" w14:textId="1CC15A2E" w:rsidR="008C292C" w:rsidRPr="008C292C" w:rsidRDefault="008C292C" w:rsidP="00FD4AEC">
      <w:pPr>
        <w:spacing w:after="480"/>
        <w:jc w:val="both"/>
        <w:rPr>
          <w:bCs/>
          <w:sz w:val="24"/>
          <w:szCs w:val="24"/>
        </w:rPr>
      </w:pPr>
      <w:r w:rsidRPr="008C292C">
        <w:rPr>
          <w:rFonts w:ascii="Arial" w:hAnsi="Arial" w:cs="Arial"/>
          <w:bCs/>
          <w:sz w:val="24"/>
          <w:szCs w:val="24"/>
        </w:rPr>
        <w:t>SZP-271-44/24-</w:t>
      </w:r>
      <w:r w:rsidR="00A0714A">
        <w:rPr>
          <w:rFonts w:ascii="Arial" w:hAnsi="Arial" w:cs="Arial"/>
          <w:bCs/>
          <w:sz w:val="24"/>
          <w:szCs w:val="24"/>
        </w:rPr>
        <w:t>150.</w:t>
      </w:r>
      <w:r w:rsidRPr="008C292C">
        <w:rPr>
          <w:rFonts w:ascii="Arial" w:hAnsi="Arial" w:cs="Arial"/>
          <w:bCs/>
          <w:sz w:val="24"/>
          <w:szCs w:val="24"/>
        </w:rPr>
        <w:t>AOM</w:t>
      </w:r>
    </w:p>
    <w:p w14:paraId="692CD4C8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7EBEF12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13F6D64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D2C4A32" w14:textId="77777777" w:rsidTr="00FD4AEC">
        <w:tc>
          <w:tcPr>
            <w:tcW w:w="2269" w:type="dxa"/>
            <w:shd w:val="clear" w:color="auto" w:fill="auto"/>
          </w:tcPr>
          <w:p w14:paraId="695465E0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D52654" w14:textId="1B895869" w:rsidR="004E4B64" w:rsidRPr="004E4B64" w:rsidRDefault="008F04C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04C5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04C5" w:rsidRPr="004E4B64" w14:paraId="56169D22" w14:textId="77777777" w:rsidTr="00FD0616">
        <w:tc>
          <w:tcPr>
            <w:tcW w:w="2269" w:type="dxa"/>
            <w:shd w:val="clear" w:color="auto" w:fill="auto"/>
          </w:tcPr>
          <w:p w14:paraId="583F260A" w14:textId="77777777" w:rsidR="008F04C5" w:rsidRPr="004E4B64" w:rsidRDefault="008F04C5" w:rsidP="00FD06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A33AE2" w14:textId="030C9C79" w:rsidR="008F04C5" w:rsidRPr="004E4B64" w:rsidRDefault="008F04C5" w:rsidP="00FD06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04C5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76AEC04A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7E4A789" w14:textId="77777777" w:rsidTr="00C46732">
        <w:tc>
          <w:tcPr>
            <w:tcW w:w="9330" w:type="dxa"/>
            <w:shd w:val="clear" w:color="auto" w:fill="F2F2F2"/>
            <w:hideMark/>
          </w:tcPr>
          <w:p w14:paraId="2913CE78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9FC19B9" w14:textId="16A32E3B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F04C5" w:rsidRPr="008F04C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F04C5" w:rsidRPr="008F04C5">
        <w:rPr>
          <w:rFonts w:ascii="Arial" w:hAnsi="Arial" w:cs="Arial"/>
          <w:sz w:val="24"/>
          <w:szCs w:val="24"/>
        </w:rPr>
        <w:t>(</w:t>
      </w:r>
      <w:proofErr w:type="spellStart"/>
      <w:r w:rsidR="008F04C5" w:rsidRPr="008F04C5">
        <w:rPr>
          <w:rFonts w:ascii="Arial" w:hAnsi="Arial" w:cs="Arial"/>
          <w:sz w:val="24"/>
          <w:szCs w:val="24"/>
        </w:rPr>
        <w:t>t.j</w:t>
      </w:r>
      <w:proofErr w:type="spellEnd"/>
      <w:r w:rsidR="008F04C5" w:rsidRPr="008F04C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04C5" w:rsidRPr="00E935D6" w14:paraId="5B966D91" w14:textId="77777777" w:rsidTr="00FD0616">
        <w:tc>
          <w:tcPr>
            <w:tcW w:w="9356" w:type="dxa"/>
            <w:shd w:val="clear" w:color="auto" w:fill="auto"/>
          </w:tcPr>
          <w:p w14:paraId="4DF024C1" w14:textId="71C1A644" w:rsidR="008F04C5" w:rsidRPr="004E4B64" w:rsidRDefault="008F04C5" w:rsidP="00FD061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F04C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6662812B" w14:textId="77777777" w:rsidR="008F04C5" w:rsidRPr="008F04C5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Pytania do Zadania nr 1 :</w:t>
            </w:r>
          </w:p>
          <w:p w14:paraId="10BEDA08" w14:textId="07FCE17D" w:rsidR="008F04C5" w:rsidRPr="004E4B64" w:rsidRDefault="008F04C5" w:rsidP="004F58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1.</w:t>
            </w:r>
            <w:r w:rsidR="004F58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4C5">
              <w:rPr>
                <w:rFonts w:ascii="Arial" w:hAnsi="Arial" w:cs="Arial"/>
                <w:sz w:val="24"/>
                <w:szCs w:val="24"/>
              </w:rPr>
              <w:t xml:space="preserve">W związku z brakami surowca farmaceutycznego/problemy z dostępnością w pozycjach: 7 –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Aqua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Calcis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, 21 -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Cupri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sulfas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pentahydricum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 i 55 -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Sulfur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praecipitatum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>, czy Zamawiający wykreśli rzeczone pozycje z Formularza asortymentowo-cenowego, czy też Wykonawca ma je wycenić (ostatnia dostępna cena) i umieścić pod pakietem stosowną informację?</w:t>
            </w:r>
          </w:p>
          <w:p w14:paraId="04BF1730" w14:textId="77777777" w:rsidR="008F04C5" w:rsidRPr="004E4B64" w:rsidRDefault="008F04C5" w:rsidP="00FD061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31E93B58" w14:textId="67D596E4" w:rsidR="008F04C5" w:rsidRPr="004E4B64" w:rsidRDefault="008F04C5" w:rsidP="00FD061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Należy wycenić pozycję i umieścić stosowną informację pod pakietem.</w:t>
            </w:r>
          </w:p>
        </w:tc>
      </w:tr>
      <w:tr w:rsidR="008F04C5" w:rsidRPr="00E935D6" w14:paraId="44A591F3" w14:textId="77777777" w:rsidTr="00793F69">
        <w:trPr>
          <w:trHeight w:val="10200"/>
        </w:trPr>
        <w:tc>
          <w:tcPr>
            <w:tcW w:w="9356" w:type="dxa"/>
            <w:shd w:val="clear" w:color="auto" w:fill="auto"/>
          </w:tcPr>
          <w:p w14:paraId="080AA00B" w14:textId="085DBB8A" w:rsidR="008F04C5" w:rsidRPr="004E4B64" w:rsidRDefault="008F04C5" w:rsidP="00FD061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F04C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D2E6C06" w14:textId="77777777" w:rsidR="008F04C5" w:rsidRPr="008F04C5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Pytanie 1 – dot. Pakiet nr 9</w:t>
            </w:r>
          </w:p>
          <w:p w14:paraId="46EE7C09" w14:textId="77777777" w:rsidR="008F04C5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 xml:space="preserve">Czy Zamawiający może potwierdzić iż wymaga zaoferowania Formaldehydu 10% z buforem fosforanowym o </w:t>
            </w:r>
            <w:proofErr w:type="spellStart"/>
            <w:r w:rsidRPr="008F04C5">
              <w:rPr>
                <w:rFonts w:ascii="Arial" w:hAnsi="Arial" w:cs="Arial"/>
                <w:sz w:val="24"/>
                <w:szCs w:val="24"/>
              </w:rPr>
              <w:t>pH</w:t>
            </w:r>
            <w:proofErr w:type="spellEnd"/>
            <w:r w:rsidRPr="008F04C5">
              <w:rPr>
                <w:rFonts w:ascii="Arial" w:hAnsi="Arial" w:cs="Arial"/>
                <w:sz w:val="24"/>
                <w:szCs w:val="24"/>
              </w:rPr>
              <w:t xml:space="preserve"> w przedziale 7,2-7,4 zgodnie z wytycznymi standardów akredytacyjnych w patomorfologii wydanymi w 2022r. przez Polskie Towarzystwo Patologów (PTP)?</w:t>
            </w:r>
          </w:p>
          <w:p w14:paraId="367826E9" w14:textId="77777777" w:rsidR="004F584F" w:rsidRPr="004E4B64" w:rsidRDefault="004F584F" w:rsidP="004F584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9463BFD" w14:textId="043F1E4A" w:rsidR="004F584F" w:rsidRDefault="004F584F" w:rsidP="004F58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Zamawiający </w:t>
            </w:r>
            <w:r w:rsidR="00793F69">
              <w:rPr>
                <w:rFonts w:ascii="Arial" w:hAnsi="Arial" w:cs="Arial"/>
                <w:sz w:val="24"/>
                <w:szCs w:val="24"/>
              </w:rPr>
              <w:t>wymaga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A6E221" w14:textId="77777777" w:rsidR="004F584F" w:rsidRPr="008F04C5" w:rsidRDefault="004F584F" w:rsidP="004F58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D5CCFA" w14:textId="77777777" w:rsidR="008F04C5" w:rsidRPr="008F04C5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Pytanie 2 – dot. Pakiet nr 10</w:t>
            </w:r>
          </w:p>
          <w:p w14:paraId="427D5A5B" w14:textId="77777777" w:rsidR="008F04C5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Czy Zamawiający wyrazi zgodę na zaproponowanie w pakiecie nr 10 alkoholu o parametrach zgodnych z wymaganiami Farmakopei Polskiej oraz Farmakopei Europejskiej (zgodność każdej serii wyrobu potwierdzona jest każdorazowo świadectwom jakości)?</w:t>
            </w:r>
          </w:p>
          <w:p w14:paraId="159C1126" w14:textId="77777777" w:rsidR="004F584F" w:rsidRPr="004E4B64" w:rsidRDefault="004F584F" w:rsidP="004F584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952B951" w14:textId="6D2DE7AB" w:rsidR="004F584F" w:rsidRDefault="004F584F" w:rsidP="004F58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29834442" w14:textId="77777777" w:rsidR="004F584F" w:rsidRPr="008F04C5" w:rsidRDefault="004F584F" w:rsidP="004F58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5310DF" w14:textId="77777777" w:rsidR="008F04C5" w:rsidRPr="008F04C5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Pytanie 3 – dot. Pakiet nr 12</w:t>
            </w:r>
          </w:p>
          <w:p w14:paraId="1AAA791A" w14:textId="12BB1754" w:rsidR="008F04C5" w:rsidRPr="004E4B64" w:rsidRDefault="008F04C5" w:rsidP="00FD06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4C5">
              <w:rPr>
                <w:rFonts w:ascii="Arial" w:hAnsi="Arial" w:cs="Arial"/>
                <w:sz w:val="24"/>
                <w:szCs w:val="24"/>
              </w:rPr>
              <w:t>Czy Zamawiający dopuści zaoferowanie w pakiecie nr 12 Formaldehydu 10% który posiada rejestrację jak wyrób medyczny i dla którego przewidziana jest 8% stawka VAT?</w:t>
            </w:r>
          </w:p>
          <w:p w14:paraId="30BAEBB1" w14:textId="77777777" w:rsidR="008F04C5" w:rsidRDefault="008F04C5" w:rsidP="004F584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43306C" w14:textId="377638B9" w:rsidR="004F584F" w:rsidRPr="004F584F" w:rsidRDefault="004F584F" w:rsidP="004F584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F584F">
              <w:rPr>
                <w:rFonts w:ascii="Arial" w:hAnsi="Arial" w:cs="Arial"/>
                <w:sz w:val="24"/>
                <w:szCs w:val="24"/>
              </w:rPr>
              <w:t>Nie</w:t>
            </w:r>
            <w:r>
              <w:rPr>
                <w:rFonts w:ascii="Arial" w:hAnsi="Arial" w:cs="Arial"/>
                <w:sz w:val="24"/>
                <w:szCs w:val="24"/>
              </w:rPr>
              <w:t>, Zamawiający nie dopuści.</w:t>
            </w:r>
          </w:p>
        </w:tc>
      </w:tr>
    </w:tbl>
    <w:p w14:paraId="174F84B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0A3BECB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4DB48D1" w14:textId="79506150" w:rsidR="006D4AB3" w:rsidRDefault="00531A33" w:rsidP="00531A33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Dorota Góral</w:t>
      </w:r>
    </w:p>
    <w:p w14:paraId="1EE81AA9" w14:textId="78C1CB25" w:rsidR="00531A33" w:rsidRPr="00E935D6" w:rsidRDefault="00531A3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Z-ca Dyrektora ds. finansowych</w:t>
      </w:r>
    </w:p>
    <w:sectPr w:rsidR="00531A3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EE12" w14:textId="77777777" w:rsidR="001F2979" w:rsidRDefault="001F2979">
      <w:r>
        <w:separator/>
      </w:r>
    </w:p>
  </w:endnote>
  <w:endnote w:type="continuationSeparator" w:id="0">
    <w:p w14:paraId="76157E9B" w14:textId="77777777" w:rsidR="001F2979" w:rsidRDefault="001F2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D90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6AED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285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63079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217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D59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ACE8CB" w14:textId="77777777" w:rsidR="006D4AB3" w:rsidRDefault="006D4AB3">
    <w:pPr>
      <w:pStyle w:val="Stopka"/>
      <w:tabs>
        <w:tab w:val="clear" w:pos="4536"/>
        <w:tab w:val="left" w:pos="6237"/>
      </w:tabs>
    </w:pPr>
  </w:p>
  <w:p w14:paraId="7C6BA3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D55B1" w14:textId="77777777" w:rsidR="001F2979" w:rsidRDefault="001F2979">
      <w:r>
        <w:separator/>
      </w:r>
    </w:p>
  </w:footnote>
  <w:footnote w:type="continuationSeparator" w:id="0">
    <w:p w14:paraId="2B473D95" w14:textId="77777777" w:rsidR="001F2979" w:rsidRDefault="001F2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7C96" w14:textId="77777777" w:rsidR="008F04C5" w:rsidRDefault="008F0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983" w14:textId="77777777" w:rsidR="008F04C5" w:rsidRDefault="008F0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7F586" w14:textId="77777777" w:rsidR="008F04C5" w:rsidRDefault="008F04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0521653">
    <w:abstractNumId w:val="3"/>
  </w:num>
  <w:num w:numId="2" w16cid:durableId="1091585455">
    <w:abstractNumId w:val="6"/>
  </w:num>
  <w:num w:numId="3" w16cid:durableId="2055617361">
    <w:abstractNumId w:val="2"/>
  </w:num>
  <w:num w:numId="4" w16cid:durableId="1211500350">
    <w:abstractNumId w:val="5"/>
  </w:num>
  <w:num w:numId="5" w16cid:durableId="2143113932">
    <w:abstractNumId w:val="0"/>
  </w:num>
  <w:num w:numId="6" w16cid:durableId="865682576">
    <w:abstractNumId w:val="1"/>
  </w:num>
  <w:num w:numId="7" w16cid:durableId="20736248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979"/>
    <w:rsid w:val="00031374"/>
    <w:rsid w:val="0008516D"/>
    <w:rsid w:val="000A1097"/>
    <w:rsid w:val="000E2A8F"/>
    <w:rsid w:val="0012774F"/>
    <w:rsid w:val="00144B7A"/>
    <w:rsid w:val="00180C6E"/>
    <w:rsid w:val="001F2979"/>
    <w:rsid w:val="0029606A"/>
    <w:rsid w:val="004848F3"/>
    <w:rsid w:val="004A75F2"/>
    <w:rsid w:val="004C4730"/>
    <w:rsid w:val="004E4B64"/>
    <w:rsid w:val="004F584F"/>
    <w:rsid w:val="005144A9"/>
    <w:rsid w:val="00520165"/>
    <w:rsid w:val="00531A33"/>
    <w:rsid w:val="005B1B08"/>
    <w:rsid w:val="00632C3C"/>
    <w:rsid w:val="00662BDB"/>
    <w:rsid w:val="006A5DF1"/>
    <w:rsid w:val="006B7198"/>
    <w:rsid w:val="006D4AB3"/>
    <w:rsid w:val="006F3B81"/>
    <w:rsid w:val="00793F69"/>
    <w:rsid w:val="007D7198"/>
    <w:rsid w:val="00843A88"/>
    <w:rsid w:val="00864A4B"/>
    <w:rsid w:val="00870F9F"/>
    <w:rsid w:val="008804B6"/>
    <w:rsid w:val="00897AB0"/>
    <w:rsid w:val="008A3553"/>
    <w:rsid w:val="008C292C"/>
    <w:rsid w:val="008F04C5"/>
    <w:rsid w:val="00A0714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CBBAF"/>
  <w15:chartTrackingRefBased/>
  <w15:docId w15:val="{57F1D24E-76CB-4D2F-B4BD-3160522DB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2</cp:revision>
  <cp:lastPrinted>2025-02-11T08:25:00Z</cp:lastPrinted>
  <dcterms:created xsi:type="dcterms:W3CDTF">2025-02-11T10:26:00Z</dcterms:created>
  <dcterms:modified xsi:type="dcterms:W3CDTF">2025-02-11T10:26:00Z</dcterms:modified>
</cp:coreProperties>
</file>