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D18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D18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D186E">
        <w:rPr>
          <w:sz w:val="22"/>
          <w:szCs w:val="22"/>
        </w:rPr>
        <w:t>2025-02-10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D186E" w:rsidRPr="00DD186E" w:rsidRDefault="00DD186E" w:rsidP="00FB7F50">
      <w:pPr>
        <w:spacing w:after="40"/>
        <w:rPr>
          <w:b/>
          <w:bCs/>
          <w:sz w:val="22"/>
          <w:szCs w:val="22"/>
        </w:rPr>
      </w:pPr>
      <w:r w:rsidRPr="00DD186E">
        <w:rPr>
          <w:b/>
          <w:bCs/>
          <w:sz w:val="22"/>
          <w:szCs w:val="22"/>
        </w:rPr>
        <w:t>Akademia Górniczo - Hutnicza</w:t>
      </w:r>
    </w:p>
    <w:p w:rsidR="00DD186E" w:rsidRPr="00DD186E" w:rsidRDefault="00DD186E" w:rsidP="00FB7F50">
      <w:pPr>
        <w:spacing w:after="40"/>
        <w:rPr>
          <w:b/>
          <w:bCs/>
          <w:sz w:val="22"/>
          <w:szCs w:val="22"/>
        </w:rPr>
      </w:pPr>
      <w:r w:rsidRPr="00DD186E">
        <w:rPr>
          <w:b/>
          <w:bCs/>
          <w:sz w:val="22"/>
          <w:szCs w:val="22"/>
        </w:rPr>
        <w:t>im. Stanisława Staszica w Krakowie</w:t>
      </w:r>
    </w:p>
    <w:p w:rsidR="00FB7F50" w:rsidRPr="002245BE" w:rsidRDefault="00DD186E" w:rsidP="00FB7F50">
      <w:pPr>
        <w:spacing w:after="40"/>
        <w:rPr>
          <w:b/>
          <w:bCs/>
          <w:sz w:val="22"/>
          <w:szCs w:val="22"/>
        </w:rPr>
      </w:pPr>
      <w:r w:rsidRPr="00DD186E">
        <w:rPr>
          <w:b/>
          <w:bCs/>
          <w:sz w:val="22"/>
          <w:szCs w:val="22"/>
        </w:rPr>
        <w:t>Dział Zamówień Publicznych</w:t>
      </w:r>
    </w:p>
    <w:p w:rsidR="00FB7F50" w:rsidRPr="002245BE" w:rsidRDefault="00DD186E" w:rsidP="00FB7F50">
      <w:pPr>
        <w:rPr>
          <w:sz w:val="22"/>
          <w:szCs w:val="22"/>
        </w:rPr>
      </w:pPr>
      <w:r w:rsidRPr="00DD186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D186E">
        <w:rPr>
          <w:sz w:val="22"/>
          <w:szCs w:val="22"/>
        </w:rPr>
        <w:t>30</w:t>
      </w:r>
    </w:p>
    <w:p w:rsidR="00FB7F50" w:rsidRPr="002245BE" w:rsidRDefault="00DD186E" w:rsidP="00FB7F50">
      <w:pPr>
        <w:rPr>
          <w:sz w:val="22"/>
          <w:szCs w:val="22"/>
        </w:rPr>
      </w:pPr>
      <w:r w:rsidRPr="00DD186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D186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D186E" w:rsidRPr="00607F9B" w:rsidTr="001C6EAB">
        <w:trPr>
          <w:trHeight w:val="638"/>
        </w:trPr>
        <w:tc>
          <w:tcPr>
            <w:tcW w:w="959" w:type="dxa"/>
            <w:shd w:val="clear" w:color="auto" w:fill="auto"/>
          </w:tcPr>
          <w:p w:rsidR="00DD186E" w:rsidRPr="00607F9B" w:rsidRDefault="00DD186E" w:rsidP="001C6E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186E" w:rsidRPr="00607F9B" w:rsidRDefault="00DD186E" w:rsidP="001C6E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D186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186E">
              <w:rPr>
                <w:b/>
                <w:bCs/>
                <w:sz w:val="22"/>
                <w:szCs w:val="22"/>
              </w:rPr>
              <w:t>Dostawa różnicowego kalorymetru skaningowego - DE-dzp.272-738/24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186E">
              <w:rPr>
                <w:b/>
                <w:sz w:val="22"/>
                <w:szCs w:val="22"/>
              </w:rPr>
              <w:t>DE-dzp.272-738/24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D186E" w:rsidTr="001C6E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D186E" w:rsidRPr="00D26ED6" w:rsidRDefault="00DD186E" w:rsidP="001C6E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D186E">
              <w:rPr>
                <w:b/>
                <w:sz w:val="22"/>
                <w:szCs w:val="22"/>
              </w:rPr>
              <w:t>Spectro</w:t>
            </w:r>
            <w:proofErr w:type="spellEnd"/>
            <w:r w:rsidRPr="00DD186E">
              <w:rPr>
                <w:b/>
                <w:sz w:val="22"/>
                <w:szCs w:val="22"/>
              </w:rPr>
              <w:t>-Lab sp. z o.o.</w:t>
            </w:r>
          </w:p>
          <w:p w:rsidR="00DD186E" w:rsidRPr="009F0E5C" w:rsidRDefault="00DD186E" w:rsidP="001C6EAB">
            <w:pPr>
              <w:jc w:val="both"/>
              <w:rPr>
                <w:bCs/>
                <w:sz w:val="22"/>
                <w:szCs w:val="22"/>
              </w:rPr>
            </w:pPr>
            <w:r w:rsidRPr="00DD186E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86E">
              <w:rPr>
                <w:bCs/>
                <w:sz w:val="22"/>
                <w:szCs w:val="22"/>
              </w:rPr>
              <w:t>100/102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D186E" w:rsidRPr="009F0E5C" w:rsidRDefault="00DD186E" w:rsidP="001C6EAB">
            <w:pPr>
              <w:jc w:val="both"/>
              <w:rPr>
                <w:bCs/>
                <w:sz w:val="22"/>
                <w:szCs w:val="22"/>
              </w:rPr>
            </w:pPr>
            <w:r w:rsidRPr="00DD186E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86E">
              <w:rPr>
                <w:bCs/>
                <w:sz w:val="22"/>
                <w:szCs w:val="22"/>
              </w:rPr>
              <w:t>Łomianki</w:t>
            </w:r>
          </w:p>
          <w:p w:rsidR="00DD186E" w:rsidRPr="00D26ED6" w:rsidRDefault="00DD186E" w:rsidP="001C6E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D186E">
              <w:rPr>
                <w:b/>
                <w:sz w:val="22"/>
                <w:szCs w:val="22"/>
              </w:rPr>
              <w:t>499 995.00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D186E" w:rsidRDefault="00DD186E" w:rsidP="001C6EA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417"/>
        <w:gridCol w:w="2268"/>
        <w:gridCol w:w="2552"/>
      </w:tblGrid>
      <w:tr w:rsidR="000F63AE" w:rsidRPr="008567C7" w:rsidTr="000F63AE">
        <w:trPr>
          <w:trHeight w:val="510"/>
        </w:trPr>
        <w:tc>
          <w:tcPr>
            <w:tcW w:w="709" w:type="dxa"/>
            <w:vAlign w:val="center"/>
          </w:tcPr>
          <w:p w:rsidR="000F63AE" w:rsidRPr="008567C7" w:rsidRDefault="000F63A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0F63AE" w:rsidRPr="008567C7" w:rsidRDefault="000F63A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0F63AE" w:rsidRPr="008567C7" w:rsidRDefault="000F63A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86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0F63AE" w:rsidRPr="008567C7" w:rsidRDefault="000F63A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86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552" w:type="dxa"/>
            <w:vAlign w:val="center"/>
          </w:tcPr>
          <w:p w:rsidR="000F63AE" w:rsidRPr="008567C7" w:rsidRDefault="000F63A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F63AE" w:rsidRPr="008567C7" w:rsidTr="000F63AE">
        <w:tc>
          <w:tcPr>
            <w:tcW w:w="709" w:type="dxa"/>
            <w:vAlign w:val="center"/>
          </w:tcPr>
          <w:p w:rsidR="000F63AE" w:rsidRPr="008567C7" w:rsidRDefault="000F63AE" w:rsidP="001C6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8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0F63AE" w:rsidRPr="002B6761" w:rsidRDefault="000F63AE" w:rsidP="001C6E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D186E">
              <w:rPr>
                <w:rFonts w:ascii="Times New Roman" w:hAnsi="Times New Roman" w:cs="Times New Roman"/>
                <w:b/>
                <w:sz w:val="18"/>
                <w:szCs w:val="18"/>
              </w:rPr>
              <w:t>Spectro</w:t>
            </w:r>
            <w:proofErr w:type="spellEnd"/>
            <w:r w:rsidRPr="00DD186E">
              <w:rPr>
                <w:rFonts w:ascii="Times New Roman" w:hAnsi="Times New Roman" w:cs="Times New Roman"/>
                <w:b/>
                <w:sz w:val="18"/>
                <w:szCs w:val="18"/>
              </w:rPr>
              <w:t>-Lab sp. z o.o.</w:t>
            </w:r>
          </w:p>
          <w:p w:rsidR="000F63AE" w:rsidRPr="008567C7" w:rsidRDefault="000F63AE" w:rsidP="001C6E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86E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86E">
              <w:rPr>
                <w:rFonts w:ascii="Times New Roman" w:hAnsi="Times New Roman" w:cs="Times New Roman"/>
                <w:bCs/>
                <w:sz w:val="18"/>
                <w:szCs w:val="18"/>
              </w:rPr>
              <w:t>100/102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F63AE" w:rsidRPr="001B7815" w:rsidRDefault="000F63AE" w:rsidP="001C6E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86E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86E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1417" w:type="dxa"/>
            <w:vAlign w:val="center"/>
          </w:tcPr>
          <w:p w:rsidR="000F63AE" w:rsidRPr="008567C7" w:rsidRDefault="000F63AE" w:rsidP="001C6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86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0F63AE" w:rsidRPr="008567C7" w:rsidRDefault="000F63AE" w:rsidP="001C6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86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0F63AE" w:rsidRPr="008567C7" w:rsidRDefault="000F63AE" w:rsidP="001C6E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86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26A" w:rsidRDefault="0004026A">
      <w:r>
        <w:separator/>
      </w:r>
    </w:p>
  </w:endnote>
  <w:endnote w:type="continuationSeparator" w:id="0">
    <w:p w:rsidR="0004026A" w:rsidRDefault="00040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26A" w:rsidRDefault="0004026A">
      <w:r>
        <w:separator/>
      </w:r>
    </w:p>
  </w:footnote>
  <w:footnote w:type="continuationSeparator" w:id="0">
    <w:p w:rsidR="0004026A" w:rsidRDefault="00040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26A"/>
    <w:rsid w:val="00005838"/>
    <w:rsid w:val="00022322"/>
    <w:rsid w:val="0004026A"/>
    <w:rsid w:val="00042497"/>
    <w:rsid w:val="000C1E6F"/>
    <w:rsid w:val="000E4E56"/>
    <w:rsid w:val="000F63AE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D186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676D8-7CAD-459D-867E-E4721C49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2025-02-10T14:30:00Z</dcterms:created>
  <dcterms:modified xsi:type="dcterms:W3CDTF">2025-02-10T14:31:00Z</dcterms:modified>
</cp:coreProperties>
</file>