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CC12F" w14:textId="77777777" w:rsidR="00890B92" w:rsidRDefault="00873F3E" w:rsidP="00890B92">
      <w:pPr>
        <w:spacing w:after="240"/>
        <w:jc w:val="right"/>
        <w:rPr>
          <w:sz w:val="22"/>
          <w:szCs w:val="22"/>
        </w:rPr>
      </w:pPr>
      <w:r w:rsidRPr="00873F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3F3E">
        <w:rPr>
          <w:sz w:val="22"/>
          <w:szCs w:val="22"/>
        </w:rPr>
        <w:t>2025-02-10</w:t>
      </w:r>
    </w:p>
    <w:p w14:paraId="3DFBFEC4" w14:textId="77777777" w:rsidR="00873F3E" w:rsidRPr="00873F3E" w:rsidRDefault="00873F3E" w:rsidP="00890B92">
      <w:pPr>
        <w:rPr>
          <w:b/>
          <w:bCs/>
          <w:sz w:val="22"/>
          <w:szCs w:val="22"/>
        </w:rPr>
      </w:pPr>
      <w:r w:rsidRPr="00873F3E">
        <w:rPr>
          <w:b/>
          <w:bCs/>
          <w:sz w:val="22"/>
          <w:szCs w:val="22"/>
        </w:rPr>
        <w:t>Akademia Górniczo - Hutnicza</w:t>
      </w:r>
    </w:p>
    <w:p w14:paraId="0769851D" w14:textId="77777777" w:rsidR="00873F3E" w:rsidRPr="00873F3E" w:rsidRDefault="00873F3E" w:rsidP="00890B92">
      <w:pPr>
        <w:rPr>
          <w:b/>
          <w:bCs/>
          <w:sz w:val="22"/>
          <w:szCs w:val="22"/>
        </w:rPr>
      </w:pPr>
      <w:r w:rsidRPr="00873F3E">
        <w:rPr>
          <w:b/>
          <w:bCs/>
          <w:sz w:val="22"/>
          <w:szCs w:val="22"/>
        </w:rPr>
        <w:t>im. Stanisława Staszica w Krakowie</w:t>
      </w:r>
    </w:p>
    <w:p w14:paraId="76247031" w14:textId="77777777" w:rsidR="00890B92" w:rsidRPr="00D91931" w:rsidRDefault="00873F3E" w:rsidP="00890B92">
      <w:pPr>
        <w:rPr>
          <w:b/>
          <w:bCs/>
          <w:sz w:val="22"/>
          <w:szCs w:val="22"/>
        </w:rPr>
      </w:pPr>
      <w:r w:rsidRPr="00873F3E">
        <w:rPr>
          <w:b/>
          <w:bCs/>
          <w:sz w:val="22"/>
          <w:szCs w:val="22"/>
        </w:rPr>
        <w:t>Dział Zamówień Publicznych</w:t>
      </w:r>
    </w:p>
    <w:p w14:paraId="6EF0ECA7" w14:textId="77777777" w:rsidR="00890B92" w:rsidRPr="00BD5546" w:rsidRDefault="00873F3E" w:rsidP="00890B92">
      <w:pPr>
        <w:rPr>
          <w:sz w:val="22"/>
          <w:szCs w:val="22"/>
        </w:rPr>
      </w:pPr>
      <w:r w:rsidRPr="00873F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3F3E">
        <w:rPr>
          <w:sz w:val="22"/>
          <w:szCs w:val="22"/>
        </w:rPr>
        <w:t>30</w:t>
      </w:r>
    </w:p>
    <w:p w14:paraId="2BB3AF64" w14:textId="77777777" w:rsidR="00890B92" w:rsidRPr="00BD5546" w:rsidRDefault="00873F3E" w:rsidP="00890B92">
      <w:pPr>
        <w:rPr>
          <w:sz w:val="22"/>
          <w:szCs w:val="22"/>
        </w:rPr>
      </w:pPr>
      <w:r w:rsidRPr="00873F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3F3E">
        <w:rPr>
          <w:sz w:val="22"/>
          <w:szCs w:val="22"/>
        </w:rPr>
        <w:t>Kraków</w:t>
      </w:r>
    </w:p>
    <w:p w14:paraId="275C586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3F3E" w:rsidRPr="00873F3E">
        <w:rPr>
          <w:b/>
          <w:sz w:val="22"/>
          <w:szCs w:val="22"/>
        </w:rPr>
        <w:t>DE-dzp.272-021/25</w:t>
      </w:r>
      <w:r w:rsidR="00A80738" w:rsidRPr="00890B92">
        <w:rPr>
          <w:sz w:val="22"/>
          <w:szCs w:val="22"/>
        </w:rPr>
        <w:tab/>
        <w:t xml:space="preserve"> </w:t>
      </w:r>
    </w:p>
    <w:p w14:paraId="1CB785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8037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FB4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A052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7E45AC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7B1AD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73F3E" w:rsidRPr="00873F3E">
        <w:rPr>
          <w:sz w:val="22"/>
          <w:szCs w:val="22"/>
        </w:rPr>
        <w:t xml:space="preserve">Tryb podstawowy bez negocjacji - art. 275 pkt. 1 ustawy </w:t>
      </w:r>
      <w:proofErr w:type="spellStart"/>
      <w:r w:rsidR="00873F3E" w:rsidRPr="00873F3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3C1C428" w14:textId="77777777" w:rsidR="00A80738" w:rsidRPr="00890B92" w:rsidRDefault="00873F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3F3E">
        <w:rPr>
          <w:b/>
          <w:sz w:val="22"/>
          <w:szCs w:val="22"/>
        </w:rPr>
        <w:t>przeprowadzenie audytu ustawowego dla projektu NCN (OPUS-22) pn. "Proces zamknięcia oceanu Alpejskiej Tetydy zapisany w Pienińskim Pasie Skałkowym Zachodnich Karpat" - DE-dzp.272-021/25</w:t>
      </w:r>
    </w:p>
    <w:p w14:paraId="1B8F1DC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C754C2E" w14:textId="77777777" w:rsidR="0069085C" w:rsidRPr="00890B92" w:rsidRDefault="00873F3E" w:rsidP="00A80738">
      <w:pPr>
        <w:spacing w:before="120" w:after="120"/>
        <w:jc w:val="both"/>
        <w:rPr>
          <w:sz w:val="22"/>
          <w:szCs w:val="22"/>
        </w:rPr>
      </w:pPr>
      <w:r w:rsidRPr="00873F3E">
        <w:rPr>
          <w:b/>
          <w:sz w:val="22"/>
          <w:szCs w:val="22"/>
        </w:rPr>
        <w:t>7 200.00</w:t>
      </w:r>
      <w:r w:rsidR="00890B92" w:rsidRPr="00890B92">
        <w:rPr>
          <w:sz w:val="22"/>
          <w:szCs w:val="22"/>
        </w:rPr>
        <w:t xml:space="preserve"> zł brutto.</w:t>
      </w:r>
    </w:p>
    <w:p w14:paraId="1AF85D1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18607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3ACEDD" w14:textId="3EFD1F40" w:rsidR="00890B92" w:rsidRDefault="003F5A02" w:rsidP="003F5A02">
      <w:pPr>
        <w:tabs>
          <w:tab w:val="left" w:pos="601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p w14:paraId="11EED24E" w14:textId="22825087" w:rsidR="003F5A02" w:rsidRPr="00890B92" w:rsidRDefault="003F5A02" w:rsidP="003F5A02">
      <w:pPr>
        <w:tabs>
          <w:tab w:val="left" w:pos="6015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Anna Trybus</w:t>
      </w:r>
    </w:p>
    <w:sectPr w:rsidR="003F5A0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6A9E0" w14:textId="77777777" w:rsidR="00B458C9" w:rsidRDefault="00B458C9">
      <w:r>
        <w:separator/>
      </w:r>
    </w:p>
  </w:endnote>
  <w:endnote w:type="continuationSeparator" w:id="0">
    <w:p w14:paraId="2F51DFCD" w14:textId="77777777" w:rsidR="00B458C9" w:rsidRDefault="00B45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E31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BCE3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81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509D2F">
        <v:line id="_x0000_s1025" style="position:absolute;left:0;text-align:left;z-index:251657728" from="-3.85pt,8.7pt" to="455.15pt,8.7pt"/>
      </w:pict>
    </w:r>
  </w:p>
  <w:p w14:paraId="4D00EA1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F10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EC3EB4" w14:textId="77777777" w:rsidR="009F189D" w:rsidRDefault="009F189D">
    <w:pPr>
      <w:pStyle w:val="Stopka"/>
      <w:tabs>
        <w:tab w:val="clear" w:pos="4536"/>
      </w:tabs>
      <w:jc w:val="center"/>
    </w:pPr>
  </w:p>
  <w:p w14:paraId="052E75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62CCC" w14:textId="77777777" w:rsidR="00B458C9" w:rsidRDefault="00B458C9">
      <w:r>
        <w:separator/>
      </w:r>
    </w:p>
  </w:footnote>
  <w:footnote w:type="continuationSeparator" w:id="0">
    <w:p w14:paraId="4BE04681" w14:textId="77777777" w:rsidR="00B458C9" w:rsidRDefault="00B45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0E01A" w14:textId="77777777" w:rsidR="00873F3E" w:rsidRDefault="00873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87A54" w14:textId="77777777" w:rsidR="00873F3E" w:rsidRDefault="00873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93230" w14:textId="77777777" w:rsidR="00873F3E" w:rsidRDefault="00873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8C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F5A02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73F3E"/>
    <w:rsid w:val="00890B92"/>
    <w:rsid w:val="008B5475"/>
    <w:rsid w:val="00933BDB"/>
    <w:rsid w:val="009D19BD"/>
    <w:rsid w:val="009F189D"/>
    <w:rsid w:val="00A80738"/>
    <w:rsid w:val="00AF15BE"/>
    <w:rsid w:val="00B426D2"/>
    <w:rsid w:val="00B458C9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93BB62"/>
  <w15:chartTrackingRefBased/>
  <w15:docId w15:val="{97CA0174-4E0D-4680-890C-65D90429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872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2025-02-10T08:11:00Z</cp:lastPrinted>
  <dcterms:created xsi:type="dcterms:W3CDTF">2025-02-10T08:11:00Z</dcterms:created>
  <dcterms:modified xsi:type="dcterms:W3CDTF">2025-02-10T08:11:00Z</dcterms:modified>
</cp:coreProperties>
</file>